
<file path=[Content_Types].xml><?xml version="1.0" encoding="utf-8"?>
<Types xmlns="http://schemas.openxmlformats.org/package/2006/content-types">
  <Override PartName="/customXml/itemProps2.xml" ContentType="application/vnd.openxmlformats-officedocument.customXmlProperties+xml"/>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A53" w:rsidRPr="00166858" w:rsidRDefault="00830280" w:rsidP="00600DEE">
      <w:pPr>
        <w:tabs>
          <w:tab w:val="left" w:pos="840"/>
        </w:tabs>
        <w:rPr>
          <w:rFonts w:cs="B Nazanin"/>
        </w:rPr>
      </w:pPr>
      <w:r>
        <w:rPr>
          <w:rFonts w:cs="B Nazanin"/>
          <w:noProof/>
        </w:rPr>
        <w:pict>
          <v:group id="_x0000_s1026" style="position:absolute;margin-left:364.7pt;margin-top:49.4pt;width:235.6pt;height:839.65pt;z-index:251660288;mso-width-percent:400;mso-position-horizontal-relative:page;mso-position-vertical-relative:page;mso-width-percent:400" coordorigin="7329" coordsize="4911,15840" o:allowincell="f">
            <v:group id="_x0000_s1027" style="position:absolute;left:7344;width:4896;height:15840;mso-width-percent:400;mso-height-percent:1000;mso-position-horizontal:right;mso-position-horizontal-relative:page;mso-position-vertical:top;mso-position-vertical-relative:page;mso-width-percent:400;mso-height-percent:1000" coordorigin="7560" coordsize="4700,15840" o:allowincell="f">
              <v:rect id="_x0000_s1028" style="position:absolute;left:7755;width:4505;height:15840;mso-height-percent:1000;mso-position-vertical:top;mso-position-vertical-relative:page;mso-height-percent:1000" fillcolor="#6ea0b0 [3204]" strokecolor="#f2f2f2 [3041]" strokeweight="3pt">
                <v:fill rotate="t"/>
                <v:shadow on="t" type="perspective" color="#32515c [1604]" opacity=".5" offset="1pt" offset2="-1pt"/>
              </v:rect>
              <v:rect id="_x0000_s1029" style="position:absolute;left:7560;top:8;width:195;height:15825;mso-height-percent:1000;mso-position-vertical-relative:page;mso-height-percent:1000;mso-width-relative:margin;v-text-anchor:middle" fillcolor="#8d89a4 [3206]" stroked="f" strokecolor="white [3212]" strokeweight="1pt">
                <v:fill r:id="rId9" o:title="Light vertical" opacity="52429f" o:opacity2="52429f" type="pattern"/>
                <v:shadow color="#d8d8d8 [2732]" offset="3pt,3pt" offset2="2pt,2pt"/>
              </v:rect>
            </v:group>
            <v:rect id="_x0000_s1030" style="position:absolute;left:7344;width:4896;height:3958;mso-width-percent:400;mso-height-percent:250;mso-position-horizontal:right;mso-position-horizontal-relative:page;mso-position-vertical:top;mso-position-vertical-relative:page;mso-width-percent:400;mso-height-percent:250;v-text-anchor:bottom" o:allowincell="f" filled="f" fillcolor="white [3212]" stroked="f" strokecolor="white [3212]" strokeweight="1pt">
              <v:fill opacity="52429f"/>
              <v:shadow color="#d8d8d8 [2732]" offset="3pt,3pt" offset2="2pt,2pt"/>
              <v:textbox style="mso-next-textbox:#_x0000_s1030" inset="28.8pt,14.4pt,14.4pt,14.4pt">
                <w:txbxContent>
                  <w:p w:rsidR="00256695" w:rsidRPr="00F27C23" w:rsidRDefault="00256695" w:rsidP="00F27C23">
                    <w:pPr>
                      <w:pStyle w:val="NoSpacing"/>
                      <w:rPr>
                        <w:rFonts w:ascii="IPT.Roya" w:eastAsiaTheme="majorEastAsia" w:hAnsi="IPT.Roya" w:cstheme="majorBidi"/>
                        <w:b/>
                        <w:bCs/>
                        <w:color w:val="FFFFFF" w:themeColor="background1"/>
                        <w:sz w:val="96"/>
                        <w:szCs w:val="96"/>
                      </w:rPr>
                    </w:pPr>
                  </w:p>
                </w:txbxContent>
              </v:textbox>
            </v:rect>
            <v:rect id="_x0000_s1031" style="position:absolute;left:7329;top:10658;width:4889;height:4462;mso-width-percent:400;mso-position-horizontal-relative:page;mso-position-vertical-relative:margin;mso-width-percent:400;v-text-anchor:bottom" o:allowincell="f" filled="f" fillcolor="white [3212]" stroked="f" strokecolor="white [3212]" strokeweight="1pt">
              <v:fill opacity="52429f"/>
              <v:shadow color="#d8d8d8 [2732]" offset="3pt,3pt" offset2="2pt,2pt"/>
              <v:textbox style="mso-next-textbox:#_x0000_s1031" inset="28.8pt,14.4pt,14.4pt,14.4pt">
                <w:txbxContent>
                  <w:p w:rsidR="00256695" w:rsidRPr="00952148" w:rsidRDefault="00256695" w:rsidP="00396F22">
                    <w:pPr>
                      <w:pStyle w:val="NoSpacing"/>
                      <w:bidi/>
                      <w:spacing w:line="276" w:lineRule="auto"/>
                      <w:ind w:left="720"/>
                      <w:jc w:val="both"/>
                      <w:rPr>
                        <w:rFonts w:cs="B Titr"/>
                        <w:color w:val="FFFFFF" w:themeColor="background1"/>
                        <w:sz w:val="28"/>
                        <w:szCs w:val="28"/>
                      </w:rPr>
                    </w:pPr>
                    <w:r w:rsidRPr="00952148">
                      <w:rPr>
                        <w:rFonts w:cs="B Titr" w:hint="cs"/>
                        <w:color w:val="FFFFFF" w:themeColor="background1"/>
                        <w:sz w:val="28"/>
                        <w:szCs w:val="28"/>
                        <w:rtl/>
                      </w:rPr>
                      <w:t xml:space="preserve">تاریخ تدوین : </w:t>
                    </w:r>
                    <w:r>
                      <w:rPr>
                        <w:rFonts w:cs="B Titr" w:hint="cs"/>
                        <w:color w:val="FFFFFF" w:themeColor="background1"/>
                        <w:sz w:val="28"/>
                        <w:szCs w:val="28"/>
                        <w:rtl/>
                        <w:lang w:bidi="fa-IR"/>
                      </w:rPr>
                      <w:t>بهار1405</w:t>
                    </w:r>
                    <w:r w:rsidRPr="00952148">
                      <w:rPr>
                        <w:rFonts w:cs="B Titr" w:hint="cs"/>
                        <w:color w:val="FFFFFF" w:themeColor="background1"/>
                        <w:sz w:val="28"/>
                        <w:szCs w:val="28"/>
                        <w:rtl/>
                      </w:rPr>
                      <w:tab/>
                    </w:r>
                  </w:p>
                  <w:p w:rsidR="00256695" w:rsidRPr="00001AD4" w:rsidRDefault="00256695" w:rsidP="002F22F2">
                    <w:pPr>
                      <w:pStyle w:val="NoSpacing"/>
                      <w:bidi/>
                      <w:spacing w:line="276" w:lineRule="auto"/>
                      <w:ind w:left="720"/>
                      <w:jc w:val="both"/>
                      <w:rPr>
                        <w:rFonts w:cs="B Titr"/>
                        <w:color w:val="FFFFFF" w:themeColor="background1"/>
                        <w:sz w:val="28"/>
                        <w:szCs w:val="28"/>
                        <w:rtl/>
                      </w:rPr>
                    </w:pPr>
                  </w:p>
                </w:txbxContent>
              </v:textbox>
            </v:rect>
            <w10:wrap anchorx="page" anchory="page"/>
          </v:group>
        </w:pict>
      </w:r>
      <w:r>
        <w:rPr>
          <w:rFonts w:cs="B Nazanin"/>
          <w:noProof/>
        </w:rPr>
        <w:pict>
          <v:shapetype id="_x0000_t202" coordsize="21600,21600" o:spt="202" path="m,l,21600r21600,l21600,xe">
            <v:stroke joinstyle="miter"/>
            <v:path gradientshapeok="t" o:connecttype="rect"/>
          </v:shapetype>
          <v:shape id="_x0000_s1046" type="#_x0000_t202" style="position:absolute;margin-left:254.25pt;margin-top:-3.95pt;width:162.4pt;height:93.2pt;z-index:251681792" filled="f" stroked="f">
            <v:textbox style="mso-next-textbox:#_x0000_s1046">
              <w:txbxContent>
                <w:p w:rsidR="00256695" w:rsidRPr="00BE26A2" w:rsidRDefault="00256695" w:rsidP="00396F22">
                  <w:pPr>
                    <w:spacing w:after="0" w:line="240" w:lineRule="auto"/>
                    <w:jc w:val="center"/>
                    <w:rPr>
                      <w:rFonts w:ascii="IPT.Lotus" w:hAnsi="IPT.Lotus" w:cs="B Titr"/>
                      <w:b/>
                      <w:bCs/>
                      <w:color w:val="FFFFFF" w:themeColor="background1"/>
                      <w:sz w:val="56"/>
                      <w:szCs w:val="56"/>
                      <w:lang w:bidi="fa-IR"/>
                    </w:rPr>
                  </w:pPr>
                  <w:r>
                    <w:rPr>
                      <w:rFonts w:ascii="IPT.Lotus" w:hAnsi="IPT.Lotus" w:cs="B Titr" w:hint="cs"/>
                      <w:b/>
                      <w:bCs/>
                      <w:color w:val="FFFFFF" w:themeColor="background1"/>
                      <w:sz w:val="56"/>
                      <w:szCs w:val="56"/>
                      <w:rtl/>
                      <w:lang w:bidi="fa-IR"/>
                    </w:rPr>
                    <w:t>1405</w:t>
                  </w:r>
                  <w:r>
                    <w:rPr>
                      <w:rFonts w:ascii="IPT.Lotus" w:hAnsi="IPT.Lotus" w:cs="B Titr"/>
                      <w:b/>
                      <w:bCs/>
                      <w:color w:val="FFFFFF" w:themeColor="background1"/>
                      <w:sz w:val="56"/>
                      <w:szCs w:val="56"/>
                      <w:lang w:bidi="fa-IR"/>
                    </w:rPr>
                    <w:t></w:t>
                  </w:r>
                  <w:r>
                    <w:rPr>
                      <w:rFonts w:ascii="IPT.Lotus" w:hAnsi="IPT.Lotus" w:cs="B Titr" w:hint="cs"/>
                      <w:b/>
                      <w:bCs/>
                      <w:color w:val="FFFFFF" w:themeColor="background1"/>
                      <w:sz w:val="56"/>
                      <w:szCs w:val="56"/>
                      <w:rtl/>
                      <w:lang w:bidi="fa-IR"/>
                    </w:rPr>
                    <w:t>1410</w:t>
                  </w:r>
                </w:p>
              </w:txbxContent>
            </v:textbox>
          </v:shape>
        </w:pict>
      </w:r>
      <w:r w:rsidR="00337A53" w:rsidRPr="00166858">
        <w:rPr>
          <w:rFonts w:cs="B Nazanin"/>
        </w:rPr>
        <w:t xml:space="preserve">   </w:t>
      </w:r>
    </w:p>
    <w:sdt>
      <w:sdtPr>
        <w:rPr>
          <w:rFonts w:cs="B Nazanin"/>
        </w:rPr>
        <w:id w:val="12428137"/>
        <w:docPartObj>
          <w:docPartGallery w:val="Cover Pages"/>
          <w:docPartUnique/>
        </w:docPartObj>
      </w:sdtPr>
      <w:sdtEndPr>
        <w:rPr>
          <w:noProof/>
          <w:lang w:bidi="fa-IR"/>
        </w:rPr>
      </w:sdtEndPr>
      <w:sdtContent>
        <w:p w:rsidR="00F27C23" w:rsidRPr="00166858" w:rsidRDefault="00830280" w:rsidP="00600DEE">
          <w:pPr>
            <w:tabs>
              <w:tab w:val="left" w:pos="840"/>
            </w:tabs>
            <w:rPr>
              <w:rFonts w:cs="B Nazanin"/>
            </w:rPr>
          </w:pPr>
          <w:r>
            <w:rPr>
              <w:rFonts w:cs="B Nazanin"/>
              <w:noProof/>
            </w:rPr>
            <w:pict>
              <v:shape id="_x0000_s1033" type="#_x0000_t202" style="position:absolute;margin-left:-61.15pt;margin-top:-16.1pt;width:153.75pt;height:53.25pt;z-index:251670528;mso-position-horizontal-relative:text;mso-position-vertical-relative:text" filled="f" stroked="f">
                <v:textbox style="mso-next-textbox:#_x0000_s1033">
                  <w:txbxContent>
                    <w:p w:rsidR="00256695" w:rsidRPr="001148C3" w:rsidRDefault="00256695" w:rsidP="007F7E42">
                      <w:pPr>
                        <w:spacing w:after="0" w:line="240" w:lineRule="auto"/>
                        <w:jc w:val="center"/>
                        <w:rPr>
                          <w:rFonts w:ascii="IranNastaliq" w:hAnsi="IranNastaliq" w:cs="IranNastaliq"/>
                          <w:color w:val="0070C0"/>
                          <w:sz w:val="18"/>
                          <w:szCs w:val="18"/>
                          <w:rtl/>
                          <w:lang w:bidi="fa-IR"/>
                        </w:rPr>
                      </w:pPr>
                      <w:r w:rsidRPr="001148C3">
                        <w:rPr>
                          <w:rFonts w:ascii="IranNastaliq" w:hAnsi="IranNastaliq" w:cs="IranNastaliq"/>
                          <w:color w:val="0070C0"/>
                          <w:sz w:val="18"/>
                          <w:szCs w:val="18"/>
                          <w:rtl/>
                          <w:lang w:bidi="fa-IR"/>
                        </w:rPr>
                        <w:t>دانشگاه علوم پزشکی و خدمات درمانی البرز</w:t>
                      </w:r>
                    </w:p>
                    <w:p w:rsidR="00256695" w:rsidRPr="001148C3" w:rsidRDefault="00256695" w:rsidP="007F7E42">
                      <w:pPr>
                        <w:spacing w:after="0" w:line="240" w:lineRule="auto"/>
                        <w:jc w:val="center"/>
                        <w:rPr>
                          <w:rFonts w:ascii="IranNastaliq" w:hAnsi="IranNastaliq" w:cs="IranNastaliq"/>
                          <w:color w:val="005800"/>
                          <w:sz w:val="8"/>
                          <w:szCs w:val="8"/>
                          <w:lang w:bidi="fa-IR"/>
                        </w:rPr>
                      </w:pPr>
                      <w:r w:rsidRPr="001148C3">
                        <w:rPr>
                          <w:rFonts w:ascii="IranNastaliq" w:hAnsi="IranNastaliq" w:cs="IranNastaliq" w:hint="cs"/>
                          <w:color w:val="0070C0"/>
                          <w:sz w:val="18"/>
                          <w:szCs w:val="18"/>
                          <w:rtl/>
                          <w:lang w:bidi="fa-IR"/>
                        </w:rPr>
                        <w:t>مرکز آموزشی درمانی امام حسين (ع)</w:t>
                      </w:r>
                    </w:p>
                  </w:txbxContent>
                </v:textbox>
              </v:shape>
            </w:pict>
          </w:r>
          <w:r w:rsidR="00600DEE" w:rsidRPr="00166858">
            <w:rPr>
              <w:rFonts w:cs="B Nazanin"/>
              <w:noProof/>
            </w:rPr>
            <w:drawing>
              <wp:anchor distT="0" distB="0" distL="114300" distR="114300" simplePos="0" relativeHeight="251669504" behindDoc="1" locked="0" layoutInCell="1" allowOverlap="1">
                <wp:simplePos x="0" y="0"/>
                <wp:positionH relativeFrom="column">
                  <wp:posOffset>-514350</wp:posOffset>
                </wp:positionH>
                <wp:positionV relativeFrom="paragraph">
                  <wp:posOffset>-809625</wp:posOffset>
                </wp:positionV>
                <wp:extent cx="1552575" cy="752475"/>
                <wp:effectExtent l="19050" t="0" r="9525" b="0"/>
                <wp:wrapSquare wrapText="bothSides"/>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52575" cy="752475"/>
                        </a:xfrm>
                        <a:prstGeom prst="rect">
                          <a:avLst/>
                        </a:prstGeom>
                        <a:noFill/>
                      </pic:spPr>
                    </pic:pic>
                  </a:graphicData>
                </a:graphic>
              </wp:anchor>
            </w:drawing>
          </w:r>
          <w:r w:rsidR="00600DEE" w:rsidRPr="00166858">
            <w:rPr>
              <w:rFonts w:cs="B Nazanin"/>
            </w:rPr>
            <w:tab/>
          </w:r>
        </w:p>
        <w:p w:rsidR="00D43125" w:rsidRPr="00166858" w:rsidRDefault="00830280" w:rsidP="00E76DAF">
          <w:pPr>
            <w:rPr>
              <w:rFonts w:cs="B Nazanin"/>
              <w:noProof/>
              <w:lang w:bidi="fa-IR"/>
            </w:rPr>
          </w:pPr>
          <w:r>
            <w:rPr>
              <w:rFonts w:cs="B Nazanin"/>
              <w:noProof/>
            </w:rPr>
            <w:pict>
              <v:shape id="_x0000_s1035" type="#_x0000_t202" style="position:absolute;margin-left:319.65pt;margin-top:463.1pt;width:226.7pt;height:82.2pt;z-index:251672576" filled="f" stroked="f">
                <v:textbox style="mso-next-textbox:#_x0000_s1035">
                  <w:txbxContent>
                    <w:p w:rsidR="00256695" w:rsidRPr="008E0D19" w:rsidRDefault="00256695" w:rsidP="008E0D19">
                      <w:pPr>
                        <w:jc w:val="center"/>
                        <w:rPr>
                          <w:rFonts w:cs="B Titr"/>
                          <w:color w:val="FFFFFF" w:themeColor="background1"/>
                          <w:sz w:val="28"/>
                          <w:szCs w:val="28"/>
                          <w:rtl/>
                          <w:lang w:bidi="fa-IR"/>
                        </w:rPr>
                      </w:pPr>
                      <w:r w:rsidRPr="008E0D19">
                        <w:rPr>
                          <w:rFonts w:cs="B Titr" w:hint="cs"/>
                          <w:color w:val="FFFFFF" w:themeColor="background1"/>
                          <w:sz w:val="28"/>
                          <w:szCs w:val="28"/>
                          <w:rtl/>
                          <w:lang w:bidi="fa-IR"/>
                        </w:rPr>
                        <w:t>تهیه و تدوین :</w:t>
                      </w:r>
                    </w:p>
                    <w:p w:rsidR="00256695" w:rsidRPr="008E0D19" w:rsidRDefault="00256695" w:rsidP="00851618">
                      <w:pPr>
                        <w:jc w:val="center"/>
                        <w:rPr>
                          <w:rFonts w:cs="B Titr"/>
                          <w:color w:val="FFFFFF" w:themeColor="background1"/>
                          <w:sz w:val="28"/>
                          <w:szCs w:val="28"/>
                          <w:lang w:bidi="fa-IR"/>
                        </w:rPr>
                      </w:pPr>
                      <w:r>
                        <w:rPr>
                          <w:rFonts w:cs="B Titr" w:hint="cs"/>
                          <w:color w:val="FFFFFF" w:themeColor="background1"/>
                          <w:sz w:val="28"/>
                          <w:szCs w:val="28"/>
                          <w:rtl/>
                          <w:lang w:bidi="fa-IR"/>
                        </w:rPr>
                        <w:t>تيم راهبردي بيمارستان امام حسين (ع)</w:t>
                      </w:r>
                      <w:r w:rsidRPr="008E0D19">
                        <w:rPr>
                          <w:rFonts w:cs="B Titr" w:hint="cs"/>
                          <w:color w:val="FFFFFF" w:themeColor="background1"/>
                          <w:sz w:val="28"/>
                          <w:szCs w:val="28"/>
                          <w:rtl/>
                          <w:lang w:bidi="fa-IR"/>
                        </w:rPr>
                        <w:t xml:space="preserve"> </w:t>
                      </w:r>
                    </w:p>
                  </w:txbxContent>
                </v:textbox>
              </v:shape>
            </w:pict>
          </w:r>
          <w:r>
            <w:rPr>
              <w:rFonts w:cs="B Nazanin"/>
              <w:noProof/>
            </w:rPr>
            <w:pict>
              <v:rect id="_x0000_s1032" style="position:absolute;margin-left:0;margin-top:211.05pt;width:610.35pt;height:92.6pt;z-index:251662336;mso-top-percent:250;mso-position-horizontal:left;mso-position-horizontal-relative:page;mso-position-vertical-relative:page;mso-top-percent:250;v-text-anchor:middle" o:allowincell="f" fillcolor="#a7c5cf [1940]" strokecolor="#a7c5cf [1940]" strokeweight="1pt">
                <v:fill color2="#e1ebef [660]" angle="-45" focus="-50%" type="gradient"/>
                <v:shadow on="t" type="perspective" color="#32515c [1604]" opacity=".5" offset="1pt" offset2="-3pt"/>
                <v:textbox style="mso-next-textbox:#_x0000_s1032" inset="14.4pt,,14.4pt">
                  <w:txbxContent>
                    <w:sdt>
                      <w:sdtPr>
                        <w:rPr>
                          <w:rFonts w:asciiTheme="majorHAnsi" w:eastAsiaTheme="majorEastAsia" w:hAnsiTheme="majorHAnsi" w:cs="B Titr"/>
                          <w:color w:val="66627F" w:themeColor="accent3" w:themeShade="BF"/>
                          <w:sz w:val="40"/>
                          <w:szCs w:val="56"/>
                        </w:rPr>
                        <w:alias w:val="Title"/>
                        <w:id w:val="15488785"/>
                        <w:dataBinding w:prefixMappings="xmlns:ns0='http://schemas.openxmlformats.org/package/2006/metadata/core-properties' xmlns:ns1='http://purl.org/dc/elements/1.1/'" w:xpath="/ns0:coreProperties[1]/ns1:title[1]" w:storeItemID="{6C3C8BC8-F283-45AE-878A-BAB7291924A1}"/>
                        <w:text/>
                      </w:sdtPr>
                      <w:sdtContent>
                        <w:p w:rsidR="00256695" w:rsidRPr="001148C3" w:rsidRDefault="00256695" w:rsidP="00CA696D">
                          <w:pPr>
                            <w:pStyle w:val="NoSpacing"/>
                            <w:jc w:val="center"/>
                            <w:rPr>
                              <w:rFonts w:asciiTheme="majorHAnsi" w:eastAsiaTheme="majorEastAsia" w:hAnsiTheme="majorHAnsi" w:cstheme="majorBidi"/>
                              <w:color w:val="F6DE55" w:themeColor="accent2" w:themeTint="99"/>
                              <w:sz w:val="40"/>
                              <w:szCs w:val="40"/>
                            </w:rPr>
                          </w:pPr>
                          <w:r w:rsidRPr="001148C3">
                            <w:rPr>
                              <w:rFonts w:asciiTheme="majorHAnsi" w:eastAsiaTheme="majorEastAsia" w:hAnsiTheme="majorHAnsi" w:cs="B Titr"/>
                              <w:color w:val="66627F" w:themeColor="accent3" w:themeShade="BF"/>
                              <w:sz w:val="40"/>
                              <w:szCs w:val="56"/>
                              <w:rtl/>
                            </w:rPr>
                            <w:t xml:space="preserve">سند استراتژیک </w:t>
                          </w:r>
                          <w:r w:rsidRPr="001148C3">
                            <w:rPr>
                              <w:rFonts w:asciiTheme="majorHAnsi" w:eastAsiaTheme="majorEastAsia" w:hAnsiTheme="majorHAnsi" w:cs="B Titr" w:hint="cs"/>
                              <w:color w:val="66627F" w:themeColor="accent3" w:themeShade="BF"/>
                              <w:sz w:val="40"/>
                              <w:szCs w:val="56"/>
                              <w:rtl/>
                            </w:rPr>
                            <w:t>مرکز آموزشی درمانی</w:t>
                          </w:r>
                          <w:r w:rsidRPr="001148C3">
                            <w:rPr>
                              <w:rFonts w:asciiTheme="majorHAnsi" w:eastAsiaTheme="majorEastAsia" w:hAnsiTheme="majorHAnsi" w:cs="B Titr"/>
                              <w:color w:val="66627F" w:themeColor="accent3" w:themeShade="BF"/>
                              <w:sz w:val="40"/>
                              <w:szCs w:val="56"/>
                              <w:rtl/>
                            </w:rPr>
                            <w:t xml:space="preserve"> امام حسين (ع)</w:t>
                          </w:r>
                        </w:p>
                      </w:sdtContent>
                    </w:sdt>
                  </w:txbxContent>
                </v:textbox>
                <w10:wrap anchorx="page" anchory="page"/>
              </v:rect>
            </w:pict>
          </w:r>
          <w:r>
            <w:rPr>
              <w:rFonts w:cs="B Nazanin"/>
              <w:noProof/>
            </w:rPr>
            <w:pict>
              <v:shape id="_x0000_s1034" type="#_x0000_t202" style="position:absolute;margin-left:312.1pt;margin-top:33.7pt;width:254.45pt;height:43.45pt;z-index:251671552" filled="f" stroked="f">
                <v:textbox style="mso-next-textbox:#_x0000_s1034">
                  <w:txbxContent>
                    <w:p w:rsidR="00256695" w:rsidRPr="00BE26A2" w:rsidRDefault="00256695" w:rsidP="00BE26A2">
                      <w:pPr>
                        <w:bidi/>
                        <w:spacing w:after="0"/>
                        <w:jc w:val="center"/>
                        <w:rPr>
                          <w:rFonts w:cs="B Titr"/>
                          <w:color w:val="FFFFFF" w:themeColor="background1"/>
                          <w:sz w:val="36"/>
                          <w:szCs w:val="36"/>
                          <w:lang w:bidi="fa-IR"/>
                        </w:rPr>
                      </w:pPr>
                      <w:r w:rsidRPr="00BE26A2">
                        <w:rPr>
                          <w:rFonts w:cs="B Titr" w:hint="cs"/>
                          <w:color w:val="FFFFFF" w:themeColor="background1"/>
                          <w:sz w:val="36"/>
                          <w:szCs w:val="36"/>
                          <w:rtl/>
                          <w:lang w:bidi="fa-IR"/>
                        </w:rPr>
                        <w:t xml:space="preserve">کد سند : </w:t>
                      </w:r>
                      <w:r w:rsidRPr="00BE26A2">
                        <w:rPr>
                          <w:rFonts w:ascii="Arial" w:hAnsi="Arial" w:cs="Arial"/>
                          <w:color w:val="FFFFFF" w:themeColor="background1"/>
                          <w:sz w:val="36"/>
                          <w:szCs w:val="36"/>
                          <w:lang w:bidi="fa-IR"/>
                        </w:rPr>
                        <w:t>E</w:t>
                      </w:r>
                      <w:r w:rsidRPr="00BE26A2">
                        <w:rPr>
                          <w:rFonts w:ascii="Arial" w:hAnsi="Arial" w:cs="Arial"/>
                          <w:b/>
                          <w:bCs/>
                          <w:color w:val="FFFFFF" w:themeColor="background1"/>
                          <w:sz w:val="36"/>
                          <w:szCs w:val="36"/>
                        </w:rPr>
                        <w:t>H/QI/SP/0</w:t>
                      </w:r>
                      <w:r>
                        <w:rPr>
                          <w:rFonts w:ascii="Arial" w:hAnsi="Arial" w:cs="Arial"/>
                          <w:b/>
                          <w:bCs/>
                          <w:color w:val="FFFFFF" w:themeColor="background1"/>
                          <w:sz w:val="36"/>
                          <w:szCs w:val="36"/>
                        </w:rPr>
                        <w:t>1</w:t>
                      </w:r>
                    </w:p>
                  </w:txbxContent>
                </v:textbox>
              </v:shape>
            </w:pict>
          </w:r>
          <w:r>
            <w:rPr>
              <w:rFonts w:cs="B Nazanin"/>
              <w:noProof/>
            </w:rPr>
            <w:pict>
              <v:shape id="_x0000_s1037" type="#_x0000_t202" style="position:absolute;margin-left:-177.95pt;margin-top:205.45pt;width:624.95pt;height:268.1pt;z-index:251673600" filled="f" stroked="f">
                <v:textbox style="mso-next-textbox:#_x0000_s1037;mso-fit-shape-to-text:t">
                  <w:txbxContent>
                    <w:p w:rsidR="00256695" w:rsidRDefault="00256695" w:rsidP="000A6A6D">
                      <w:pPr>
                        <w:ind w:right="132"/>
                        <w:jc w:val="center"/>
                      </w:pPr>
                      <w:r>
                        <w:rPr>
                          <w:noProof/>
                        </w:rPr>
                        <w:drawing>
                          <wp:inline distT="0" distB="0" distL="0" distR="0">
                            <wp:extent cx="8191500" cy="3162300"/>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8191500" cy="3162300"/>
                                    </a:xfrm>
                                    <a:prstGeom prst="rect">
                                      <a:avLst/>
                                    </a:prstGeom>
                                    <a:noFill/>
                                    <a:ln w="9525">
                                      <a:noFill/>
                                      <a:miter lim="800000"/>
                                      <a:headEnd/>
                                      <a:tailEnd/>
                                    </a:ln>
                                  </pic:spPr>
                                </pic:pic>
                              </a:graphicData>
                            </a:graphic>
                          </wp:inline>
                        </w:drawing>
                      </w:r>
                    </w:p>
                  </w:txbxContent>
                </v:textbox>
              </v:shape>
            </w:pict>
          </w:r>
          <w:r w:rsidR="00F27C23" w:rsidRPr="00166858">
            <w:rPr>
              <w:rFonts w:cs="B Nazanin"/>
              <w:noProof/>
              <w:rtl/>
              <w:lang w:bidi="fa-IR"/>
            </w:rPr>
            <w:br w:type="page"/>
          </w:r>
        </w:p>
      </w:sdtContent>
    </w:sdt>
    <w:p w:rsidR="005A70DF" w:rsidRPr="00166858" w:rsidRDefault="005A70DF" w:rsidP="00D43125">
      <w:pPr>
        <w:rPr>
          <w:rFonts w:cs="B Nazanin"/>
          <w:noProof/>
          <w:rtl/>
          <w:lang w:bidi="fa-IR"/>
        </w:rPr>
      </w:pPr>
    </w:p>
    <w:p w:rsidR="005A70DF" w:rsidRPr="00166858" w:rsidRDefault="005A70DF" w:rsidP="00D43125">
      <w:pPr>
        <w:rPr>
          <w:rFonts w:cs="B Nazanin"/>
          <w:noProof/>
          <w:rtl/>
          <w:lang w:bidi="fa-IR"/>
        </w:rPr>
      </w:pPr>
    </w:p>
    <w:p w:rsidR="005A70DF" w:rsidRPr="00166858" w:rsidRDefault="005A70DF" w:rsidP="005A70DF">
      <w:pPr>
        <w:jc w:val="center"/>
        <w:rPr>
          <w:rFonts w:cs="B Nazanin"/>
          <w:noProof/>
          <w:rtl/>
          <w:lang w:bidi="fa-IR"/>
        </w:rPr>
      </w:pPr>
      <w:r w:rsidRPr="00166858">
        <w:rPr>
          <w:rFonts w:cs="B Nazanin" w:hint="cs"/>
          <w:noProof/>
        </w:rPr>
        <w:drawing>
          <wp:inline distT="0" distB="0" distL="0" distR="0">
            <wp:extent cx="6276659" cy="5709684"/>
            <wp:effectExtent l="19050" t="0" r="0" b="0"/>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srcRect l="21804" t="10315" r="24382" b="11175"/>
                    <a:stretch>
                      <a:fillRect/>
                    </a:stretch>
                  </pic:blipFill>
                  <pic:spPr bwMode="auto">
                    <a:xfrm>
                      <a:off x="0" y="0"/>
                      <a:ext cx="6276179" cy="5709247"/>
                    </a:xfrm>
                    <a:prstGeom prst="rect">
                      <a:avLst/>
                    </a:prstGeom>
                    <a:noFill/>
                    <a:ln w="9525">
                      <a:noFill/>
                      <a:miter lim="800000"/>
                      <a:headEnd/>
                      <a:tailEnd/>
                    </a:ln>
                  </pic:spPr>
                </pic:pic>
              </a:graphicData>
            </a:graphic>
          </wp:inline>
        </w:drawing>
      </w:r>
    </w:p>
    <w:p w:rsidR="001C37DF" w:rsidRPr="00166858" w:rsidRDefault="001C37DF" w:rsidP="005A70DF">
      <w:pPr>
        <w:jc w:val="center"/>
        <w:rPr>
          <w:rFonts w:cs="B Nazanin"/>
          <w:noProof/>
          <w:rtl/>
          <w:lang w:bidi="fa-IR"/>
        </w:rPr>
      </w:pPr>
    </w:p>
    <w:p w:rsidR="001C37DF" w:rsidRPr="00166858" w:rsidRDefault="001C37DF" w:rsidP="005A70DF">
      <w:pPr>
        <w:jc w:val="center"/>
        <w:rPr>
          <w:rFonts w:cs="B Nazanin"/>
          <w:noProof/>
          <w:rtl/>
          <w:lang w:bidi="fa-IR"/>
        </w:rPr>
      </w:pPr>
    </w:p>
    <w:p w:rsidR="001C37DF" w:rsidRPr="00166858" w:rsidRDefault="001C37DF" w:rsidP="005A70DF">
      <w:pPr>
        <w:jc w:val="center"/>
        <w:rPr>
          <w:rFonts w:cs="B Nazanin"/>
          <w:noProof/>
          <w:rtl/>
          <w:lang w:bidi="fa-IR"/>
        </w:rPr>
      </w:pPr>
    </w:p>
    <w:p w:rsidR="001C37DF" w:rsidRPr="00166858" w:rsidRDefault="001C37DF" w:rsidP="005A70DF">
      <w:pPr>
        <w:jc w:val="center"/>
        <w:rPr>
          <w:rFonts w:cs="B Nazanin"/>
          <w:noProof/>
          <w:rtl/>
          <w:lang w:bidi="fa-IR"/>
        </w:rPr>
      </w:pPr>
    </w:p>
    <w:p w:rsidR="001C37DF" w:rsidRPr="00166858" w:rsidRDefault="001C37DF" w:rsidP="005A70DF">
      <w:pPr>
        <w:jc w:val="center"/>
        <w:rPr>
          <w:rFonts w:cs="B Nazanin"/>
          <w:noProof/>
          <w:rtl/>
          <w:lang w:bidi="fa-IR"/>
        </w:rPr>
      </w:pPr>
    </w:p>
    <w:p w:rsidR="001C37DF" w:rsidRPr="00166858" w:rsidRDefault="001C37DF" w:rsidP="00735FA9">
      <w:pPr>
        <w:rPr>
          <w:rFonts w:cs="B Nazanin"/>
          <w:noProof/>
          <w:rtl/>
          <w:lang w:bidi="fa-IR"/>
        </w:rPr>
      </w:pPr>
    </w:p>
    <w:p w:rsidR="00B226F4" w:rsidRPr="00166858" w:rsidRDefault="00B226F4" w:rsidP="00735FA9">
      <w:pPr>
        <w:tabs>
          <w:tab w:val="left" w:pos="-1233"/>
          <w:tab w:val="right" w:pos="9387"/>
        </w:tabs>
        <w:bidi/>
        <w:ind w:left="30" w:right="-1440"/>
        <w:jc w:val="center"/>
        <w:rPr>
          <w:rFonts w:cs="B Nazanin"/>
          <w:b/>
          <w:bCs/>
          <w:noProof/>
          <w:rtl/>
          <w:lang w:bidi="fa-IR"/>
        </w:rPr>
      </w:pPr>
      <w:r w:rsidRPr="00166858">
        <w:rPr>
          <w:rFonts w:cs="B Nazanin" w:hint="cs"/>
          <w:b/>
          <w:bCs/>
          <w:noProof/>
          <w:sz w:val="24"/>
          <w:szCs w:val="24"/>
          <w:rtl/>
          <w:lang w:bidi="fa-IR"/>
        </w:rPr>
        <w:lastRenderedPageBreak/>
        <w:t xml:space="preserve">فهرست مطالب </w:t>
      </w:r>
      <w:r w:rsidRPr="00166858">
        <w:rPr>
          <w:rFonts w:cs="B Nazanin" w:hint="cs"/>
          <w:b/>
          <w:bCs/>
          <w:noProof/>
          <w:rtl/>
          <w:lang w:bidi="fa-IR"/>
        </w:rPr>
        <w:t>:</w:t>
      </w:r>
    </w:p>
    <w:tbl>
      <w:tblPr>
        <w:tblStyle w:val="LightShading-Accent4"/>
        <w:bidiVisual/>
        <w:tblW w:w="10420" w:type="dxa"/>
        <w:jc w:val="center"/>
        <w:tblInd w:w="-988" w:type="dxa"/>
        <w:tblLook w:val="04A0"/>
      </w:tblPr>
      <w:tblGrid>
        <w:gridCol w:w="8085"/>
        <w:gridCol w:w="2335"/>
      </w:tblGrid>
      <w:tr w:rsidR="00416BF0" w:rsidRPr="00166858" w:rsidTr="00B11A81">
        <w:trPr>
          <w:cnfStyle w:val="100000000000"/>
          <w:jc w:val="center"/>
        </w:trPr>
        <w:tc>
          <w:tcPr>
            <w:cnfStyle w:val="001000000000"/>
            <w:tcW w:w="8085" w:type="dxa"/>
          </w:tcPr>
          <w:p w:rsidR="00416BF0" w:rsidRPr="00166858" w:rsidRDefault="00416BF0" w:rsidP="00F715EA">
            <w:pPr>
              <w:pStyle w:val="ListParagraph"/>
              <w:bidi/>
              <w:spacing w:line="360" w:lineRule="auto"/>
              <w:ind w:left="0"/>
              <w:jc w:val="both"/>
              <w:rPr>
                <w:rFonts w:eastAsiaTheme="minorEastAsia" w:cs="B Nazanin"/>
                <w:color w:val="0070C0"/>
                <w:sz w:val="28"/>
                <w:szCs w:val="28"/>
              </w:rPr>
            </w:pPr>
            <w:r w:rsidRPr="00166858">
              <w:rPr>
                <w:rFonts w:eastAsiaTheme="minorEastAsia" w:cs="B Nazanin" w:hint="cs"/>
                <w:color w:val="0070C0"/>
                <w:sz w:val="28"/>
                <w:szCs w:val="28"/>
                <w:rtl/>
              </w:rPr>
              <w:t>فهرست</w:t>
            </w:r>
          </w:p>
        </w:tc>
        <w:tc>
          <w:tcPr>
            <w:tcW w:w="2335" w:type="dxa"/>
          </w:tcPr>
          <w:p w:rsidR="00416BF0" w:rsidRPr="00166858" w:rsidRDefault="00416BF0" w:rsidP="00F715EA">
            <w:pPr>
              <w:pStyle w:val="ListParagraph"/>
              <w:bidi/>
              <w:spacing w:line="360" w:lineRule="auto"/>
              <w:ind w:left="897"/>
              <w:jc w:val="both"/>
              <w:cnfStyle w:val="100000000000"/>
              <w:rPr>
                <w:rFonts w:eastAsiaTheme="minorEastAsia" w:cs="B Nazanin"/>
                <w:color w:val="0070C0"/>
                <w:sz w:val="28"/>
                <w:szCs w:val="28"/>
                <w:rtl/>
              </w:rPr>
            </w:pPr>
            <w:r w:rsidRPr="00166858">
              <w:rPr>
                <w:rFonts w:eastAsiaTheme="minorEastAsia" w:cs="B Nazanin" w:hint="cs"/>
                <w:color w:val="0070C0"/>
                <w:sz w:val="28"/>
                <w:szCs w:val="28"/>
                <w:rtl/>
              </w:rPr>
              <w:t>صفحه</w:t>
            </w:r>
          </w:p>
        </w:tc>
      </w:tr>
      <w:tr w:rsidR="00416BF0" w:rsidRPr="00166858" w:rsidTr="00B11A81">
        <w:trPr>
          <w:cnfStyle w:val="000000100000"/>
          <w:jc w:val="center"/>
        </w:trPr>
        <w:tc>
          <w:tcPr>
            <w:cnfStyle w:val="001000000000"/>
            <w:tcW w:w="8085" w:type="dxa"/>
          </w:tcPr>
          <w:p w:rsidR="00416BF0" w:rsidRPr="00166858" w:rsidRDefault="00AE60AB" w:rsidP="00F715EA">
            <w:pPr>
              <w:pStyle w:val="ListParagraph"/>
              <w:bidi/>
              <w:spacing w:line="360" w:lineRule="auto"/>
              <w:ind w:left="0"/>
              <w:jc w:val="center"/>
              <w:rPr>
                <w:rFonts w:eastAsiaTheme="minorEastAsia" w:cs="B Nazanin"/>
                <w:color w:val="FF0000"/>
                <w:sz w:val="28"/>
                <w:szCs w:val="28"/>
                <w:rtl/>
              </w:rPr>
            </w:pPr>
            <w:r w:rsidRPr="00166858">
              <w:rPr>
                <w:rFonts w:eastAsiaTheme="minorEastAsia" w:cs="B Nazanin" w:hint="cs"/>
                <w:color w:val="FF0000"/>
                <w:sz w:val="28"/>
                <w:szCs w:val="28"/>
                <w:rtl/>
              </w:rPr>
              <w:t xml:space="preserve">                                         </w:t>
            </w:r>
            <w:r w:rsidR="00416BF0" w:rsidRPr="00166858">
              <w:rPr>
                <w:rFonts w:eastAsiaTheme="minorEastAsia" w:cs="B Nazanin" w:hint="cs"/>
                <w:color w:val="FF0000"/>
                <w:sz w:val="28"/>
                <w:szCs w:val="28"/>
                <w:rtl/>
              </w:rPr>
              <w:t xml:space="preserve">فصل اول </w:t>
            </w:r>
            <w:r w:rsidR="00416BF0" w:rsidRPr="00166858">
              <w:rPr>
                <w:rFonts w:ascii="Times New Roman" w:eastAsiaTheme="minorEastAsia" w:hAnsi="Times New Roman" w:cs="Times New Roman" w:hint="cs"/>
                <w:color w:val="FF0000"/>
                <w:sz w:val="28"/>
                <w:szCs w:val="28"/>
                <w:rtl/>
              </w:rPr>
              <w:t>–</w:t>
            </w:r>
            <w:r w:rsidR="00416BF0" w:rsidRPr="00166858">
              <w:rPr>
                <w:rFonts w:eastAsiaTheme="minorEastAsia" w:cs="B Nazanin" w:hint="cs"/>
                <w:color w:val="FF0000"/>
                <w:sz w:val="28"/>
                <w:szCs w:val="28"/>
                <w:rtl/>
              </w:rPr>
              <w:t xml:space="preserve"> معرفي مركز</w:t>
            </w:r>
          </w:p>
        </w:tc>
        <w:tc>
          <w:tcPr>
            <w:tcW w:w="2335" w:type="dxa"/>
          </w:tcPr>
          <w:p w:rsidR="00416BF0" w:rsidRPr="00166858" w:rsidRDefault="00416BF0" w:rsidP="00F715EA">
            <w:pPr>
              <w:pStyle w:val="ListParagraph"/>
              <w:bidi/>
              <w:spacing w:line="360" w:lineRule="auto"/>
              <w:ind w:left="897"/>
              <w:jc w:val="both"/>
              <w:cnfStyle w:val="000000100000"/>
              <w:rPr>
                <w:rFonts w:eastAsiaTheme="minorEastAsia" w:cs="B Nazanin"/>
                <w:color w:val="FF0000"/>
                <w:sz w:val="28"/>
                <w:szCs w:val="28"/>
                <w:rtl/>
              </w:rPr>
            </w:pPr>
          </w:p>
        </w:tc>
      </w:tr>
      <w:tr w:rsidR="004854A3" w:rsidRPr="00166858" w:rsidTr="00B11A81">
        <w:trPr>
          <w:jc w:val="center"/>
        </w:trPr>
        <w:tc>
          <w:tcPr>
            <w:cnfStyle w:val="001000000000"/>
            <w:tcW w:w="8085" w:type="dxa"/>
          </w:tcPr>
          <w:p w:rsidR="004854A3" w:rsidRPr="00166858" w:rsidRDefault="004854A3" w:rsidP="00F715EA">
            <w:pPr>
              <w:pStyle w:val="ListParagraph"/>
              <w:bidi/>
              <w:spacing w:line="360" w:lineRule="auto"/>
              <w:ind w:left="0"/>
              <w:jc w:val="both"/>
              <w:rPr>
                <w:rFonts w:eastAsiaTheme="minorEastAsia" w:cs="B Nazanin"/>
                <w:color w:val="FF0000"/>
                <w:sz w:val="28"/>
                <w:szCs w:val="28"/>
                <w:rtl/>
                <w:lang w:bidi="fa-IR"/>
              </w:rPr>
            </w:pPr>
            <w:r w:rsidRPr="00166858">
              <w:rPr>
                <w:rFonts w:eastAsiaTheme="minorEastAsia" w:cs="B Nazanin" w:hint="cs"/>
                <w:color w:val="FF0000"/>
                <w:sz w:val="28"/>
                <w:szCs w:val="28"/>
                <w:rtl/>
                <w:lang w:bidi="fa-IR"/>
              </w:rPr>
              <w:t>مقدمه</w:t>
            </w:r>
          </w:p>
        </w:tc>
        <w:tc>
          <w:tcPr>
            <w:tcW w:w="2335" w:type="dxa"/>
          </w:tcPr>
          <w:p w:rsidR="004854A3" w:rsidRPr="00166858" w:rsidRDefault="004854A3" w:rsidP="00AA2296">
            <w:pPr>
              <w:pStyle w:val="ListParagraph"/>
              <w:bidi/>
              <w:ind w:left="897"/>
              <w:jc w:val="both"/>
              <w:cnfStyle w:val="000000000000"/>
              <w:rPr>
                <w:rFonts w:eastAsiaTheme="minorEastAsia" w:cs="B Nazanin"/>
                <w:color w:val="FF0000"/>
                <w:sz w:val="28"/>
                <w:szCs w:val="28"/>
              </w:rPr>
            </w:pPr>
            <w:r w:rsidRPr="00166858">
              <w:rPr>
                <w:rFonts w:eastAsiaTheme="minorEastAsia" w:cs="B Nazanin" w:hint="cs"/>
                <w:color w:val="FF0000"/>
                <w:sz w:val="28"/>
                <w:szCs w:val="28"/>
                <w:rtl/>
              </w:rPr>
              <w:t>4</w:t>
            </w:r>
          </w:p>
        </w:tc>
      </w:tr>
      <w:tr w:rsidR="00416BF0" w:rsidRPr="00166858" w:rsidTr="00B11A81">
        <w:trPr>
          <w:cnfStyle w:val="000000100000"/>
          <w:jc w:val="center"/>
        </w:trPr>
        <w:tc>
          <w:tcPr>
            <w:cnfStyle w:val="001000000000"/>
            <w:tcW w:w="8085" w:type="dxa"/>
          </w:tcPr>
          <w:p w:rsidR="00416BF0" w:rsidRPr="00166858" w:rsidRDefault="00AA2296" w:rsidP="00F715EA">
            <w:pPr>
              <w:pStyle w:val="ListParagraph"/>
              <w:bidi/>
              <w:spacing w:line="360" w:lineRule="auto"/>
              <w:ind w:left="0"/>
              <w:jc w:val="both"/>
              <w:rPr>
                <w:rFonts w:eastAsiaTheme="minorEastAsia" w:cs="B Nazanin"/>
                <w:color w:val="FF0000"/>
                <w:sz w:val="28"/>
                <w:szCs w:val="28"/>
                <w:rtl/>
                <w:lang w:bidi="fa-IR"/>
              </w:rPr>
            </w:pPr>
            <w:r w:rsidRPr="00166858">
              <w:rPr>
                <w:rFonts w:eastAsiaTheme="minorEastAsia" w:cs="B Nazanin" w:hint="cs"/>
                <w:color w:val="FF0000"/>
                <w:sz w:val="28"/>
                <w:szCs w:val="28"/>
                <w:rtl/>
              </w:rPr>
              <w:t>اعضاي تيم</w:t>
            </w:r>
            <w:r w:rsidRPr="00166858">
              <w:rPr>
                <w:rFonts w:eastAsiaTheme="minorEastAsia" w:cs="B Nazanin"/>
                <w:color w:val="FF0000"/>
                <w:sz w:val="28"/>
                <w:szCs w:val="28"/>
              </w:rPr>
              <w:t xml:space="preserve"> </w:t>
            </w:r>
            <w:r w:rsidRPr="00166858">
              <w:rPr>
                <w:rFonts w:eastAsiaTheme="minorEastAsia" w:cs="B Nazanin" w:hint="cs"/>
                <w:color w:val="FF0000"/>
                <w:sz w:val="28"/>
                <w:szCs w:val="28"/>
                <w:rtl/>
                <w:lang w:bidi="fa-IR"/>
              </w:rPr>
              <w:t>راهبردي</w:t>
            </w:r>
          </w:p>
        </w:tc>
        <w:tc>
          <w:tcPr>
            <w:tcW w:w="2335" w:type="dxa"/>
          </w:tcPr>
          <w:p w:rsidR="00416BF0" w:rsidRPr="00166858" w:rsidRDefault="00476C14" w:rsidP="00F715EA">
            <w:pPr>
              <w:pStyle w:val="ListParagraph"/>
              <w:bidi/>
              <w:spacing w:line="360" w:lineRule="auto"/>
              <w:ind w:left="897"/>
              <w:jc w:val="both"/>
              <w:cnfStyle w:val="000000100000"/>
              <w:rPr>
                <w:rFonts w:eastAsiaTheme="minorEastAsia" w:cs="B Nazanin"/>
                <w:color w:val="FF0000"/>
                <w:sz w:val="28"/>
                <w:szCs w:val="28"/>
                <w:rtl/>
                <w:lang w:bidi="fa-IR"/>
              </w:rPr>
            </w:pPr>
            <w:r>
              <w:rPr>
                <w:rFonts w:eastAsiaTheme="minorEastAsia" w:cs="B Nazanin" w:hint="cs"/>
                <w:color w:val="FF0000"/>
                <w:sz w:val="28"/>
                <w:szCs w:val="28"/>
                <w:rtl/>
                <w:lang w:bidi="fa-IR"/>
              </w:rPr>
              <w:t>5</w:t>
            </w:r>
          </w:p>
        </w:tc>
      </w:tr>
      <w:tr w:rsidR="004854A3" w:rsidRPr="00166858" w:rsidTr="00B11A81">
        <w:trPr>
          <w:jc w:val="center"/>
        </w:trPr>
        <w:tc>
          <w:tcPr>
            <w:cnfStyle w:val="001000000000"/>
            <w:tcW w:w="8085" w:type="dxa"/>
          </w:tcPr>
          <w:p w:rsidR="004854A3" w:rsidRPr="00166858" w:rsidRDefault="004854A3" w:rsidP="00F715EA">
            <w:pPr>
              <w:pStyle w:val="ListParagraph"/>
              <w:bidi/>
              <w:spacing w:line="360" w:lineRule="auto"/>
              <w:ind w:left="0"/>
              <w:jc w:val="both"/>
              <w:rPr>
                <w:rFonts w:eastAsiaTheme="minorEastAsia" w:cs="B Nazanin"/>
                <w:color w:val="FF0000"/>
                <w:sz w:val="28"/>
                <w:szCs w:val="28"/>
                <w:rtl/>
              </w:rPr>
            </w:pPr>
            <w:r w:rsidRPr="00166858">
              <w:rPr>
                <w:rFonts w:eastAsiaTheme="minorEastAsia" w:cs="B Nazanin" w:hint="cs"/>
                <w:color w:val="FF0000"/>
                <w:sz w:val="28"/>
                <w:szCs w:val="28"/>
                <w:rtl/>
              </w:rPr>
              <w:t>نمودار سازماني</w:t>
            </w:r>
          </w:p>
        </w:tc>
        <w:tc>
          <w:tcPr>
            <w:tcW w:w="2335" w:type="dxa"/>
          </w:tcPr>
          <w:p w:rsidR="004854A3" w:rsidRPr="00166858" w:rsidRDefault="00476C14" w:rsidP="00F715EA">
            <w:pPr>
              <w:pStyle w:val="ListParagraph"/>
              <w:bidi/>
              <w:spacing w:line="360" w:lineRule="auto"/>
              <w:ind w:left="897"/>
              <w:jc w:val="both"/>
              <w:cnfStyle w:val="000000000000"/>
              <w:rPr>
                <w:rFonts w:eastAsiaTheme="minorEastAsia" w:cs="B Nazanin"/>
                <w:color w:val="FF0000"/>
                <w:sz w:val="28"/>
                <w:szCs w:val="28"/>
                <w:rtl/>
              </w:rPr>
            </w:pPr>
            <w:r>
              <w:rPr>
                <w:rFonts w:eastAsiaTheme="minorEastAsia" w:cs="B Nazanin" w:hint="cs"/>
                <w:color w:val="FF0000"/>
                <w:sz w:val="28"/>
                <w:szCs w:val="28"/>
                <w:rtl/>
              </w:rPr>
              <w:t>6</w:t>
            </w:r>
          </w:p>
        </w:tc>
      </w:tr>
      <w:tr w:rsidR="00416BF0" w:rsidRPr="00166858" w:rsidTr="00B11A81">
        <w:trPr>
          <w:cnfStyle w:val="000000100000"/>
          <w:trHeight w:val="603"/>
          <w:jc w:val="center"/>
        </w:trPr>
        <w:tc>
          <w:tcPr>
            <w:cnfStyle w:val="001000000000"/>
            <w:tcW w:w="8085" w:type="dxa"/>
          </w:tcPr>
          <w:p w:rsidR="00416BF0" w:rsidRPr="00166858" w:rsidRDefault="00416BF0" w:rsidP="00AA2296">
            <w:pPr>
              <w:pStyle w:val="ListParagraph"/>
              <w:bidi/>
              <w:spacing w:line="360" w:lineRule="auto"/>
              <w:ind w:left="0"/>
              <w:jc w:val="both"/>
              <w:rPr>
                <w:rFonts w:eastAsiaTheme="minorEastAsia" w:cs="B Nazanin"/>
                <w:color w:val="FF0000"/>
                <w:sz w:val="28"/>
                <w:szCs w:val="28"/>
                <w:rtl/>
              </w:rPr>
            </w:pPr>
            <w:r w:rsidRPr="00166858">
              <w:rPr>
                <w:rFonts w:eastAsiaTheme="minorEastAsia" w:cs="B Nazanin" w:hint="cs"/>
                <w:color w:val="FF0000"/>
                <w:sz w:val="28"/>
                <w:szCs w:val="28"/>
                <w:rtl/>
              </w:rPr>
              <w:t xml:space="preserve">معرفي </w:t>
            </w:r>
            <w:r w:rsidR="00AA2296" w:rsidRPr="00166858">
              <w:rPr>
                <w:rFonts w:eastAsiaTheme="minorEastAsia" w:cs="B Nazanin" w:hint="cs"/>
                <w:color w:val="FF0000"/>
                <w:sz w:val="28"/>
                <w:szCs w:val="28"/>
                <w:rtl/>
              </w:rPr>
              <w:t>بيمارستان</w:t>
            </w:r>
          </w:p>
        </w:tc>
        <w:tc>
          <w:tcPr>
            <w:tcW w:w="2335" w:type="dxa"/>
          </w:tcPr>
          <w:p w:rsidR="00416BF0" w:rsidRPr="00166858" w:rsidRDefault="00476C14" w:rsidP="00F715EA">
            <w:pPr>
              <w:pStyle w:val="ListParagraph"/>
              <w:bidi/>
              <w:spacing w:line="360" w:lineRule="auto"/>
              <w:ind w:left="897"/>
              <w:jc w:val="both"/>
              <w:cnfStyle w:val="000000100000"/>
              <w:rPr>
                <w:rFonts w:eastAsiaTheme="minorEastAsia" w:cs="B Nazanin"/>
                <w:color w:val="FF0000"/>
                <w:sz w:val="28"/>
                <w:szCs w:val="28"/>
                <w:rtl/>
              </w:rPr>
            </w:pPr>
            <w:r>
              <w:rPr>
                <w:rFonts w:eastAsiaTheme="minorEastAsia" w:cs="B Nazanin" w:hint="cs"/>
                <w:color w:val="FF0000"/>
                <w:sz w:val="28"/>
                <w:szCs w:val="28"/>
                <w:rtl/>
              </w:rPr>
              <w:t>7</w:t>
            </w:r>
          </w:p>
        </w:tc>
      </w:tr>
      <w:tr w:rsidR="00476C14" w:rsidRPr="00166858" w:rsidTr="00B11A81">
        <w:trPr>
          <w:trHeight w:val="603"/>
          <w:jc w:val="center"/>
        </w:trPr>
        <w:tc>
          <w:tcPr>
            <w:cnfStyle w:val="001000000000"/>
            <w:tcW w:w="8085" w:type="dxa"/>
          </w:tcPr>
          <w:p w:rsidR="00476C14" w:rsidRPr="00166858" w:rsidRDefault="00476C14" w:rsidP="00AA2296">
            <w:pPr>
              <w:pStyle w:val="ListParagraph"/>
              <w:bidi/>
              <w:spacing w:line="360" w:lineRule="auto"/>
              <w:ind w:left="0"/>
              <w:jc w:val="both"/>
              <w:rPr>
                <w:rFonts w:eastAsiaTheme="minorEastAsia" w:cs="B Nazanin"/>
                <w:color w:val="FF0000"/>
                <w:sz w:val="28"/>
                <w:szCs w:val="28"/>
                <w:rtl/>
              </w:rPr>
            </w:pPr>
            <w:r>
              <w:rPr>
                <w:rFonts w:eastAsiaTheme="minorEastAsia" w:cs="B Nazanin" w:hint="cs"/>
                <w:color w:val="FF0000"/>
                <w:sz w:val="28"/>
                <w:szCs w:val="28"/>
                <w:rtl/>
              </w:rPr>
              <w:t xml:space="preserve">خدمات پاراكلينيكي-كلينيكي قابل ارائه </w:t>
            </w:r>
          </w:p>
        </w:tc>
        <w:tc>
          <w:tcPr>
            <w:tcW w:w="2335" w:type="dxa"/>
          </w:tcPr>
          <w:p w:rsidR="00476C14" w:rsidRDefault="00476C14" w:rsidP="00F715EA">
            <w:pPr>
              <w:pStyle w:val="ListParagraph"/>
              <w:bidi/>
              <w:spacing w:line="360" w:lineRule="auto"/>
              <w:ind w:left="897"/>
              <w:jc w:val="both"/>
              <w:cnfStyle w:val="000000000000"/>
              <w:rPr>
                <w:rFonts w:eastAsiaTheme="minorEastAsia" w:cs="B Nazanin"/>
                <w:color w:val="FF0000"/>
                <w:sz w:val="28"/>
                <w:szCs w:val="28"/>
                <w:rtl/>
              </w:rPr>
            </w:pPr>
            <w:r>
              <w:rPr>
                <w:rFonts w:eastAsiaTheme="minorEastAsia" w:cs="B Nazanin" w:hint="cs"/>
                <w:color w:val="FF0000"/>
                <w:sz w:val="28"/>
                <w:szCs w:val="28"/>
                <w:rtl/>
              </w:rPr>
              <w:t>8</w:t>
            </w:r>
          </w:p>
        </w:tc>
      </w:tr>
      <w:tr w:rsidR="00416BF0" w:rsidRPr="00166858" w:rsidTr="00B11A81">
        <w:trPr>
          <w:cnfStyle w:val="000000100000"/>
          <w:jc w:val="center"/>
        </w:trPr>
        <w:tc>
          <w:tcPr>
            <w:cnfStyle w:val="001000000000"/>
            <w:tcW w:w="8085" w:type="dxa"/>
          </w:tcPr>
          <w:p w:rsidR="00416BF0" w:rsidRPr="00166858" w:rsidRDefault="00AE60AB" w:rsidP="00F715EA">
            <w:pPr>
              <w:pStyle w:val="ListParagraph"/>
              <w:bidi/>
              <w:spacing w:line="360" w:lineRule="auto"/>
              <w:ind w:left="0"/>
              <w:jc w:val="center"/>
              <w:rPr>
                <w:rFonts w:eastAsiaTheme="minorEastAsia" w:cs="B Nazanin"/>
                <w:color w:val="FF0000"/>
                <w:sz w:val="28"/>
                <w:szCs w:val="28"/>
                <w:rtl/>
              </w:rPr>
            </w:pPr>
            <w:r w:rsidRPr="00166858">
              <w:rPr>
                <w:rFonts w:eastAsiaTheme="minorEastAsia" w:cs="B Nazanin" w:hint="cs"/>
                <w:color w:val="FF0000"/>
                <w:sz w:val="28"/>
                <w:szCs w:val="28"/>
                <w:rtl/>
              </w:rPr>
              <w:t xml:space="preserve">                                      </w:t>
            </w:r>
            <w:r w:rsidR="00416BF0" w:rsidRPr="00166858">
              <w:rPr>
                <w:rFonts w:eastAsiaTheme="minorEastAsia" w:cs="B Nazanin" w:hint="cs"/>
                <w:color w:val="FF0000"/>
                <w:sz w:val="28"/>
                <w:szCs w:val="28"/>
                <w:rtl/>
              </w:rPr>
              <w:t>فصل دوم - استراتژي</w:t>
            </w:r>
          </w:p>
        </w:tc>
        <w:tc>
          <w:tcPr>
            <w:tcW w:w="2335" w:type="dxa"/>
          </w:tcPr>
          <w:p w:rsidR="00416BF0" w:rsidRPr="00166858" w:rsidRDefault="00416BF0" w:rsidP="00F715EA">
            <w:pPr>
              <w:pStyle w:val="ListParagraph"/>
              <w:bidi/>
              <w:spacing w:line="360" w:lineRule="auto"/>
              <w:ind w:left="897"/>
              <w:jc w:val="both"/>
              <w:cnfStyle w:val="000000100000"/>
              <w:rPr>
                <w:rFonts w:eastAsiaTheme="minorEastAsia" w:cs="B Nazanin"/>
                <w:color w:val="FF0000"/>
                <w:sz w:val="28"/>
                <w:szCs w:val="28"/>
                <w:rtl/>
              </w:rPr>
            </w:pPr>
          </w:p>
        </w:tc>
      </w:tr>
      <w:tr w:rsidR="00416BF0" w:rsidRPr="00166858" w:rsidTr="00B11A81">
        <w:trPr>
          <w:jc w:val="center"/>
        </w:trPr>
        <w:tc>
          <w:tcPr>
            <w:cnfStyle w:val="001000000000"/>
            <w:tcW w:w="8085" w:type="dxa"/>
          </w:tcPr>
          <w:p w:rsidR="00416BF0" w:rsidRPr="00166858" w:rsidRDefault="00416BF0" w:rsidP="00F715EA">
            <w:pPr>
              <w:pStyle w:val="ListParagraph"/>
              <w:bidi/>
              <w:spacing w:line="360" w:lineRule="auto"/>
              <w:ind w:left="0"/>
              <w:jc w:val="both"/>
              <w:rPr>
                <w:rFonts w:eastAsiaTheme="minorEastAsia" w:cs="B Nazanin"/>
                <w:color w:val="FF0000"/>
                <w:sz w:val="28"/>
                <w:szCs w:val="28"/>
                <w:rtl/>
              </w:rPr>
            </w:pPr>
            <w:r w:rsidRPr="00166858">
              <w:rPr>
                <w:rFonts w:eastAsiaTheme="minorEastAsia" w:cs="B Nazanin" w:hint="cs"/>
                <w:color w:val="FF0000"/>
                <w:sz w:val="28"/>
                <w:szCs w:val="28"/>
                <w:rtl/>
              </w:rPr>
              <w:t>مديريت استراتژيك چيست؟</w:t>
            </w:r>
          </w:p>
        </w:tc>
        <w:tc>
          <w:tcPr>
            <w:tcW w:w="2335" w:type="dxa"/>
          </w:tcPr>
          <w:p w:rsidR="00416BF0" w:rsidRPr="00166858" w:rsidRDefault="00476C14" w:rsidP="00B11A81">
            <w:pPr>
              <w:pStyle w:val="ListParagraph"/>
              <w:bidi/>
              <w:spacing w:line="360" w:lineRule="auto"/>
              <w:ind w:left="897"/>
              <w:jc w:val="both"/>
              <w:cnfStyle w:val="000000000000"/>
              <w:rPr>
                <w:rFonts w:eastAsiaTheme="minorEastAsia" w:cs="B Nazanin"/>
                <w:color w:val="FF0000"/>
                <w:sz w:val="28"/>
                <w:szCs w:val="28"/>
                <w:rtl/>
              </w:rPr>
            </w:pPr>
            <w:r>
              <w:rPr>
                <w:rFonts w:eastAsiaTheme="minorEastAsia" w:cs="B Nazanin" w:hint="cs"/>
                <w:color w:val="FF0000"/>
                <w:sz w:val="28"/>
                <w:szCs w:val="28"/>
                <w:rtl/>
              </w:rPr>
              <w:t>11</w:t>
            </w:r>
          </w:p>
        </w:tc>
      </w:tr>
      <w:tr w:rsidR="004854A3" w:rsidRPr="00166858" w:rsidTr="00B11A81">
        <w:trPr>
          <w:cnfStyle w:val="000000100000"/>
          <w:jc w:val="center"/>
        </w:trPr>
        <w:tc>
          <w:tcPr>
            <w:cnfStyle w:val="001000000000"/>
            <w:tcW w:w="8085" w:type="dxa"/>
          </w:tcPr>
          <w:p w:rsidR="004854A3" w:rsidRPr="00166858" w:rsidRDefault="004854A3" w:rsidP="007D3257">
            <w:pPr>
              <w:pStyle w:val="ListParagraph"/>
              <w:bidi/>
              <w:spacing w:line="360" w:lineRule="auto"/>
              <w:ind w:left="0"/>
              <w:jc w:val="both"/>
              <w:rPr>
                <w:rFonts w:eastAsiaTheme="minorEastAsia" w:cs="B Nazanin"/>
                <w:color w:val="FF0000"/>
                <w:sz w:val="28"/>
                <w:szCs w:val="28"/>
                <w:rtl/>
              </w:rPr>
            </w:pPr>
            <w:r w:rsidRPr="00166858">
              <w:rPr>
                <w:rFonts w:eastAsiaTheme="minorEastAsia" w:cs="B Nazanin" w:hint="cs"/>
                <w:color w:val="FF0000"/>
                <w:sz w:val="28"/>
                <w:szCs w:val="28"/>
                <w:rtl/>
              </w:rPr>
              <w:t>برنامه ريزي استراتژيك چيست؟</w:t>
            </w:r>
          </w:p>
        </w:tc>
        <w:tc>
          <w:tcPr>
            <w:tcW w:w="2335" w:type="dxa"/>
          </w:tcPr>
          <w:p w:rsidR="004854A3" w:rsidRPr="00166858" w:rsidRDefault="00476C14" w:rsidP="00B11A81">
            <w:pPr>
              <w:pStyle w:val="ListParagraph"/>
              <w:bidi/>
              <w:spacing w:line="360" w:lineRule="auto"/>
              <w:ind w:left="897"/>
              <w:jc w:val="both"/>
              <w:cnfStyle w:val="000000100000"/>
              <w:rPr>
                <w:rFonts w:eastAsiaTheme="minorEastAsia" w:cs="B Nazanin"/>
                <w:color w:val="FF0000"/>
                <w:sz w:val="28"/>
                <w:szCs w:val="28"/>
                <w:rtl/>
              </w:rPr>
            </w:pPr>
            <w:r>
              <w:rPr>
                <w:rFonts w:eastAsiaTheme="minorEastAsia" w:cs="B Nazanin" w:hint="cs"/>
                <w:color w:val="FF0000"/>
                <w:sz w:val="28"/>
                <w:szCs w:val="28"/>
                <w:rtl/>
              </w:rPr>
              <w:t>12</w:t>
            </w:r>
          </w:p>
        </w:tc>
      </w:tr>
      <w:tr w:rsidR="004854A3" w:rsidRPr="00166858" w:rsidTr="00B11A81">
        <w:trPr>
          <w:jc w:val="center"/>
        </w:trPr>
        <w:tc>
          <w:tcPr>
            <w:cnfStyle w:val="001000000000"/>
            <w:tcW w:w="8085" w:type="dxa"/>
          </w:tcPr>
          <w:p w:rsidR="004854A3" w:rsidRPr="00166858" w:rsidRDefault="004854A3" w:rsidP="007D3257">
            <w:pPr>
              <w:pStyle w:val="ListParagraph"/>
              <w:bidi/>
              <w:spacing w:line="360" w:lineRule="auto"/>
              <w:ind w:left="0"/>
              <w:jc w:val="both"/>
              <w:rPr>
                <w:rFonts w:eastAsiaTheme="minorEastAsia" w:cs="B Nazanin"/>
                <w:color w:val="FF0000"/>
                <w:sz w:val="28"/>
                <w:szCs w:val="28"/>
                <w:rtl/>
              </w:rPr>
            </w:pPr>
            <w:r w:rsidRPr="00166858">
              <w:rPr>
                <w:rFonts w:eastAsiaTheme="minorEastAsia" w:cs="B Nazanin" w:hint="cs"/>
                <w:color w:val="FF0000"/>
                <w:sz w:val="28"/>
                <w:szCs w:val="28"/>
                <w:rtl/>
              </w:rPr>
              <w:t>الگوي جامع مديريت استراتژيك دكتر ملكي</w:t>
            </w:r>
          </w:p>
        </w:tc>
        <w:tc>
          <w:tcPr>
            <w:tcW w:w="2335" w:type="dxa"/>
          </w:tcPr>
          <w:p w:rsidR="004854A3" w:rsidRPr="00166858" w:rsidRDefault="00476C14" w:rsidP="00B11A81">
            <w:pPr>
              <w:pStyle w:val="ListParagraph"/>
              <w:bidi/>
              <w:spacing w:line="360" w:lineRule="auto"/>
              <w:ind w:left="897"/>
              <w:jc w:val="both"/>
              <w:cnfStyle w:val="000000000000"/>
              <w:rPr>
                <w:rFonts w:eastAsiaTheme="minorEastAsia" w:cs="B Nazanin"/>
                <w:color w:val="FF0000"/>
                <w:sz w:val="28"/>
                <w:szCs w:val="28"/>
                <w:rtl/>
              </w:rPr>
            </w:pPr>
            <w:r>
              <w:rPr>
                <w:rFonts w:eastAsiaTheme="minorEastAsia" w:cs="B Nazanin" w:hint="cs"/>
                <w:color w:val="FF0000"/>
                <w:sz w:val="28"/>
                <w:szCs w:val="28"/>
                <w:rtl/>
              </w:rPr>
              <w:t>13</w:t>
            </w:r>
          </w:p>
        </w:tc>
      </w:tr>
      <w:tr w:rsidR="004854A3" w:rsidRPr="00166858" w:rsidTr="00B11A81">
        <w:trPr>
          <w:cnfStyle w:val="000000100000"/>
          <w:jc w:val="center"/>
        </w:trPr>
        <w:tc>
          <w:tcPr>
            <w:cnfStyle w:val="001000000000"/>
            <w:tcW w:w="8085" w:type="dxa"/>
          </w:tcPr>
          <w:p w:rsidR="004854A3" w:rsidRPr="00166858" w:rsidRDefault="004854A3" w:rsidP="007D3257">
            <w:pPr>
              <w:pStyle w:val="ListParagraph"/>
              <w:bidi/>
              <w:spacing w:line="360" w:lineRule="auto"/>
              <w:ind w:left="0"/>
              <w:jc w:val="both"/>
              <w:rPr>
                <w:rFonts w:eastAsiaTheme="minorEastAsia" w:cs="B Nazanin"/>
                <w:color w:val="FF0000"/>
                <w:sz w:val="28"/>
                <w:szCs w:val="28"/>
                <w:rtl/>
              </w:rPr>
            </w:pPr>
            <w:r w:rsidRPr="00166858">
              <w:rPr>
                <w:rFonts w:eastAsiaTheme="minorEastAsia" w:cs="B Nazanin" w:hint="cs"/>
                <w:color w:val="FF0000"/>
                <w:sz w:val="28"/>
                <w:szCs w:val="28"/>
                <w:rtl/>
              </w:rPr>
              <w:t>بيانه هاي مركز</w:t>
            </w:r>
          </w:p>
        </w:tc>
        <w:tc>
          <w:tcPr>
            <w:tcW w:w="2335" w:type="dxa"/>
          </w:tcPr>
          <w:p w:rsidR="004854A3" w:rsidRPr="00166858" w:rsidRDefault="008B6325" w:rsidP="00B11A81">
            <w:pPr>
              <w:pStyle w:val="ListParagraph"/>
              <w:bidi/>
              <w:spacing w:line="360" w:lineRule="auto"/>
              <w:ind w:left="897"/>
              <w:jc w:val="both"/>
              <w:cnfStyle w:val="000000100000"/>
              <w:rPr>
                <w:rFonts w:eastAsiaTheme="minorEastAsia" w:cs="B Nazanin"/>
                <w:color w:val="FF0000"/>
                <w:sz w:val="28"/>
                <w:szCs w:val="28"/>
                <w:rtl/>
              </w:rPr>
            </w:pPr>
            <w:r>
              <w:rPr>
                <w:rFonts w:eastAsiaTheme="minorEastAsia" w:cs="B Nazanin" w:hint="cs"/>
                <w:color w:val="FF0000"/>
                <w:sz w:val="28"/>
                <w:szCs w:val="28"/>
                <w:rtl/>
              </w:rPr>
              <w:t>14</w:t>
            </w:r>
          </w:p>
        </w:tc>
      </w:tr>
      <w:tr w:rsidR="004854A3" w:rsidRPr="00166858" w:rsidTr="00B11A81">
        <w:trPr>
          <w:jc w:val="center"/>
        </w:trPr>
        <w:tc>
          <w:tcPr>
            <w:cnfStyle w:val="001000000000"/>
            <w:tcW w:w="8085" w:type="dxa"/>
          </w:tcPr>
          <w:p w:rsidR="004854A3" w:rsidRPr="00166858" w:rsidRDefault="008B6325" w:rsidP="00F715EA">
            <w:pPr>
              <w:pStyle w:val="ListParagraph"/>
              <w:bidi/>
              <w:spacing w:line="360" w:lineRule="auto"/>
              <w:ind w:left="0"/>
              <w:jc w:val="both"/>
              <w:rPr>
                <w:rFonts w:eastAsiaTheme="minorEastAsia" w:cs="B Nazanin"/>
                <w:color w:val="FF0000"/>
                <w:sz w:val="28"/>
                <w:szCs w:val="28"/>
                <w:rtl/>
              </w:rPr>
            </w:pPr>
            <w:r>
              <w:rPr>
                <w:rFonts w:eastAsiaTheme="minorEastAsia" w:cs="B Nazanin" w:hint="cs"/>
                <w:color w:val="FF0000"/>
                <w:sz w:val="28"/>
                <w:szCs w:val="28"/>
                <w:rtl/>
              </w:rPr>
              <w:t xml:space="preserve">شناسایی و تحلیل </w:t>
            </w:r>
            <w:r w:rsidR="004854A3" w:rsidRPr="00166858">
              <w:rPr>
                <w:rFonts w:eastAsiaTheme="minorEastAsia" w:cs="B Nazanin" w:hint="cs"/>
                <w:color w:val="FF0000"/>
                <w:sz w:val="28"/>
                <w:szCs w:val="28"/>
                <w:rtl/>
              </w:rPr>
              <w:t xml:space="preserve"> ذينفعان</w:t>
            </w:r>
          </w:p>
        </w:tc>
        <w:tc>
          <w:tcPr>
            <w:tcW w:w="2335" w:type="dxa"/>
          </w:tcPr>
          <w:p w:rsidR="004854A3" w:rsidRPr="00166858" w:rsidRDefault="008B6325" w:rsidP="00F715EA">
            <w:pPr>
              <w:pStyle w:val="ListParagraph"/>
              <w:bidi/>
              <w:spacing w:line="360" w:lineRule="auto"/>
              <w:ind w:left="897"/>
              <w:jc w:val="both"/>
              <w:cnfStyle w:val="000000000000"/>
              <w:rPr>
                <w:rFonts w:eastAsiaTheme="minorEastAsia" w:cs="B Nazanin"/>
                <w:color w:val="FF0000"/>
                <w:sz w:val="28"/>
                <w:szCs w:val="28"/>
                <w:rtl/>
              </w:rPr>
            </w:pPr>
            <w:r>
              <w:rPr>
                <w:rFonts w:eastAsiaTheme="minorEastAsia" w:cs="B Nazanin" w:hint="cs"/>
                <w:color w:val="FF0000"/>
                <w:sz w:val="28"/>
                <w:szCs w:val="28"/>
                <w:rtl/>
              </w:rPr>
              <w:t>15</w:t>
            </w:r>
          </w:p>
        </w:tc>
      </w:tr>
      <w:tr w:rsidR="004854A3" w:rsidRPr="00166858" w:rsidTr="00B11A81">
        <w:trPr>
          <w:cnfStyle w:val="000000100000"/>
          <w:jc w:val="center"/>
        </w:trPr>
        <w:tc>
          <w:tcPr>
            <w:cnfStyle w:val="001000000000"/>
            <w:tcW w:w="8085" w:type="dxa"/>
          </w:tcPr>
          <w:p w:rsidR="004854A3" w:rsidRPr="00166858" w:rsidRDefault="004854A3" w:rsidP="00F715EA">
            <w:pPr>
              <w:pStyle w:val="ListParagraph"/>
              <w:bidi/>
              <w:spacing w:line="360" w:lineRule="auto"/>
              <w:ind w:left="0"/>
              <w:jc w:val="both"/>
              <w:rPr>
                <w:rFonts w:eastAsiaTheme="minorEastAsia" w:cs="B Nazanin"/>
                <w:color w:val="FF0000"/>
                <w:sz w:val="28"/>
                <w:szCs w:val="28"/>
                <w:rtl/>
              </w:rPr>
            </w:pPr>
            <w:r w:rsidRPr="00166858">
              <w:rPr>
                <w:rFonts w:eastAsiaTheme="minorEastAsia" w:cs="B Nazanin" w:hint="cs"/>
                <w:color w:val="FF0000"/>
                <w:sz w:val="28"/>
                <w:szCs w:val="28"/>
                <w:rtl/>
              </w:rPr>
              <w:t>شناسايي و تحليل عوامل داخلي و خارجي</w:t>
            </w:r>
          </w:p>
        </w:tc>
        <w:tc>
          <w:tcPr>
            <w:tcW w:w="2335" w:type="dxa"/>
          </w:tcPr>
          <w:p w:rsidR="004854A3" w:rsidRPr="00166858" w:rsidRDefault="008B6325" w:rsidP="00F715EA">
            <w:pPr>
              <w:pStyle w:val="ListParagraph"/>
              <w:bidi/>
              <w:spacing w:line="360" w:lineRule="auto"/>
              <w:ind w:left="897"/>
              <w:jc w:val="both"/>
              <w:cnfStyle w:val="000000100000"/>
              <w:rPr>
                <w:rFonts w:eastAsiaTheme="minorEastAsia" w:cs="B Nazanin"/>
                <w:color w:val="FF0000"/>
                <w:sz w:val="28"/>
                <w:szCs w:val="28"/>
                <w:rtl/>
              </w:rPr>
            </w:pPr>
            <w:r>
              <w:rPr>
                <w:rFonts w:eastAsiaTheme="minorEastAsia" w:cs="B Nazanin" w:hint="cs"/>
                <w:color w:val="FF0000"/>
                <w:sz w:val="28"/>
                <w:szCs w:val="28"/>
                <w:rtl/>
              </w:rPr>
              <w:t>23</w:t>
            </w:r>
          </w:p>
        </w:tc>
      </w:tr>
      <w:tr w:rsidR="004854A3" w:rsidRPr="00166858" w:rsidTr="00B11A81">
        <w:trPr>
          <w:jc w:val="center"/>
        </w:trPr>
        <w:tc>
          <w:tcPr>
            <w:cnfStyle w:val="001000000000"/>
            <w:tcW w:w="8085" w:type="dxa"/>
          </w:tcPr>
          <w:p w:rsidR="004854A3" w:rsidRPr="00166858" w:rsidRDefault="004854A3" w:rsidP="00F715EA">
            <w:pPr>
              <w:pStyle w:val="ListParagraph"/>
              <w:bidi/>
              <w:spacing w:line="360" w:lineRule="auto"/>
              <w:ind w:left="0"/>
              <w:jc w:val="both"/>
              <w:rPr>
                <w:rFonts w:eastAsiaTheme="minorEastAsia" w:cs="B Nazanin"/>
                <w:color w:val="FF0000"/>
                <w:sz w:val="28"/>
                <w:szCs w:val="28"/>
                <w:rtl/>
              </w:rPr>
            </w:pPr>
            <w:r w:rsidRPr="00166858">
              <w:rPr>
                <w:rFonts w:eastAsiaTheme="minorEastAsia" w:cs="B Nazanin" w:hint="cs"/>
                <w:color w:val="FF0000"/>
                <w:sz w:val="28"/>
                <w:szCs w:val="28"/>
                <w:rtl/>
              </w:rPr>
              <w:t>سياست هاي اصلي مركز</w:t>
            </w:r>
          </w:p>
        </w:tc>
        <w:tc>
          <w:tcPr>
            <w:tcW w:w="2335" w:type="dxa"/>
          </w:tcPr>
          <w:p w:rsidR="004854A3" w:rsidRPr="00166858" w:rsidRDefault="00DB15F7" w:rsidP="00F715EA">
            <w:pPr>
              <w:pStyle w:val="ListParagraph"/>
              <w:bidi/>
              <w:spacing w:line="360" w:lineRule="auto"/>
              <w:ind w:left="897"/>
              <w:jc w:val="both"/>
              <w:cnfStyle w:val="000000000000"/>
              <w:rPr>
                <w:rFonts w:eastAsiaTheme="minorEastAsia" w:cs="B Nazanin"/>
                <w:color w:val="FF0000"/>
                <w:sz w:val="28"/>
                <w:szCs w:val="28"/>
                <w:rtl/>
              </w:rPr>
            </w:pPr>
            <w:r>
              <w:rPr>
                <w:rFonts w:eastAsiaTheme="minorEastAsia" w:cs="B Nazanin" w:hint="cs"/>
                <w:color w:val="FF0000"/>
                <w:sz w:val="28"/>
                <w:szCs w:val="28"/>
                <w:rtl/>
              </w:rPr>
              <w:t>30</w:t>
            </w:r>
          </w:p>
        </w:tc>
      </w:tr>
      <w:tr w:rsidR="004854A3" w:rsidRPr="00166858" w:rsidTr="00B11A81">
        <w:trPr>
          <w:cnfStyle w:val="000000100000"/>
          <w:jc w:val="center"/>
        </w:trPr>
        <w:tc>
          <w:tcPr>
            <w:cnfStyle w:val="001000000000"/>
            <w:tcW w:w="8085" w:type="dxa"/>
          </w:tcPr>
          <w:p w:rsidR="004854A3" w:rsidRPr="00166858" w:rsidRDefault="004854A3" w:rsidP="00F715EA">
            <w:pPr>
              <w:pStyle w:val="ListParagraph"/>
              <w:bidi/>
              <w:spacing w:line="360" w:lineRule="auto"/>
              <w:ind w:left="0"/>
              <w:jc w:val="both"/>
              <w:rPr>
                <w:rFonts w:eastAsiaTheme="minorEastAsia" w:cs="B Nazanin"/>
                <w:color w:val="FF0000"/>
                <w:sz w:val="28"/>
                <w:szCs w:val="28"/>
                <w:rtl/>
              </w:rPr>
            </w:pPr>
            <w:r w:rsidRPr="00166858">
              <w:rPr>
                <w:rFonts w:eastAsiaTheme="minorEastAsia" w:cs="B Nazanin" w:hint="cs"/>
                <w:color w:val="FF0000"/>
                <w:sz w:val="28"/>
                <w:szCs w:val="28"/>
                <w:rtl/>
              </w:rPr>
              <w:t>اهداف اصلي مركز</w:t>
            </w:r>
          </w:p>
        </w:tc>
        <w:tc>
          <w:tcPr>
            <w:tcW w:w="2335" w:type="dxa"/>
          </w:tcPr>
          <w:p w:rsidR="004854A3" w:rsidRPr="00166858" w:rsidRDefault="004854A3" w:rsidP="00F715EA">
            <w:pPr>
              <w:pStyle w:val="ListParagraph"/>
              <w:bidi/>
              <w:spacing w:line="360" w:lineRule="auto"/>
              <w:ind w:left="897"/>
              <w:jc w:val="both"/>
              <w:cnfStyle w:val="000000100000"/>
              <w:rPr>
                <w:rFonts w:eastAsiaTheme="minorEastAsia" w:cs="B Nazanin"/>
                <w:color w:val="FF0000"/>
                <w:sz w:val="28"/>
                <w:szCs w:val="28"/>
                <w:rtl/>
              </w:rPr>
            </w:pPr>
            <w:r w:rsidRPr="00166858">
              <w:rPr>
                <w:rFonts w:eastAsiaTheme="minorEastAsia" w:cs="B Nazanin" w:hint="cs"/>
                <w:color w:val="FF0000"/>
                <w:sz w:val="28"/>
                <w:szCs w:val="28"/>
                <w:rtl/>
              </w:rPr>
              <w:t>34</w:t>
            </w:r>
          </w:p>
        </w:tc>
      </w:tr>
      <w:tr w:rsidR="004854A3" w:rsidRPr="00166858" w:rsidTr="00B11A81">
        <w:trPr>
          <w:jc w:val="center"/>
        </w:trPr>
        <w:tc>
          <w:tcPr>
            <w:cnfStyle w:val="001000000000"/>
            <w:tcW w:w="8085" w:type="dxa"/>
          </w:tcPr>
          <w:p w:rsidR="004854A3" w:rsidRPr="00166858" w:rsidRDefault="004854A3" w:rsidP="00F715EA">
            <w:pPr>
              <w:pStyle w:val="ListParagraph"/>
              <w:bidi/>
              <w:spacing w:line="360" w:lineRule="auto"/>
              <w:ind w:left="0"/>
              <w:jc w:val="both"/>
              <w:rPr>
                <w:rFonts w:eastAsiaTheme="minorEastAsia" w:cs="B Nazanin"/>
                <w:color w:val="FF0000"/>
                <w:sz w:val="28"/>
                <w:szCs w:val="28"/>
                <w:rtl/>
              </w:rPr>
            </w:pPr>
            <w:r w:rsidRPr="00166858">
              <w:rPr>
                <w:rFonts w:eastAsiaTheme="minorEastAsia" w:cs="B Nazanin" w:hint="cs"/>
                <w:color w:val="FF0000"/>
                <w:sz w:val="28"/>
                <w:szCs w:val="28"/>
                <w:rtl/>
              </w:rPr>
              <w:t>اولويت هاي استراتژيك مركز</w:t>
            </w:r>
          </w:p>
        </w:tc>
        <w:tc>
          <w:tcPr>
            <w:tcW w:w="2335" w:type="dxa"/>
          </w:tcPr>
          <w:p w:rsidR="004854A3" w:rsidRPr="00166858" w:rsidRDefault="004854A3" w:rsidP="00F715EA">
            <w:pPr>
              <w:pStyle w:val="ListParagraph"/>
              <w:bidi/>
              <w:spacing w:line="360" w:lineRule="auto"/>
              <w:ind w:left="897"/>
              <w:jc w:val="both"/>
              <w:cnfStyle w:val="000000000000"/>
              <w:rPr>
                <w:rFonts w:eastAsiaTheme="minorEastAsia" w:cs="B Nazanin"/>
                <w:color w:val="FF0000"/>
                <w:sz w:val="28"/>
                <w:szCs w:val="28"/>
                <w:rtl/>
              </w:rPr>
            </w:pPr>
            <w:r w:rsidRPr="00166858">
              <w:rPr>
                <w:rFonts w:eastAsiaTheme="minorEastAsia" w:cs="B Nazanin" w:hint="cs"/>
                <w:color w:val="FF0000"/>
                <w:sz w:val="28"/>
                <w:szCs w:val="28"/>
                <w:rtl/>
              </w:rPr>
              <w:t>36</w:t>
            </w:r>
          </w:p>
        </w:tc>
      </w:tr>
      <w:tr w:rsidR="00DB15F7" w:rsidRPr="00166858" w:rsidTr="00B11A81">
        <w:trPr>
          <w:cnfStyle w:val="000000100000"/>
          <w:jc w:val="center"/>
        </w:trPr>
        <w:tc>
          <w:tcPr>
            <w:cnfStyle w:val="001000000000"/>
            <w:tcW w:w="8085" w:type="dxa"/>
          </w:tcPr>
          <w:p w:rsidR="00DB15F7" w:rsidRPr="00166858" w:rsidRDefault="00DB15F7" w:rsidP="009468D3">
            <w:pPr>
              <w:pStyle w:val="ListParagraph"/>
              <w:bidi/>
              <w:spacing w:line="360" w:lineRule="auto"/>
              <w:ind w:left="0"/>
              <w:jc w:val="both"/>
              <w:rPr>
                <w:rFonts w:eastAsiaTheme="minorEastAsia" w:cs="B Nazanin"/>
                <w:color w:val="FF0000"/>
                <w:sz w:val="28"/>
                <w:szCs w:val="28"/>
                <w:rtl/>
              </w:rPr>
            </w:pPr>
            <w:r w:rsidRPr="00166858">
              <w:rPr>
                <w:rFonts w:eastAsiaTheme="minorEastAsia" w:cs="B Nazanin" w:hint="cs"/>
                <w:color w:val="FF0000"/>
                <w:sz w:val="28"/>
                <w:szCs w:val="28"/>
                <w:rtl/>
              </w:rPr>
              <w:t xml:space="preserve">شاخص هاي پايش </w:t>
            </w:r>
          </w:p>
        </w:tc>
        <w:tc>
          <w:tcPr>
            <w:tcW w:w="2335" w:type="dxa"/>
          </w:tcPr>
          <w:p w:rsidR="00DB15F7" w:rsidRPr="00166858" w:rsidRDefault="00DB15F7" w:rsidP="00F715EA">
            <w:pPr>
              <w:pStyle w:val="ListParagraph"/>
              <w:bidi/>
              <w:spacing w:line="360" w:lineRule="auto"/>
              <w:ind w:left="897"/>
              <w:jc w:val="both"/>
              <w:cnfStyle w:val="000000100000"/>
              <w:rPr>
                <w:rFonts w:eastAsiaTheme="minorEastAsia" w:cs="B Nazanin"/>
                <w:color w:val="FF0000"/>
                <w:sz w:val="28"/>
                <w:szCs w:val="28"/>
                <w:rtl/>
              </w:rPr>
            </w:pPr>
            <w:r>
              <w:rPr>
                <w:rFonts w:eastAsiaTheme="minorEastAsia" w:cs="B Nazanin" w:hint="cs"/>
                <w:color w:val="FF0000"/>
                <w:sz w:val="28"/>
                <w:szCs w:val="28"/>
                <w:rtl/>
              </w:rPr>
              <w:t>39</w:t>
            </w:r>
          </w:p>
        </w:tc>
      </w:tr>
      <w:tr w:rsidR="00DB15F7" w:rsidRPr="00166858" w:rsidTr="00B11A81">
        <w:trPr>
          <w:jc w:val="center"/>
        </w:trPr>
        <w:tc>
          <w:tcPr>
            <w:cnfStyle w:val="001000000000"/>
            <w:tcW w:w="8085" w:type="dxa"/>
          </w:tcPr>
          <w:p w:rsidR="00DB15F7" w:rsidRPr="00166858" w:rsidRDefault="00DB15F7" w:rsidP="00F715EA">
            <w:pPr>
              <w:pStyle w:val="ListParagraph"/>
              <w:bidi/>
              <w:spacing w:line="360" w:lineRule="auto"/>
              <w:ind w:left="0"/>
              <w:jc w:val="both"/>
              <w:rPr>
                <w:rFonts w:eastAsiaTheme="minorEastAsia" w:cs="B Nazanin"/>
                <w:color w:val="FF0000"/>
                <w:sz w:val="28"/>
                <w:szCs w:val="28"/>
                <w:rtl/>
                <w:lang w:bidi="fa-IR"/>
              </w:rPr>
            </w:pPr>
            <w:r w:rsidRPr="00166858">
              <w:rPr>
                <w:rFonts w:eastAsiaTheme="minorEastAsia" w:cs="B Nazanin" w:hint="cs"/>
                <w:color w:val="FF0000"/>
                <w:sz w:val="28"/>
                <w:szCs w:val="28"/>
                <w:rtl/>
                <w:lang w:bidi="fa-IR"/>
              </w:rPr>
              <w:t>برنامه عملياتي</w:t>
            </w:r>
          </w:p>
        </w:tc>
        <w:tc>
          <w:tcPr>
            <w:tcW w:w="2335" w:type="dxa"/>
          </w:tcPr>
          <w:p w:rsidR="00DB15F7" w:rsidRPr="00166858" w:rsidRDefault="00DB15F7" w:rsidP="00F715EA">
            <w:pPr>
              <w:pStyle w:val="ListParagraph"/>
              <w:bidi/>
              <w:spacing w:line="360" w:lineRule="auto"/>
              <w:ind w:left="897"/>
              <w:jc w:val="both"/>
              <w:cnfStyle w:val="000000000000"/>
              <w:rPr>
                <w:rFonts w:eastAsiaTheme="minorEastAsia" w:cs="B Nazanin"/>
                <w:color w:val="FF0000"/>
                <w:sz w:val="28"/>
                <w:szCs w:val="28"/>
                <w:rtl/>
              </w:rPr>
            </w:pPr>
            <w:r w:rsidRPr="00166858">
              <w:rPr>
                <w:rFonts w:eastAsiaTheme="minorEastAsia" w:cs="B Nazanin" w:hint="cs"/>
                <w:color w:val="FF0000"/>
                <w:sz w:val="28"/>
                <w:szCs w:val="28"/>
                <w:rtl/>
              </w:rPr>
              <w:t>38</w:t>
            </w:r>
          </w:p>
        </w:tc>
      </w:tr>
    </w:tbl>
    <w:p w:rsidR="004854A3" w:rsidRPr="00166858" w:rsidRDefault="004854A3" w:rsidP="004854A3">
      <w:pPr>
        <w:tabs>
          <w:tab w:val="right" w:pos="0"/>
          <w:tab w:val="center" w:pos="4950"/>
        </w:tabs>
        <w:bidi/>
        <w:ind w:right="-1440"/>
        <w:rPr>
          <w:rFonts w:cs="B Nazanin"/>
          <w:b/>
          <w:bCs/>
          <w:noProof/>
          <w:rtl/>
          <w:lang w:bidi="fa-IR"/>
        </w:rPr>
      </w:pPr>
    </w:p>
    <w:p w:rsidR="00424720" w:rsidRPr="00166858" w:rsidRDefault="00424720" w:rsidP="004854A3">
      <w:pPr>
        <w:tabs>
          <w:tab w:val="right" w:pos="0"/>
          <w:tab w:val="center" w:pos="4950"/>
        </w:tabs>
        <w:bidi/>
        <w:ind w:right="-1440"/>
        <w:rPr>
          <w:rFonts w:cs="B Nazanin"/>
          <w:b/>
          <w:bCs/>
          <w:noProof/>
          <w:lang w:bidi="fa-IR"/>
        </w:rPr>
      </w:pPr>
    </w:p>
    <w:p w:rsidR="00424720" w:rsidRPr="00166858" w:rsidRDefault="00830280" w:rsidP="00424720">
      <w:pPr>
        <w:tabs>
          <w:tab w:val="right" w:pos="0"/>
          <w:tab w:val="center" w:pos="4950"/>
        </w:tabs>
        <w:bidi/>
        <w:ind w:right="-1440"/>
        <w:rPr>
          <w:rFonts w:cs="B Nazanin"/>
          <w:b/>
          <w:bCs/>
          <w:noProof/>
          <w:lang w:bidi="fa-IR"/>
        </w:rPr>
      </w:pPr>
      <w:r>
        <w:rPr>
          <w:rFonts w:cs="B Nazanin"/>
          <w:b/>
          <w:bCs/>
          <w:noProof/>
        </w:rPr>
        <w:pict>
          <v:roundrect id="_x0000_s1064" style="position:absolute;left:0;text-align:left;margin-left:98.25pt;margin-top:-5.85pt;width:241.95pt;height:51.4pt;z-index:251699200" arcsize="10923f" fillcolor="#bab8c8 [1942]" strokecolor="#bab8c8 [1942]" strokeweight="1pt">
            <v:fill color2="#e7e7ec [662]" angle="-45" focus="-50%" type="gradient"/>
            <v:shadow on="t" type="perspective" color="#444154 [1606]" opacity=".5" offset="1pt" offset2="-3pt"/>
            <v:textbox style="mso-next-textbox:#_x0000_s1064">
              <w:txbxContent>
                <w:p w:rsidR="00256695" w:rsidRPr="00105CF4" w:rsidRDefault="00256695" w:rsidP="00424720">
                  <w:pPr>
                    <w:tabs>
                      <w:tab w:val="left" w:pos="5224"/>
                    </w:tabs>
                    <w:bidi/>
                    <w:spacing w:after="0" w:line="240" w:lineRule="auto"/>
                    <w:jc w:val="center"/>
                    <w:rPr>
                      <w:rFonts w:cs="B Titr"/>
                      <w:color w:val="32525C" w:themeColor="accent1" w:themeShade="80"/>
                      <w:sz w:val="44"/>
                      <w:szCs w:val="44"/>
                      <w:lang w:bidi="fa-IR"/>
                    </w:rPr>
                  </w:pPr>
                  <w:r w:rsidRPr="00105CF4">
                    <w:rPr>
                      <w:rFonts w:cs="B Titr" w:hint="cs"/>
                      <w:color w:val="32525C" w:themeColor="accent1" w:themeShade="80"/>
                      <w:sz w:val="44"/>
                      <w:szCs w:val="44"/>
                      <w:rtl/>
                      <w:lang w:bidi="fa-IR"/>
                    </w:rPr>
                    <w:t>مقدمه</w:t>
                  </w:r>
                </w:p>
              </w:txbxContent>
            </v:textbox>
          </v:roundrect>
        </w:pict>
      </w:r>
    </w:p>
    <w:p w:rsidR="00424720" w:rsidRPr="00166858" w:rsidRDefault="00424720" w:rsidP="00424720">
      <w:pPr>
        <w:tabs>
          <w:tab w:val="right" w:pos="0"/>
          <w:tab w:val="center" w:pos="4950"/>
        </w:tabs>
        <w:bidi/>
        <w:ind w:right="-1440"/>
        <w:rPr>
          <w:rFonts w:cs="B Nazanin"/>
          <w:b/>
          <w:bCs/>
          <w:noProof/>
          <w:lang w:bidi="fa-IR"/>
        </w:rPr>
      </w:pPr>
    </w:p>
    <w:p w:rsidR="00105CF4" w:rsidRPr="00166858" w:rsidRDefault="00105CF4" w:rsidP="00F84021">
      <w:pPr>
        <w:widowControl w:val="0"/>
        <w:overflowPunct w:val="0"/>
        <w:autoSpaceDE w:val="0"/>
        <w:autoSpaceDN w:val="0"/>
        <w:bidi/>
        <w:adjustRightInd w:val="0"/>
        <w:spacing w:after="0" w:line="239" w:lineRule="auto"/>
        <w:jc w:val="both"/>
        <w:rPr>
          <w:rFonts w:ascii="Times New Roman" w:hAnsi="Times New Roman" w:cs="B Nazanin"/>
          <w:bCs/>
          <w:sz w:val="24"/>
          <w:szCs w:val="28"/>
        </w:rPr>
      </w:pPr>
    </w:p>
    <w:p w:rsidR="00424720" w:rsidRPr="00166858" w:rsidRDefault="00F77AD7" w:rsidP="00BE26A2">
      <w:pPr>
        <w:widowControl w:val="0"/>
        <w:overflowPunct w:val="0"/>
        <w:autoSpaceDE w:val="0"/>
        <w:autoSpaceDN w:val="0"/>
        <w:bidi/>
        <w:adjustRightInd w:val="0"/>
        <w:spacing w:after="0" w:line="239" w:lineRule="auto"/>
        <w:ind w:left="200" w:hanging="2"/>
        <w:jc w:val="both"/>
        <w:rPr>
          <w:rFonts w:ascii="Times New Roman" w:hAnsi="Times New Roman" w:cs="B Nazanin"/>
          <w:bCs/>
          <w:sz w:val="28"/>
          <w:szCs w:val="28"/>
          <w:rtl/>
          <w:lang w:bidi="fa-IR"/>
        </w:rPr>
      </w:pPr>
      <w:r>
        <w:rPr>
          <w:rFonts w:ascii="Times New Roman" w:hAnsi="Times New Roman" w:cs="B Nazanin" w:hint="cs"/>
          <w:bCs/>
          <w:sz w:val="28"/>
          <w:szCs w:val="28"/>
          <w:rtl/>
        </w:rPr>
        <w:t>مرکز آموزشی درمانی</w:t>
      </w:r>
      <w:r w:rsidR="00424720" w:rsidRPr="00166858">
        <w:rPr>
          <w:rFonts w:ascii="Times New Roman" w:hAnsi="Times New Roman" w:cs="B Nazanin"/>
          <w:bCs/>
          <w:sz w:val="28"/>
          <w:szCs w:val="28"/>
          <w:rtl/>
        </w:rPr>
        <w:t xml:space="preserve"> اﻣﺎم ﺣﺴﻴﻦ (ع) ﺑﺎ ﻫﺪف اﺳﺘﻘﺮار و اﺟﺮاي اﺳﺘﺎﻧﺪاردﻫﺎي اﻋﺘﺒﺎر ﺑﺨﺸﻰ و اﻳﺠﺎد ﻓﺮﻫﻨﮓ اﻳﻤﻨﻰ ﺑﻴﻤﺎر ، اﻋﺘﻼي ﺑﻬﺒﻮد ﻣﺴﺘﻤﺮ ﻛﻴﻔﻴﺖ و ارﺗﻘﺎء ﺧﺪﻣﺎت اﻳﻤﻦ را، ﻣﺪ ﻧﻈﺮ ﻗﺮارداده اﺳﺖ .</w:t>
      </w:r>
    </w:p>
    <w:p w:rsidR="00424720" w:rsidRPr="00166858" w:rsidRDefault="00424720" w:rsidP="00F84021">
      <w:pPr>
        <w:widowControl w:val="0"/>
        <w:overflowPunct w:val="0"/>
        <w:autoSpaceDE w:val="0"/>
        <w:autoSpaceDN w:val="0"/>
        <w:bidi/>
        <w:adjustRightInd w:val="0"/>
        <w:spacing w:after="0" w:line="239" w:lineRule="auto"/>
        <w:ind w:left="200" w:firstLine="15"/>
        <w:jc w:val="both"/>
        <w:rPr>
          <w:rFonts w:ascii="Times New Roman" w:hAnsi="Times New Roman" w:cs="B Nazanin"/>
          <w:bCs/>
          <w:sz w:val="28"/>
          <w:szCs w:val="28"/>
          <w:rtl/>
          <w:lang w:bidi="fa-IR"/>
        </w:rPr>
      </w:pPr>
      <w:r w:rsidRPr="00166858">
        <w:rPr>
          <w:rFonts w:ascii="Times New Roman" w:hAnsi="Times New Roman" w:cs="B Nazanin"/>
          <w:bCs/>
          <w:sz w:val="28"/>
          <w:szCs w:val="28"/>
          <w:rtl/>
        </w:rPr>
        <w:t>اﻣﺮوزه اﻛﺜﺮ ﺳﺎزﻣﺎن ﻫﺎ ﺳﻌﻰ دارﻧﺪ ﺗﺎ ﺑﺎ اﺳﺘﻔﺎده از ﺑﺮﻧﺎﻣﻪ رﻳﺰي اﺳﺘﺮاﺗﮋﻳﻚ و ﺗﺪوﻳﻦ اﺳﺘﺮاﺗﮋي ﻫﺎي ﻣﻨﺎﺳﺐ دور ﻧﻤﺎﻳﻰ از آﻳﻨﺪه را ﺗﺮﺳﻴﻢ ﻛﻨﻨﺪ. اﺳﺘﺮاﺗﮋي را ﻣﻰ ﺗﻮان راه و روش ﺗﺤﻘﻖ ﻣﺄﻣﻮرﻳﺖ ﺳﺎزﻣﺎن ﺗﻠﻘﻰ ﻧﻤﻮد ﺑﻪ ﮔﻮﻧﻪ اي ﻛﻪ از اﻳﻦ راه ﺳﺎزﻣﺎن ﻋﻮاﻣﻞ ﺧﺎرﺟﻰ( ﻓﺮﺻﺖ ﻫﺎ و ﺗﻬﺪﻳﺪﻫﺎ ) و ﻋﻮاﻣﻞ داﺧﻠﻰ( ﻗﻮت ﻫﺎ و ﺿﻌﻒ ﻫﺎ) را ﺑﺮرﺳﻰ و ﺷﻨﺎﺳﺎﻳﻰ ﻛﺮده و از ﻗﻮت ﻫﺎ ي داﺧﻠﻰ و ﻓﺮﺻﺖ ﻫﺎي ﺧﺎرﺟﻰ ﺑﻪ درﺳﺘﻰ ﺑﻬﺮه ﺑﺮداري ﻧﻤﻮده و از ﺗﻬﺪﻳﺪﻫﺎ ي ﺧﺎرﺟﻰ ﻧﻴﺰ ﺑﭙﺮ ﻫﻴﺰد.</w:t>
      </w:r>
    </w:p>
    <w:p w:rsidR="00F84021" w:rsidRPr="00166858" w:rsidRDefault="00424720" w:rsidP="00F84021">
      <w:pPr>
        <w:widowControl w:val="0"/>
        <w:overflowPunct w:val="0"/>
        <w:autoSpaceDE w:val="0"/>
        <w:autoSpaceDN w:val="0"/>
        <w:bidi/>
        <w:adjustRightInd w:val="0"/>
        <w:spacing w:after="0" w:line="240" w:lineRule="auto"/>
        <w:ind w:left="200" w:hanging="1"/>
        <w:jc w:val="both"/>
        <w:rPr>
          <w:rFonts w:ascii="Times New Roman" w:hAnsi="Times New Roman" w:cs="B Nazanin"/>
          <w:bCs/>
          <w:sz w:val="28"/>
          <w:szCs w:val="28"/>
          <w:rtl/>
        </w:rPr>
      </w:pPr>
      <w:r w:rsidRPr="00166858">
        <w:rPr>
          <w:rFonts w:ascii="Times New Roman" w:hAnsi="Times New Roman" w:cs="B Nazanin"/>
          <w:bCs/>
          <w:sz w:val="28"/>
          <w:szCs w:val="28"/>
          <w:rtl/>
        </w:rPr>
        <w:t>اﺳﺘﺮاﺗﮋي ﺟﻬﺖ ﺣﺮﻛﺖ و ﻗﻠﻤﺮو ﻓﻌﺎﻟﻴﺖ ﻫﺎي ﻳﻚ ﺳﺎزﻣﺎن را ﻣﺸﺨﺺ ﻣﻰ ﻧﻤﺎﻳﺪ ، ﻣﺪﻳﺮﻳﺖ اﺳﺘﺮاﺗﮋﻳﻚ ﻋﺒﺎرﺗﺴﺖ از ﻫﻨﺮ و ﻋﻠﻢ ﺗﺪوﻳﻦ ، اﺟﺮا و ارزﻳﺎﺑﻰ و ﺑﺎزﻧﮕﺮي ﺗﺼﻤﻴﻤﺎت ﻫﻤﻪ ﺟﺎﻧﺒﻪ اي ﻛﻪ ﺳﺎزﻣﺎن را ﺑﺮاي دﺳﺘﻴﺎﺑﻰ ﺑﻪ اﻫﺪاف اﺳﺘﺮاﺗﮋﻳﻚ ﺗﻮاﻧﻤﻨﺪ ﻣﻰ ﺳﺎزد . ﻛﻮﺷﺸﻰ اﺳﺖ ﻧﻈﺎم ﻳﺎﻓﺘﻪ ﺑﺮاي اﺟﺮاي اﺳﺘﺮاﺗﮋﻳﻬﺎي اﺻﻠﻰ ﺳﺎزﻣﺎن و ﺑﻜﺎرﮔﻴﺮي آن در ﺟﻬﺖ ﺗﺤﻘﻖ ﻣﻘﺎﺻﺪ ﺳﺎزﻣﺎن ﻣﻰ ﺑﺎﺷﺪ .</w:t>
      </w:r>
      <w:r w:rsidR="00F84021" w:rsidRPr="00166858">
        <w:rPr>
          <w:rFonts w:ascii="Times New Roman" w:hAnsi="Times New Roman" w:cs="B Nazanin" w:hint="cs"/>
          <w:bCs/>
          <w:sz w:val="28"/>
          <w:szCs w:val="28"/>
          <w:rtl/>
        </w:rPr>
        <w:t xml:space="preserve">در اصل </w:t>
      </w:r>
      <w:r w:rsidRPr="00166858">
        <w:rPr>
          <w:rFonts w:ascii="Times New Roman" w:hAnsi="Times New Roman" w:cs="B Nazanin"/>
          <w:bCs/>
          <w:sz w:val="28"/>
          <w:szCs w:val="28"/>
          <w:rtl/>
        </w:rPr>
        <w:t>اﺳﺘﺮاﺗﮋﻳﻬﺎ ﺑﺎﻋﺚ ﻣﻰ ﺷﻮﻧﺪ ﻛﻪ ﺳﺎزﻣﺎن ﺑﺎ ﻃﻰ ﻣﺮاﺣﻞ ﺗﺪرﻳﺠﻰ از ﺣﺎﻟﺖ ﻛﻨﻮﻧﻰ ﺧﻮد ﭘﺎ را ﻓﺮاﺗﺮ ﮔﺬاﺷﺘﻪ و ﺑﻪ ﺟﺎﻳﮕﺎه ﻣﻮرد ﻧﻈﺮ در آﻳﻨﺪه دﺳﺖ ﻳﺎﺑﺪ.</w:t>
      </w:r>
    </w:p>
    <w:p w:rsidR="00424720" w:rsidRPr="00166858" w:rsidRDefault="00F84021" w:rsidP="002103C7">
      <w:pPr>
        <w:widowControl w:val="0"/>
        <w:overflowPunct w:val="0"/>
        <w:autoSpaceDE w:val="0"/>
        <w:autoSpaceDN w:val="0"/>
        <w:bidi/>
        <w:adjustRightInd w:val="0"/>
        <w:spacing w:after="0" w:line="240" w:lineRule="auto"/>
        <w:ind w:left="200" w:hanging="1"/>
        <w:jc w:val="both"/>
        <w:rPr>
          <w:rFonts w:ascii="Times New Roman" w:hAnsi="Times New Roman" w:cs="B Nazanin"/>
          <w:bCs/>
          <w:sz w:val="28"/>
          <w:szCs w:val="28"/>
          <w:rtl/>
          <w:lang w:bidi="fa-IR"/>
        </w:rPr>
      </w:pPr>
      <w:r w:rsidRPr="00166858">
        <w:rPr>
          <w:rFonts w:ascii="Times New Roman" w:hAnsi="Times New Roman" w:cs="B Nazanin" w:hint="cs"/>
          <w:bCs/>
          <w:sz w:val="28"/>
          <w:szCs w:val="28"/>
          <w:rtl/>
        </w:rPr>
        <w:t xml:space="preserve"> درهمين راستا </w:t>
      </w:r>
      <w:r w:rsidR="00BE26A2" w:rsidRPr="00166858">
        <w:rPr>
          <w:rFonts w:ascii="Times New Roman" w:hAnsi="Times New Roman" w:cs="B Nazanin" w:hint="cs"/>
          <w:bCs/>
          <w:sz w:val="28"/>
          <w:szCs w:val="28"/>
          <w:rtl/>
          <w:lang w:bidi="fa-IR"/>
        </w:rPr>
        <w:t xml:space="preserve">تيم مديريت راهبردي </w:t>
      </w:r>
      <w:r w:rsidR="002103C7">
        <w:rPr>
          <w:rFonts w:ascii="Times New Roman" w:hAnsi="Times New Roman" w:cs="B Nazanin" w:hint="cs"/>
          <w:bCs/>
          <w:sz w:val="28"/>
          <w:szCs w:val="28"/>
          <w:rtl/>
          <w:lang w:bidi="fa-IR"/>
        </w:rPr>
        <w:t>مرکز آموزشی درمانی</w:t>
      </w:r>
      <w:r w:rsidR="00BE26A2" w:rsidRPr="00166858">
        <w:rPr>
          <w:rFonts w:ascii="Times New Roman" w:hAnsi="Times New Roman" w:cs="B Nazanin" w:hint="cs"/>
          <w:bCs/>
          <w:sz w:val="28"/>
          <w:szCs w:val="28"/>
          <w:rtl/>
          <w:lang w:bidi="fa-IR"/>
        </w:rPr>
        <w:t xml:space="preserve"> امام حسين(ع)</w:t>
      </w:r>
      <w:r w:rsidRPr="00166858">
        <w:rPr>
          <w:rFonts w:ascii="Times New Roman" w:hAnsi="Times New Roman" w:cs="B Nazanin" w:hint="cs"/>
          <w:bCs/>
          <w:sz w:val="28"/>
          <w:szCs w:val="28"/>
          <w:rtl/>
        </w:rPr>
        <w:t xml:space="preserve"> با مد نظر قرار دادن اصول مديريت استراتژيك دانشگاه علوم پزشكي البرز در برنامه ي </w:t>
      </w:r>
      <w:r w:rsidR="007D3257" w:rsidRPr="00166858">
        <w:rPr>
          <w:rFonts w:ascii="Times New Roman" w:hAnsi="Times New Roman" w:cs="B Nazanin" w:hint="cs"/>
          <w:bCs/>
          <w:sz w:val="28"/>
          <w:szCs w:val="28"/>
          <w:rtl/>
          <w:lang w:bidi="fa-IR"/>
        </w:rPr>
        <w:t>استراتژيك خود،</w:t>
      </w:r>
      <w:r w:rsidR="003443A7">
        <w:rPr>
          <w:rFonts w:ascii="Times New Roman" w:hAnsi="Times New Roman" w:cs="B Nazanin" w:hint="cs"/>
          <w:bCs/>
          <w:sz w:val="28"/>
          <w:szCs w:val="28"/>
          <w:rtl/>
          <w:lang w:bidi="fa-IR"/>
        </w:rPr>
        <w:t xml:space="preserve"> </w:t>
      </w:r>
      <w:r w:rsidR="007D3257" w:rsidRPr="00166858">
        <w:rPr>
          <w:rFonts w:ascii="Times New Roman" w:hAnsi="Times New Roman" w:cs="B Nazanin" w:hint="cs"/>
          <w:bCs/>
          <w:sz w:val="28"/>
          <w:szCs w:val="28"/>
          <w:rtl/>
          <w:lang w:bidi="fa-IR"/>
        </w:rPr>
        <w:t xml:space="preserve">سند مديريت استراتژيك </w:t>
      </w:r>
      <w:r w:rsidR="00782FDE">
        <w:rPr>
          <w:rFonts w:ascii="Times New Roman" w:hAnsi="Times New Roman" w:cs="B Nazanin" w:hint="cs"/>
          <w:bCs/>
          <w:sz w:val="28"/>
          <w:szCs w:val="28"/>
          <w:rtl/>
          <w:lang w:bidi="fa-IR"/>
        </w:rPr>
        <w:t>5</w:t>
      </w:r>
      <w:r w:rsidR="007D3257" w:rsidRPr="00166858">
        <w:rPr>
          <w:rFonts w:ascii="Times New Roman" w:hAnsi="Times New Roman" w:cs="B Nazanin" w:hint="cs"/>
          <w:bCs/>
          <w:sz w:val="28"/>
          <w:szCs w:val="28"/>
          <w:rtl/>
          <w:lang w:bidi="fa-IR"/>
        </w:rPr>
        <w:t xml:space="preserve"> ساله </w:t>
      </w:r>
      <w:r w:rsidR="00F77AD7">
        <w:rPr>
          <w:rFonts w:ascii="Times New Roman" w:hAnsi="Times New Roman" w:cs="B Nazanin" w:hint="cs"/>
          <w:bCs/>
          <w:sz w:val="28"/>
          <w:szCs w:val="28"/>
          <w:rtl/>
        </w:rPr>
        <w:t>مرکز آموزشی درمانی</w:t>
      </w:r>
      <w:r w:rsidR="00F77AD7" w:rsidRPr="00166858">
        <w:rPr>
          <w:rFonts w:ascii="Times New Roman" w:hAnsi="Times New Roman" w:cs="B Nazanin"/>
          <w:bCs/>
          <w:sz w:val="28"/>
          <w:szCs w:val="28"/>
          <w:rtl/>
        </w:rPr>
        <w:t xml:space="preserve"> </w:t>
      </w:r>
      <w:r w:rsidR="007D3257" w:rsidRPr="00166858">
        <w:rPr>
          <w:rFonts w:ascii="Times New Roman" w:hAnsi="Times New Roman" w:cs="B Nazanin" w:hint="cs"/>
          <w:bCs/>
          <w:sz w:val="28"/>
          <w:szCs w:val="28"/>
          <w:rtl/>
          <w:lang w:bidi="fa-IR"/>
        </w:rPr>
        <w:t>امام حسين(ع) را تدوين نموده است.</w:t>
      </w:r>
    </w:p>
    <w:p w:rsidR="00424720" w:rsidRPr="00166858" w:rsidRDefault="00424720" w:rsidP="00424720">
      <w:pPr>
        <w:widowControl w:val="0"/>
        <w:overflowPunct w:val="0"/>
        <w:autoSpaceDE w:val="0"/>
        <w:autoSpaceDN w:val="0"/>
        <w:bidi/>
        <w:adjustRightInd w:val="0"/>
        <w:spacing w:after="0" w:line="239" w:lineRule="auto"/>
        <w:ind w:left="200" w:firstLine="15"/>
        <w:jc w:val="both"/>
        <w:rPr>
          <w:rFonts w:ascii="Times New Roman" w:hAnsi="Times New Roman" w:cs="B Nazanin"/>
          <w:bCs/>
          <w:sz w:val="24"/>
          <w:szCs w:val="26"/>
          <w:rtl/>
        </w:rPr>
      </w:pPr>
    </w:p>
    <w:p w:rsidR="00424720" w:rsidRPr="00166858" w:rsidRDefault="00424720" w:rsidP="00424720">
      <w:pPr>
        <w:widowControl w:val="0"/>
        <w:overflowPunct w:val="0"/>
        <w:autoSpaceDE w:val="0"/>
        <w:autoSpaceDN w:val="0"/>
        <w:bidi/>
        <w:adjustRightInd w:val="0"/>
        <w:spacing w:after="0" w:line="239" w:lineRule="auto"/>
        <w:ind w:left="200" w:firstLine="15"/>
        <w:jc w:val="both"/>
        <w:rPr>
          <w:rFonts w:ascii="Times New Roman" w:hAnsi="Times New Roman" w:cs="B Nazanin"/>
          <w:bCs/>
          <w:sz w:val="24"/>
          <w:szCs w:val="26"/>
          <w:rtl/>
        </w:rPr>
      </w:pPr>
    </w:p>
    <w:p w:rsidR="007D3257" w:rsidRDefault="007D3257" w:rsidP="007D3257">
      <w:pPr>
        <w:widowControl w:val="0"/>
        <w:overflowPunct w:val="0"/>
        <w:autoSpaceDE w:val="0"/>
        <w:autoSpaceDN w:val="0"/>
        <w:bidi/>
        <w:adjustRightInd w:val="0"/>
        <w:spacing w:after="0" w:line="239" w:lineRule="auto"/>
        <w:jc w:val="both"/>
        <w:rPr>
          <w:rFonts w:ascii="Times New Roman" w:hAnsi="Times New Roman" w:cs="B Nazanin"/>
          <w:bCs/>
          <w:sz w:val="24"/>
          <w:szCs w:val="26"/>
        </w:rPr>
      </w:pPr>
    </w:p>
    <w:p w:rsidR="00166858" w:rsidRDefault="00166858" w:rsidP="00166858">
      <w:pPr>
        <w:widowControl w:val="0"/>
        <w:overflowPunct w:val="0"/>
        <w:autoSpaceDE w:val="0"/>
        <w:autoSpaceDN w:val="0"/>
        <w:bidi/>
        <w:adjustRightInd w:val="0"/>
        <w:spacing w:after="0" w:line="239" w:lineRule="auto"/>
        <w:jc w:val="both"/>
        <w:rPr>
          <w:rFonts w:ascii="Times New Roman" w:hAnsi="Times New Roman" w:cs="B Nazanin"/>
          <w:bCs/>
          <w:sz w:val="24"/>
          <w:szCs w:val="26"/>
        </w:rPr>
      </w:pPr>
    </w:p>
    <w:p w:rsidR="00166858" w:rsidRDefault="00166858" w:rsidP="00166858">
      <w:pPr>
        <w:widowControl w:val="0"/>
        <w:overflowPunct w:val="0"/>
        <w:autoSpaceDE w:val="0"/>
        <w:autoSpaceDN w:val="0"/>
        <w:bidi/>
        <w:adjustRightInd w:val="0"/>
        <w:spacing w:after="0" w:line="239" w:lineRule="auto"/>
        <w:jc w:val="both"/>
        <w:rPr>
          <w:rFonts w:ascii="Times New Roman" w:hAnsi="Times New Roman" w:cs="B Nazanin"/>
          <w:bCs/>
          <w:sz w:val="24"/>
          <w:szCs w:val="26"/>
        </w:rPr>
      </w:pPr>
    </w:p>
    <w:p w:rsidR="00166858" w:rsidRDefault="00166858" w:rsidP="00166858">
      <w:pPr>
        <w:widowControl w:val="0"/>
        <w:overflowPunct w:val="0"/>
        <w:autoSpaceDE w:val="0"/>
        <w:autoSpaceDN w:val="0"/>
        <w:bidi/>
        <w:adjustRightInd w:val="0"/>
        <w:spacing w:after="0" w:line="239" w:lineRule="auto"/>
        <w:jc w:val="both"/>
        <w:rPr>
          <w:rFonts w:ascii="Times New Roman" w:hAnsi="Times New Roman" w:cs="B Nazanin"/>
          <w:bCs/>
          <w:sz w:val="24"/>
          <w:szCs w:val="26"/>
        </w:rPr>
      </w:pPr>
    </w:p>
    <w:p w:rsidR="00166858" w:rsidRDefault="00166858" w:rsidP="00166858">
      <w:pPr>
        <w:widowControl w:val="0"/>
        <w:overflowPunct w:val="0"/>
        <w:autoSpaceDE w:val="0"/>
        <w:autoSpaceDN w:val="0"/>
        <w:bidi/>
        <w:adjustRightInd w:val="0"/>
        <w:spacing w:after="0" w:line="239" w:lineRule="auto"/>
        <w:jc w:val="both"/>
        <w:rPr>
          <w:rFonts w:ascii="Times New Roman" w:hAnsi="Times New Roman" w:cs="B Nazanin"/>
          <w:bCs/>
          <w:sz w:val="24"/>
          <w:szCs w:val="26"/>
        </w:rPr>
      </w:pPr>
    </w:p>
    <w:p w:rsidR="00166858" w:rsidRDefault="00166858" w:rsidP="00166858">
      <w:pPr>
        <w:widowControl w:val="0"/>
        <w:overflowPunct w:val="0"/>
        <w:autoSpaceDE w:val="0"/>
        <w:autoSpaceDN w:val="0"/>
        <w:bidi/>
        <w:adjustRightInd w:val="0"/>
        <w:spacing w:after="0" w:line="239" w:lineRule="auto"/>
        <w:jc w:val="both"/>
        <w:rPr>
          <w:rFonts w:ascii="Times New Roman" w:hAnsi="Times New Roman" w:cs="B Nazanin"/>
          <w:bCs/>
          <w:sz w:val="24"/>
          <w:szCs w:val="26"/>
        </w:rPr>
      </w:pPr>
    </w:p>
    <w:p w:rsidR="00166858" w:rsidRDefault="00166858" w:rsidP="00166858">
      <w:pPr>
        <w:widowControl w:val="0"/>
        <w:overflowPunct w:val="0"/>
        <w:autoSpaceDE w:val="0"/>
        <w:autoSpaceDN w:val="0"/>
        <w:bidi/>
        <w:adjustRightInd w:val="0"/>
        <w:spacing w:after="0" w:line="239" w:lineRule="auto"/>
        <w:jc w:val="both"/>
        <w:rPr>
          <w:rFonts w:ascii="Times New Roman" w:hAnsi="Times New Roman" w:cs="B Nazanin"/>
          <w:bCs/>
          <w:sz w:val="24"/>
          <w:szCs w:val="26"/>
        </w:rPr>
      </w:pPr>
    </w:p>
    <w:p w:rsidR="00166858" w:rsidRDefault="00166858" w:rsidP="00166858">
      <w:pPr>
        <w:widowControl w:val="0"/>
        <w:overflowPunct w:val="0"/>
        <w:autoSpaceDE w:val="0"/>
        <w:autoSpaceDN w:val="0"/>
        <w:bidi/>
        <w:adjustRightInd w:val="0"/>
        <w:spacing w:after="0" w:line="239" w:lineRule="auto"/>
        <w:jc w:val="both"/>
        <w:rPr>
          <w:rFonts w:ascii="Times New Roman" w:hAnsi="Times New Roman" w:cs="B Nazanin"/>
          <w:bCs/>
          <w:sz w:val="24"/>
          <w:szCs w:val="26"/>
        </w:rPr>
      </w:pPr>
    </w:p>
    <w:p w:rsidR="00166858" w:rsidRDefault="00166858" w:rsidP="00166858">
      <w:pPr>
        <w:widowControl w:val="0"/>
        <w:overflowPunct w:val="0"/>
        <w:autoSpaceDE w:val="0"/>
        <w:autoSpaceDN w:val="0"/>
        <w:bidi/>
        <w:adjustRightInd w:val="0"/>
        <w:spacing w:after="0" w:line="239" w:lineRule="auto"/>
        <w:jc w:val="both"/>
        <w:rPr>
          <w:rFonts w:ascii="Times New Roman" w:hAnsi="Times New Roman" w:cs="B Nazanin"/>
          <w:bCs/>
          <w:sz w:val="24"/>
          <w:szCs w:val="26"/>
        </w:rPr>
      </w:pPr>
    </w:p>
    <w:p w:rsidR="00166858" w:rsidRDefault="00166858" w:rsidP="00166858">
      <w:pPr>
        <w:widowControl w:val="0"/>
        <w:overflowPunct w:val="0"/>
        <w:autoSpaceDE w:val="0"/>
        <w:autoSpaceDN w:val="0"/>
        <w:bidi/>
        <w:adjustRightInd w:val="0"/>
        <w:spacing w:after="0" w:line="239" w:lineRule="auto"/>
        <w:jc w:val="both"/>
        <w:rPr>
          <w:rFonts w:ascii="Times New Roman" w:hAnsi="Times New Roman" w:cs="B Nazanin"/>
          <w:bCs/>
          <w:sz w:val="24"/>
          <w:szCs w:val="26"/>
        </w:rPr>
      </w:pPr>
    </w:p>
    <w:p w:rsidR="00166858" w:rsidRDefault="00166858" w:rsidP="00166858">
      <w:pPr>
        <w:widowControl w:val="0"/>
        <w:overflowPunct w:val="0"/>
        <w:autoSpaceDE w:val="0"/>
        <w:autoSpaceDN w:val="0"/>
        <w:bidi/>
        <w:adjustRightInd w:val="0"/>
        <w:spacing w:after="0" w:line="239" w:lineRule="auto"/>
        <w:jc w:val="both"/>
        <w:rPr>
          <w:rFonts w:ascii="Times New Roman" w:hAnsi="Times New Roman" w:cs="B Nazanin"/>
          <w:bCs/>
          <w:sz w:val="24"/>
          <w:szCs w:val="26"/>
        </w:rPr>
      </w:pPr>
    </w:p>
    <w:p w:rsidR="00166858" w:rsidRDefault="00166858" w:rsidP="00166858">
      <w:pPr>
        <w:widowControl w:val="0"/>
        <w:overflowPunct w:val="0"/>
        <w:autoSpaceDE w:val="0"/>
        <w:autoSpaceDN w:val="0"/>
        <w:bidi/>
        <w:adjustRightInd w:val="0"/>
        <w:spacing w:after="0" w:line="239" w:lineRule="auto"/>
        <w:jc w:val="both"/>
        <w:rPr>
          <w:rFonts w:ascii="Times New Roman" w:hAnsi="Times New Roman" w:cs="B Nazanin"/>
          <w:bCs/>
          <w:sz w:val="24"/>
          <w:szCs w:val="26"/>
        </w:rPr>
      </w:pPr>
    </w:p>
    <w:p w:rsidR="00166858" w:rsidRPr="00166858" w:rsidRDefault="00166858" w:rsidP="00166858">
      <w:pPr>
        <w:widowControl w:val="0"/>
        <w:overflowPunct w:val="0"/>
        <w:autoSpaceDE w:val="0"/>
        <w:autoSpaceDN w:val="0"/>
        <w:bidi/>
        <w:adjustRightInd w:val="0"/>
        <w:spacing w:after="0" w:line="239" w:lineRule="auto"/>
        <w:jc w:val="both"/>
        <w:rPr>
          <w:rFonts w:ascii="Times New Roman" w:hAnsi="Times New Roman" w:cs="B Nazanin"/>
          <w:bCs/>
          <w:sz w:val="24"/>
          <w:szCs w:val="26"/>
          <w:rtl/>
        </w:rPr>
      </w:pPr>
    </w:p>
    <w:p w:rsidR="00C92B97" w:rsidRPr="00166858" w:rsidRDefault="00C92B97" w:rsidP="007D3257">
      <w:pPr>
        <w:widowControl w:val="0"/>
        <w:autoSpaceDE w:val="0"/>
        <w:autoSpaceDN w:val="0"/>
        <w:adjustRightInd w:val="0"/>
        <w:spacing w:after="0" w:line="200" w:lineRule="exact"/>
        <w:rPr>
          <w:rFonts w:ascii="Times New Roman" w:hAnsi="Times New Roman" w:cs="B Nazanin"/>
          <w:sz w:val="24"/>
          <w:szCs w:val="24"/>
          <w:rtl/>
        </w:rPr>
      </w:pPr>
    </w:p>
    <w:p w:rsidR="001C37DF" w:rsidRPr="00166858" w:rsidRDefault="00830280" w:rsidP="001C37DF">
      <w:pPr>
        <w:tabs>
          <w:tab w:val="right" w:pos="0"/>
        </w:tabs>
        <w:bidi/>
        <w:ind w:left="-1440" w:right="-1440"/>
        <w:jc w:val="center"/>
        <w:rPr>
          <w:rFonts w:cs="B Nazanin"/>
          <w:noProof/>
          <w:rtl/>
          <w:lang w:bidi="fa-IR"/>
        </w:rPr>
      </w:pPr>
      <w:r>
        <w:rPr>
          <w:rFonts w:cs="B Nazanin"/>
          <w:noProof/>
          <w:rtl/>
        </w:rPr>
        <w:lastRenderedPageBreak/>
        <w:pict>
          <v:roundrect id="_x0000_s1066" style="position:absolute;left:0;text-align:left;margin-left:-33.65pt;margin-top:2pt;width:556.45pt;height:39.35pt;z-index:251701248" arcsize="10923f" fillcolor="#bab8c8 [1942]" strokecolor="#bab8c8 [1942]" strokeweight="1pt">
            <v:fill color2="#e7e7ec [662]" angle="-45" focus="-50%" type="gradient"/>
            <v:shadow on="t" type="perspective" color="#444154 [1606]" opacity=".5" offset="1pt" offset2="-3pt"/>
            <v:textbox style="mso-next-textbox:#_x0000_s1066">
              <w:txbxContent>
                <w:p w:rsidR="00256695" w:rsidRPr="00CA696D" w:rsidRDefault="00256695" w:rsidP="00CA696D">
                  <w:pPr>
                    <w:tabs>
                      <w:tab w:val="right" w:pos="0"/>
                    </w:tabs>
                    <w:bidi/>
                    <w:ind w:left="-1440" w:right="-1440"/>
                    <w:jc w:val="center"/>
                    <w:rPr>
                      <w:rFonts w:cs="B Titr"/>
                      <w:b/>
                      <w:bCs/>
                      <w:noProof/>
                      <w:color w:val="32525C" w:themeColor="accent1" w:themeShade="80"/>
                      <w:sz w:val="24"/>
                      <w:szCs w:val="30"/>
                      <w:rtl/>
                      <w:lang w:bidi="fa-IR"/>
                    </w:rPr>
                  </w:pPr>
                  <w:r w:rsidRPr="00CA696D">
                    <w:rPr>
                      <w:rFonts w:cs="B Titr" w:hint="cs"/>
                      <w:b/>
                      <w:bCs/>
                      <w:noProof/>
                      <w:color w:val="32525C" w:themeColor="accent1" w:themeShade="80"/>
                      <w:sz w:val="24"/>
                      <w:szCs w:val="30"/>
                      <w:rtl/>
                      <w:lang w:bidi="fa-IR"/>
                    </w:rPr>
                    <w:t>اعضای تیم برنامه ريزي راهبردي مرکز آموزشی درمانی امام حسين (ع)</w:t>
                  </w:r>
                </w:p>
                <w:p w:rsidR="00256695" w:rsidRPr="00424720" w:rsidRDefault="00256695" w:rsidP="00424720">
                  <w:pPr>
                    <w:rPr>
                      <w:color w:val="32525C" w:themeColor="accent1" w:themeShade="80"/>
                      <w:szCs w:val="24"/>
                    </w:rPr>
                  </w:pPr>
                </w:p>
              </w:txbxContent>
            </v:textbox>
          </v:roundrect>
        </w:pict>
      </w:r>
    </w:p>
    <w:p w:rsidR="00585A34" w:rsidRPr="00166858" w:rsidRDefault="00585A34" w:rsidP="00D65E1D">
      <w:pPr>
        <w:tabs>
          <w:tab w:val="right" w:pos="0"/>
        </w:tabs>
        <w:bidi/>
        <w:ind w:right="-1440"/>
        <w:rPr>
          <w:rFonts w:cs="B Nazanin"/>
          <w:b/>
          <w:bCs/>
          <w:noProof/>
          <w:rtl/>
          <w:lang w:bidi="fa-IR"/>
        </w:rPr>
      </w:pPr>
    </w:p>
    <w:tbl>
      <w:tblPr>
        <w:tblStyle w:val="MediumGrid1-Accent1"/>
        <w:tblpPr w:leftFromText="180" w:rightFromText="180" w:vertAnchor="text" w:horzAnchor="margin" w:tblpXSpec="center" w:tblpY="252"/>
        <w:bidiVisual/>
        <w:tblW w:w="10127" w:type="dxa"/>
        <w:tblLook w:val="04A0"/>
      </w:tblPr>
      <w:tblGrid>
        <w:gridCol w:w="520"/>
        <w:gridCol w:w="2587"/>
        <w:gridCol w:w="1661"/>
        <w:gridCol w:w="5359"/>
      </w:tblGrid>
      <w:tr w:rsidR="009633F1" w:rsidRPr="00166858" w:rsidTr="00CA696D">
        <w:trPr>
          <w:cnfStyle w:val="100000000000"/>
          <w:trHeight w:val="610"/>
        </w:trPr>
        <w:tc>
          <w:tcPr>
            <w:cnfStyle w:val="001000000000"/>
            <w:tcW w:w="520" w:type="dxa"/>
          </w:tcPr>
          <w:p w:rsidR="009633F1" w:rsidRPr="00166858" w:rsidRDefault="009633F1" w:rsidP="00245041">
            <w:pPr>
              <w:bidi/>
              <w:spacing w:line="360" w:lineRule="auto"/>
              <w:jc w:val="center"/>
              <w:rPr>
                <w:rFonts w:ascii="Calibri" w:eastAsia="Calibri" w:hAnsi="Calibri" w:cs="B Nazanin"/>
                <w:b w:val="0"/>
                <w:bCs w:val="0"/>
                <w:sz w:val="12"/>
                <w:szCs w:val="16"/>
                <w:rtl/>
              </w:rPr>
            </w:pPr>
            <w:r w:rsidRPr="00166858">
              <w:rPr>
                <w:rFonts w:ascii="Calibri" w:eastAsia="Calibri" w:hAnsi="Calibri" w:cs="B Nazanin" w:hint="cs"/>
                <w:sz w:val="12"/>
                <w:szCs w:val="16"/>
                <w:rtl/>
              </w:rPr>
              <w:t>رديف</w:t>
            </w:r>
          </w:p>
        </w:tc>
        <w:tc>
          <w:tcPr>
            <w:tcW w:w="2587" w:type="dxa"/>
          </w:tcPr>
          <w:p w:rsidR="009633F1" w:rsidRPr="00166858" w:rsidRDefault="009633F1" w:rsidP="00F715EA">
            <w:pPr>
              <w:bidi/>
              <w:spacing w:line="360" w:lineRule="auto"/>
              <w:jc w:val="center"/>
              <w:cnfStyle w:val="100000000000"/>
              <w:rPr>
                <w:rFonts w:ascii="Calibri" w:eastAsia="Calibri" w:hAnsi="Calibri" w:cs="B Nazanin"/>
                <w:b w:val="0"/>
                <w:bCs w:val="0"/>
                <w:sz w:val="24"/>
                <w:szCs w:val="24"/>
                <w:rtl/>
              </w:rPr>
            </w:pPr>
            <w:r w:rsidRPr="00166858">
              <w:rPr>
                <w:rFonts w:ascii="Calibri" w:eastAsia="Calibri" w:hAnsi="Calibri" w:cs="B Nazanin" w:hint="cs"/>
                <w:sz w:val="24"/>
                <w:szCs w:val="24"/>
                <w:rtl/>
              </w:rPr>
              <w:t>نام</w:t>
            </w:r>
          </w:p>
        </w:tc>
        <w:tc>
          <w:tcPr>
            <w:tcW w:w="1661" w:type="dxa"/>
          </w:tcPr>
          <w:p w:rsidR="009633F1" w:rsidRPr="00166858" w:rsidRDefault="009633F1" w:rsidP="00F715EA">
            <w:pPr>
              <w:bidi/>
              <w:spacing w:line="360" w:lineRule="auto"/>
              <w:jc w:val="center"/>
              <w:cnfStyle w:val="100000000000"/>
              <w:rPr>
                <w:rFonts w:ascii="Calibri" w:eastAsia="Calibri" w:hAnsi="Calibri" w:cs="B Nazanin"/>
                <w:b w:val="0"/>
                <w:bCs w:val="0"/>
                <w:sz w:val="24"/>
                <w:szCs w:val="24"/>
                <w:rtl/>
              </w:rPr>
            </w:pPr>
            <w:r w:rsidRPr="00166858">
              <w:rPr>
                <w:rFonts w:ascii="Calibri" w:eastAsia="Calibri" w:hAnsi="Calibri" w:cs="B Nazanin" w:hint="cs"/>
                <w:sz w:val="24"/>
                <w:szCs w:val="24"/>
                <w:rtl/>
              </w:rPr>
              <w:t>نام خانوادگي</w:t>
            </w:r>
          </w:p>
        </w:tc>
        <w:tc>
          <w:tcPr>
            <w:tcW w:w="5359" w:type="dxa"/>
          </w:tcPr>
          <w:p w:rsidR="009633F1" w:rsidRPr="00166858" w:rsidRDefault="009633F1" w:rsidP="00F715EA">
            <w:pPr>
              <w:bidi/>
              <w:spacing w:line="360" w:lineRule="auto"/>
              <w:jc w:val="center"/>
              <w:cnfStyle w:val="100000000000"/>
              <w:rPr>
                <w:rFonts w:ascii="Calibri" w:eastAsia="Calibri" w:hAnsi="Calibri" w:cs="B Nazanin"/>
                <w:b w:val="0"/>
                <w:bCs w:val="0"/>
                <w:sz w:val="24"/>
                <w:szCs w:val="24"/>
                <w:rtl/>
              </w:rPr>
            </w:pPr>
            <w:r w:rsidRPr="00166858">
              <w:rPr>
                <w:rFonts w:ascii="Calibri" w:eastAsia="Calibri" w:hAnsi="Calibri" w:cs="B Nazanin" w:hint="cs"/>
                <w:sz w:val="24"/>
                <w:szCs w:val="24"/>
                <w:rtl/>
              </w:rPr>
              <w:t>سمت</w:t>
            </w:r>
          </w:p>
        </w:tc>
      </w:tr>
      <w:tr w:rsidR="009633F1" w:rsidRPr="00166858" w:rsidTr="00CA696D">
        <w:trPr>
          <w:cnfStyle w:val="000000100000"/>
          <w:trHeight w:val="532"/>
        </w:trPr>
        <w:tc>
          <w:tcPr>
            <w:cnfStyle w:val="001000000000"/>
            <w:tcW w:w="520" w:type="dxa"/>
          </w:tcPr>
          <w:p w:rsidR="009633F1" w:rsidRPr="00166858" w:rsidRDefault="009633F1" w:rsidP="00F715EA">
            <w:pPr>
              <w:bidi/>
              <w:spacing w:line="360" w:lineRule="auto"/>
              <w:jc w:val="center"/>
              <w:rPr>
                <w:rFonts w:ascii="Calibri" w:eastAsia="Calibri" w:hAnsi="Calibri" w:cs="B Nazanin"/>
                <w:b w:val="0"/>
                <w:bCs w:val="0"/>
                <w:sz w:val="12"/>
                <w:szCs w:val="16"/>
                <w:rtl/>
              </w:rPr>
            </w:pPr>
            <w:r w:rsidRPr="00166858">
              <w:rPr>
                <w:rFonts w:ascii="Calibri" w:eastAsia="Calibri" w:hAnsi="Calibri" w:cs="B Nazanin" w:hint="cs"/>
                <w:sz w:val="12"/>
                <w:szCs w:val="16"/>
                <w:rtl/>
              </w:rPr>
              <w:t>1</w:t>
            </w:r>
          </w:p>
        </w:tc>
        <w:tc>
          <w:tcPr>
            <w:tcW w:w="2587" w:type="dxa"/>
          </w:tcPr>
          <w:p w:rsidR="009633F1" w:rsidRPr="00166858" w:rsidRDefault="007D3257" w:rsidP="00B0227A">
            <w:pPr>
              <w:bidi/>
              <w:spacing w:line="360" w:lineRule="auto"/>
              <w:jc w:val="center"/>
              <w:cnfStyle w:val="000000100000"/>
              <w:rPr>
                <w:rFonts w:ascii="Calibri" w:eastAsia="Calibri" w:hAnsi="Calibri" w:cs="B Nazanin"/>
                <w:b/>
                <w:bCs/>
                <w:rtl/>
                <w:lang w:bidi="fa-IR"/>
              </w:rPr>
            </w:pPr>
            <w:r w:rsidRPr="00166858">
              <w:rPr>
                <w:rFonts w:ascii="Calibri" w:eastAsia="Calibri" w:hAnsi="Calibri" w:cs="B Nazanin" w:hint="cs"/>
                <w:b/>
                <w:bCs/>
                <w:sz w:val="24"/>
                <w:szCs w:val="24"/>
                <w:rtl/>
              </w:rPr>
              <w:t xml:space="preserve">جناب آقاي </w:t>
            </w:r>
            <w:r w:rsidR="00A51B7D" w:rsidRPr="00166858">
              <w:rPr>
                <w:rFonts w:ascii="Calibri" w:eastAsia="Calibri" w:hAnsi="Calibri" w:cs="B Nazanin" w:hint="cs"/>
                <w:b/>
                <w:bCs/>
                <w:sz w:val="24"/>
                <w:szCs w:val="24"/>
                <w:rtl/>
              </w:rPr>
              <w:t>دکت</w:t>
            </w:r>
            <w:r w:rsidR="00A51B7D" w:rsidRPr="00166858">
              <w:rPr>
                <w:rFonts w:ascii="Calibri" w:eastAsia="Calibri" w:hAnsi="Calibri" w:cs="B Nazanin" w:hint="cs"/>
                <w:b/>
                <w:bCs/>
                <w:sz w:val="24"/>
                <w:szCs w:val="24"/>
                <w:rtl/>
                <w:lang w:bidi="fa-IR"/>
              </w:rPr>
              <w:t xml:space="preserve">ر </w:t>
            </w:r>
            <w:r w:rsidR="00B0227A">
              <w:rPr>
                <w:rFonts w:ascii="Calibri" w:eastAsia="Calibri" w:hAnsi="Calibri" w:cs="B Nazanin" w:hint="cs"/>
                <w:b/>
                <w:bCs/>
                <w:sz w:val="24"/>
                <w:szCs w:val="24"/>
                <w:rtl/>
                <w:lang w:bidi="fa-IR"/>
              </w:rPr>
              <w:t>محسن</w:t>
            </w:r>
            <w:r w:rsidRPr="00166858">
              <w:rPr>
                <w:rFonts w:ascii="Calibri" w:eastAsia="Calibri" w:hAnsi="Calibri" w:cs="B Nazanin" w:hint="cs"/>
                <w:b/>
                <w:bCs/>
                <w:sz w:val="24"/>
                <w:szCs w:val="24"/>
                <w:rtl/>
                <w:lang w:bidi="fa-IR"/>
              </w:rPr>
              <w:t xml:space="preserve"> </w:t>
            </w:r>
          </w:p>
        </w:tc>
        <w:tc>
          <w:tcPr>
            <w:tcW w:w="1661" w:type="dxa"/>
          </w:tcPr>
          <w:p w:rsidR="009633F1" w:rsidRPr="00166858" w:rsidRDefault="00B0227A" w:rsidP="00F715EA">
            <w:pPr>
              <w:bidi/>
              <w:spacing w:line="360" w:lineRule="auto"/>
              <w:jc w:val="center"/>
              <w:cnfStyle w:val="000000100000"/>
              <w:rPr>
                <w:rFonts w:ascii="Calibri" w:eastAsia="Calibri" w:hAnsi="Calibri" w:cs="B Nazanin"/>
                <w:b/>
                <w:bCs/>
                <w:sz w:val="24"/>
                <w:szCs w:val="24"/>
                <w:rtl/>
              </w:rPr>
            </w:pPr>
            <w:r>
              <w:rPr>
                <w:rFonts w:ascii="Calibri" w:eastAsia="Calibri" w:hAnsi="Calibri" w:cs="B Nazanin" w:hint="cs"/>
                <w:b/>
                <w:bCs/>
                <w:sz w:val="24"/>
                <w:szCs w:val="24"/>
                <w:rtl/>
                <w:lang w:bidi="fa-IR"/>
              </w:rPr>
              <w:t>حیدری مکرر</w:t>
            </w:r>
          </w:p>
        </w:tc>
        <w:tc>
          <w:tcPr>
            <w:tcW w:w="5359" w:type="dxa"/>
          </w:tcPr>
          <w:p w:rsidR="009633F1" w:rsidRPr="00166858" w:rsidRDefault="00CA7C41" w:rsidP="005C74E4">
            <w:pPr>
              <w:bidi/>
              <w:spacing w:line="360" w:lineRule="auto"/>
              <w:jc w:val="center"/>
              <w:cnfStyle w:val="000000100000"/>
              <w:rPr>
                <w:rFonts w:ascii="Calibri" w:eastAsia="Calibri" w:hAnsi="Calibri" w:cs="B Nazanin"/>
                <w:b/>
                <w:bCs/>
                <w:sz w:val="24"/>
                <w:szCs w:val="24"/>
                <w:rtl/>
              </w:rPr>
            </w:pPr>
            <w:r>
              <w:rPr>
                <w:rFonts w:ascii="Calibri" w:eastAsia="Calibri" w:hAnsi="Calibri" w:cs="B Nazanin" w:hint="cs"/>
                <w:b/>
                <w:bCs/>
                <w:sz w:val="24"/>
                <w:szCs w:val="24"/>
                <w:rtl/>
              </w:rPr>
              <w:t xml:space="preserve">رياست </w:t>
            </w:r>
            <w:r w:rsidR="009633F1" w:rsidRPr="00166858">
              <w:rPr>
                <w:rFonts w:ascii="Calibri" w:eastAsia="Calibri" w:hAnsi="Calibri" w:cs="B Nazanin" w:hint="cs"/>
                <w:b/>
                <w:bCs/>
                <w:sz w:val="24"/>
                <w:szCs w:val="24"/>
                <w:rtl/>
              </w:rPr>
              <w:t xml:space="preserve"> بیمارستان </w:t>
            </w:r>
          </w:p>
        </w:tc>
      </w:tr>
      <w:tr w:rsidR="002103C7" w:rsidRPr="00166858" w:rsidTr="00CA696D">
        <w:trPr>
          <w:trHeight w:val="532"/>
        </w:trPr>
        <w:tc>
          <w:tcPr>
            <w:cnfStyle w:val="001000000000"/>
            <w:tcW w:w="520" w:type="dxa"/>
          </w:tcPr>
          <w:p w:rsidR="002103C7" w:rsidRPr="00166858" w:rsidRDefault="002103C7" w:rsidP="002103C7">
            <w:pPr>
              <w:bidi/>
              <w:spacing w:line="360" w:lineRule="auto"/>
              <w:jc w:val="center"/>
              <w:rPr>
                <w:rFonts w:ascii="Calibri" w:eastAsia="Calibri" w:hAnsi="Calibri" w:cs="B Nazanin"/>
                <w:sz w:val="12"/>
                <w:szCs w:val="16"/>
                <w:rtl/>
              </w:rPr>
            </w:pPr>
            <w:r>
              <w:rPr>
                <w:rFonts w:ascii="Calibri" w:eastAsia="Calibri" w:hAnsi="Calibri" w:cs="B Nazanin" w:hint="cs"/>
                <w:sz w:val="12"/>
                <w:szCs w:val="16"/>
                <w:rtl/>
              </w:rPr>
              <w:t>2</w:t>
            </w:r>
          </w:p>
        </w:tc>
        <w:tc>
          <w:tcPr>
            <w:tcW w:w="2587" w:type="dxa"/>
          </w:tcPr>
          <w:p w:rsidR="002103C7" w:rsidRPr="00166858" w:rsidRDefault="002103C7" w:rsidP="00396F22">
            <w:pPr>
              <w:bidi/>
              <w:spacing w:line="360" w:lineRule="auto"/>
              <w:jc w:val="center"/>
              <w:cnfStyle w:val="000000000000"/>
              <w:rPr>
                <w:rFonts w:ascii="Calibri" w:eastAsia="Calibri" w:hAnsi="Calibri" w:cs="B Nazanin"/>
                <w:b/>
                <w:bCs/>
                <w:sz w:val="24"/>
                <w:szCs w:val="24"/>
                <w:rtl/>
              </w:rPr>
            </w:pPr>
            <w:r w:rsidRPr="00166858">
              <w:rPr>
                <w:rFonts w:ascii="Calibri" w:eastAsia="Calibri" w:hAnsi="Calibri" w:cs="B Nazanin" w:hint="cs"/>
                <w:b/>
                <w:bCs/>
                <w:sz w:val="24"/>
                <w:szCs w:val="24"/>
                <w:rtl/>
              </w:rPr>
              <w:t xml:space="preserve">جناب آقاي </w:t>
            </w:r>
            <w:r w:rsidR="00396F22">
              <w:rPr>
                <w:rFonts w:ascii="Calibri" w:eastAsia="Calibri" w:hAnsi="Calibri" w:cs="B Nazanin" w:hint="cs"/>
                <w:b/>
                <w:bCs/>
                <w:sz w:val="24"/>
                <w:szCs w:val="24"/>
                <w:rtl/>
              </w:rPr>
              <w:t>کامران</w:t>
            </w:r>
            <w:r w:rsidRPr="00166858">
              <w:rPr>
                <w:rFonts w:ascii="Calibri" w:eastAsia="Calibri" w:hAnsi="Calibri" w:cs="B Nazanin" w:hint="cs"/>
                <w:b/>
                <w:bCs/>
                <w:sz w:val="24"/>
                <w:szCs w:val="24"/>
                <w:rtl/>
              </w:rPr>
              <w:t xml:space="preserve"> </w:t>
            </w:r>
          </w:p>
        </w:tc>
        <w:tc>
          <w:tcPr>
            <w:tcW w:w="1661" w:type="dxa"/>
          </w:tcPr>
          <w:p w:rsidR="002103C7" w:rsidRPr="00166858" w:rsidRDefault="00396F22" w:rsidP="002103C7">
            <w:pPr>
              <w:bidi/>
              <w:spacing w:line="360" w:lineRule="auto"/>
              <w:jc w:val="center"/>
              <w:cnfStyle w:val="000000000000"/>
              <w:rPr>
                <w:rFonts w:ascii="Calibri" w:eastAsia="Calibri" w:hAnsi="Calibri" w:cs="B Nazanin"/>
                <w:b/>
                <w:bCs/>
                <w:sz w:val="24"/>
                <w:szCs w:val="24"/>
                <w:rtl/>
              </w:rPr>
            </w:pPr>
            <w:r>
              <w:rPr>
                <w:rFonts w:ascii="Calibri" w:eastAsia="Calibri" w:hAnsi="Calibri" w:cs="B Nazanin" w:hint="cs"/>
                <w:b/>
                <w:bCs/>
                <w:sz w:val="24"/>
                <w:szCs w:val="24"/>
                <w:rtl/>
              </w:rPr>
              <w:t>روزبه</w:t>
            </w:r>
          </w:p>
        </w:tc>
        <w:tc>
          <w:tcPr>
            <w:tcW w:w="5359" w:type="dxa"/>
          </w:tcPr>
          <w:p w:rsidR="002103C7" w:rsidRPr="00166858" w:rsidRDefault="002103C7" w:rsidP="002103C7">
            <w:pPr>
              <w:bidi/>
              <w:spacing w:line="360" w:lineRule="auto"/>
              <w:jc w:val="center"/>
              <w:cnfStyle w:val="000000000000"/>
              <w:rPr>
                <w:rFonts w:ascii="Calibri" w:eastAsia="Calibri" w:hAnsi="Calibri" w:cs="B Nazanin"/>
                <w:b/>
                <w:bCs/>
                <w:sz w:val="24"/>
                <w:szCs w:val="24"/>
                <w:rtl/>
              </w:rPr>
            </w:pPr>
            <w:r w:rsidRPr="00166858">
              <w:rPr>
                <w:rFonts w:ascii="Calibri" w:eastAsia="Calibri" w:hAnsi="Calibri" w:cs="B Nazanin" w:hint="cs"/>
                <w:b/>
                <w:bCs/>
                <w:sz w:val="24"/>
                <w:szCs w:val="24"/>
                <w:rtl/>
              </w:rPr>
              <w:t xml:space="preserve">مدیریت </w:t>
            </w:r>
            <w:r>
              <w:rPr>
                <w:rFonts w:ascii="Calibri" w:eastAsia="Calibri" w:hAnsi="Calibri" w:cs="B Nazanin" w:hint="cs"/>
                <w:b/>
                <w:bCs/>
                <w:sz w:val="24"/>
                <w:szCs w:val="24"/>
                <w:rtl/>
              </w:rPr>
              <w:t>مرکز</w:t>
            </w:r>
          </w:p>
        </w:tc>
      </w:tr>
      <w:tr w:rsidR="002103C7" w:rsidRPr="00166858" w:rsidTr="00CA696D">
        <w:trPr>
          <w:cnfStyle w:val="000000100000"/>
          <w:trHeight w:val="532"/>
        </w:trPr>
        <w:tc>
          <w:tcPr>
            <w:cnfStyle w:val="001000000000"/>
            <w:tcW w:w="520" w:type="dxa"/>
          </w:tcPr>
          <w:p w:rsidR="002103C7" w:rsidRPr="00166858" w:rsidRDefault="002103C7" w:rsidP="00F715EA">
            <w:pPr>
              <w:bidi/>
              <w:spacing w:line="360" w:lineRule="auto"/>
              <w:jc w:val="center"/>
              <w:rPr>
                <w:rFonts w:ascii="Calibri" w:eastAsia="Calibri" w:hAnsi="Calibri" w:cs="B Nazanin"/>
                <w:sz w:val="12"/>
                <w:szCs w:val="16"/>
                <w:rtl/>
              </w:rPr>
            </w:pPr>
            <w:r>
              <w:rPr>
                <w:rFonts w:ascii="Calibri" w:eastAsia="Calibri" w:hAnsi="Calibri" w:cs="B Nazanin" w:hint="cs"/>
                <w:sz w:val="12"/>
                <w:szCs w:val="16"/>
                <w:rtl/>
              </w:rPr>
              <w:t>3</w:t>
            </w:r>
          </w:p>
        </w:tc>
        <w:tc>
          <w:tcPr>
            <w:tcW w:w="2587" w:type="dxa"/>
          </w:tcPr>
          <w:p w:rsidR="002103C7" w:rsidRPr="00166858" w:rsidRDefault="002103C7" w:rsidP="002F22F2">
            <w:pPr>
              <w:bidi/>
              <w:spacing w:line="360" w:lineRule="auto"/>
              <w:jc w:val="center"/>
              <w:cnfStyle w:val="000000100000"/>
              <w:rPr>
                <w:rFonts w:ascii="Calibri" w:eastAsia="Calibri" w:hAnsi="Calibri" w:cs="B Nazanin"/>
                <w:b/>
                <w:bCs/>
                <w:sz w:val="24"/>
                <w:szCs w:val="24"/>
                <w:rtl/>
              </w:rPr>
            </w:pPr>
            <w:r>
              <w:rPr>
                <w:rFonts w:ascii="Calibri" w:eastAsia="Calibri" w:hAnsi="Calibri" w:cs="B Nazanin" w:hint="cs"/>
                <w:b/>
                <w:bCs/>
                <w:sz w:val="24"/>
                <w:szCs w:val="24"/>
                <w:rtl/>
              </w:rPr>
              <w:t xml:space="preserve">جناب آقای دکتر </w:t>
            </w:r>
            <w:r w:rsidR="002F22F2">
              <w:rPr>
                <w:rFonts w:ascii="Calibri" w:eastAsia="Calibri" w:hAnsi="Calibri" w:cs="B Nazanin" w:hint="cs"/>
                <w:b/>
                <w:bCs/>
                <w:sz w:val="24"/>
                <w:szCs w:val="24"/>
                <w:rtl/>
              </w:rPr>
              <w:t>محمد</w:t>
            </w:r>
          </w:p>
        </w:tc>
        <w:tc>
          <w:tcPr>
            <w:tcW w:w="1661" w:type="dxa"/>
          </w:tcPr>
          <w:p w:rsidR="002103C7" w:rsidRPr="00166858" w:rsidRDefault="002F22F2" w:rsidP="00F715EA">
            <w:pPr>
              <w:bidi/>
              <w:spacing w:line="360" w:lineRule="auto"/>
              <w:jc w:val="center"/>
              <w:cnfStyle w:val="000000100000"/>
              <w:rPr>
                <w:rFonts w:ascii="Calibri" w:eastAsia="Calibri" w:hAnsi="Calibri" w:cs="B Nazanin"/>
                <w:b/>
                <w:bCs/>
                <w:sz w:val="24"/>
                <w:szCs w:val="24"/>
                <w:rtl/>
                <w:lang w:bidi="fa-IR"/>
              </w:rPr>
            </w:pPr>
            <w:r>
              <w:rPr>
                <w:rFonts w:ascii="Calibri" w:eastAsia="Calibri" w:hAnsi="Calibri" w:cs="B Nazanin" w:hint="cs"/>
                <w:b/>
                <w:bCs/>
                <w:sz w:val="24"/>
                <w:szCs w:val="24"/>
                <w:rtl/>
                <w:lang w:bidi="fa-IR"/>
              </w:rPr>
              <w:t>سینا</w:t>
            </w:r>
          </w:p>
        </w:tc>
        <w:tc>
          <w:tcPr>
            <w:tcW w:w="5359" w:type="dxa"/>
          </w:tcPr>
          <w:p w:rsidR="002103C7" w:rsidRDefault="002103C7" w:rsidP="00F715EA">
            <w:pPr>
              <w:bidi/>
              <w:spacing w:line="360" w:lineRule="auto"/>
              <w:jc w:val="center"/>
              <w:cnfStyle w:val="000000100000"/>
              <w:rPr>
                <w:rFonts w:ascii="Calibri" w:eastAsia="Calibri" w:hAnsi="Calibri" w:cs="B Nazanin"/>
                <w:b/>
                <w:bCs/>
                <w:sz w:val="24"/>
                <w:szCs w:val="24"/>
                <w:rtl/>
              </w:rPr>
            </w:pPr>
            <w:r>
              <w:rPr>
                <w:rFonts w:ascii="Calibri" w:eastAsia="Calibri" w:hAnsi="Calibri" w:cs="B Nazanin" w:hint="cs"/>
                <w:b/>
                <w:bCs/>
                <w:sz w:val="24"/>
                <w:szCs w:val="24"/>
                <w:rtl/>
              </w:rPr>
              <w:t>معاون درمان</w:t>
            </w:r>
          </w:p>
        </w:tc>
      </w:tr>
      <w:tr w:rsidR="002103C7" w:rsidRPr="00166858" w:rsidTr="00CA696D">
        <w:trPr>
          <w:trHeight w:val="532"/>
        </w:trPr>
        <w:tc>
          <w:tcPr>
            <w:cnfStyle w:val="001000000000"/>
            <w:tcW w:w="520" w:type="dxa"/>
          </w:tcPr>
          <w:p w:rsidR="002103C7" w:rsidRDefault="002103C7" w:rsidP="002103C7">
            <w:pPr>
              <w:bidi/>
              <w:spacing w:line="360" w:lineRule="auto"/>
              <w:jc w:val="center"/>
              <w:rPr>
                <w:rFonts w:ascii="Calibri" w:eastAsia="Calibri" w:hAnsi="Calibri" w:cs="B Nazanin"/>
                <w:sz w:val="12"/>
                <w:szCs w:val="16"/>
                <w:rtl/>
              </w:rPr>
            </w:pPr>
            <w:r>
              <w:rPr>
                <w:rFonts w:ascii="Calibri" w:eastAsia="Calibri" w:hAnsi="Calibri" w:cs="B Nazanin" w:hint="cs"/>
                <w:sz w:val="12"/>
                <w:szCs w:val="16"/>
                <w:rtl/>
              </w:rPr>
              <w:t>4</w:t>
            </w:r>
          </w:p>
        </w:tc>
        <w:tc>
          <w:tcPr>
            <w:tcW w:w="2587" w:type="dxa"/>
          </w:tcPr>
          <w:p w:rsidR="002103C7" w:rsidRPr="00166858" w:rsidRDefault="002F22F2" w:rsidP="002103C7">
            <w:pPr>
              <w:bidi/>
              <w:spacing w:line="360" w:lineRule="auto"/>
              <w:jc w:val="center"/>
              <w:cnfStyle w:val="000000000000"/>
              <w:rPr>
                <w:rFonts w:ascii="Calibri" w:eastAsia="Calibri" w:hAnsi="Calibri" w:cs="B Nazanin"/>
                <w:b/>
                <w:bCs/>
                <w:sz w:val="24"/>
                <w:szCs w:val="24"/>
                <w:rtl/>
                <w:lang w:bidi="fa-IR"/>
              </w:rPr>
            </w:pPr>
            <w:r>
              <w:rPr>
                <w:rFonts w:ascii="Calibri" w:eastAsia="Calibri" w:hAnsi="Calibri" w:cs="B Nazanin" w:hint="cs"/>
                <w:b/>
                <w:bCs/>
                <w:sz w:val="24"/>
                <w:szCs w:val="24"/>
                <w:rtl/>
                <w:lang w:bidi="fa-IR"/>
              </w:rPr>
              <w:t>سرکار خانم دکتر عاطفه</w:t>
            </w:r>
          </w:p>
        </w:tc>
        <w:tc>
          <w:tcPr>
            <w:tcW w:w="1661" w:type="dxa"/>
          </w:tcPr>
          <w:p w:rsidR="002103C7" w:rsidRDefault="002F22F2" w:rsidP="002103C7">
            <w:pPr>
              <w:bidi/>
              <w:spacing w:line="360" w:lineRule="auto"/>
              <w:jc w:val="center"/>
              <w:cnfStyle w:val="000000000000"/>
              <w:rPr>
                <w:rFonts w:ascii="Calibri" w:eastAsia="Calibri" w:hAnsi="Calibri" w:cs="B Nazanin"/>
                <w:b/>
                <w:bCs/>
                <w:sz w:val="24"/>
                <w:szCs w:val="24"/>
                <w:rtl/>
              </w:rPr>
            </w:pPr>
            <w:r>
              <w:rPr>
                <w:rFonts w:ascii="Calibri" w:eastAsia="Calibri" w:hAnsi="Calibri" w:cs="B Nazanin" w:hint="cs"/>
                <w:b/>
                <w:bCs/>
                <w:sz w:val="24"/>
                <w:szCs w:val="24"/>
                <w:rtl/>
              </w:rPr>
              <w:t>زندی فر</w:t>
            </w:r>
          </w:p>
        </w:tc>
        <w:tc>
          <w:tcPr>
            <w:tcW w:w="5359" w:type="dxa"/>
          </w:tcPr>
          <w:p w:rsidR="002103C7" w:rsidRPr="00166858" w:rsidRDefault="002103C7" w:rsidP="002103C7">
            <w:pPr>
              <w:bidi/>
              <w:spacing w:line="360" w:lineRule="auto"/>
              <w:jc w:val="center"/>
              <w:cnfStyle w:val="000000000000"/>
              <w:rPr>
                <w:rFonts w:ascii="Calibri" w:eastAsia="Calibri" w:hAnsi="Calibri" w:cs="B Nazanin"/>
                <w:b/>
                <w:bCs/>
                <w:sz w:val="24"/>
                <w:szCs w:val="24"/>
                <w:rtl/>
                <w:lang w:bidi="fa-IR"/>
              </w:rPr>
            </w:pPr>
            <w:r>
              <w:rPr>
                <w:rFonts w:ascii="Calibri" w:eastAsia="Calibri" w:hAnsi="Calibri" w:cs="B Nazanin" w:hint="cs"/>
                <w:b/>
                <w:bCs/>
                <w:sz w:val="24"/>
                <w:szCs w:val="24"/>
                <w:rtl/>
                <w:lang w:bidi="fa-IR"/>
              </w:rPr>
              <w:t>معاون آموزشي</w:t>
            </w:r>
          </w:p>
        </w:tc>
      </w:tr>
      <w:tr w:rsidR="002103C7" w:rsidRPr="00166858" w:rsidTr="00CA696D">
        <w:trPr>
          <w:cnfStyle w:val="000000100000"/>
          <w:trHeight w:val="385"/>
        </w:trPr>
        <w:tc>
          <w:tcPr>
            <w:cnfStyle w:val="001000000000"/>
            <w:tcW w:w="520" w:type="dxa"/>
          </w:tcPr>
          <w:p w:rsidR="002103C7" w:rsidRDefault="002103C7" w:rsidP="002103C7">
            <w:pPr>
              <w:bidi/>
              <w:spacing w:line="360" w:lineRule="auto"/>
              <w:jc w:val="center"/>
              <w:rPr>
                <w:rFonts w:ascii="Calibri" w:eastAsia="Calibri" w:hAnsi="Calibri" w:cs="B Nazanin"/>
                <w:sz w:val="12"/>
                <w:szCs w:val="16"/>
                <w:rtl/>
              </w:rPr>
            </w:pPr>
            <w:r>
              <w:rPr>
                <w:rFonts w:ascii="Calibri" w:eastAsia="Calibri" w:hAnsi="Calibri" w:cs="B Nazanin" w:hint="cs"/>
                <w:sz w:val="12"/>
                <w:szCs w:val="16"/>
                <w:rtl/>
              </w:rPr>
              <w:t>5</w:t>
            </w:r>
          </w:p>
        </w:tc>
        <w:tc>
          <w:tcPr>
            <w:tcW w:w="2587" w:type="dxa"/>
          </w:tcPr>
          <w:p w:rsidR="002103C7" w:rsidRPr="00166858" w:rsidRDefault="002F22F2" w:rsidP="002F22F2">
            <w:pPr>
              <w:bidi/>
              <w:spacing w:line="360" w:lineRule="auto"/>
              <w:jc w:val="center"/>
              <w:cnfStyle w:val="000000100000"/>
              <w:rPr>
                <w:rFonts w:ascii="Calibri" w:eastAsia="Calibri" w:hAnsi="Calibri" w:cs="B Nazanin"/>
                <w:b/>
                <w:bCs/>
                <w:sz w:val="24"/>
                <w:szCs w:val="24"/>
                <w:rtl/>
              </w:rPr>
            </w:pPr>
            <w:r>
              <w:rPr>
                <w:rFonts w:ascii="Calibri" w:eastAsia="Calibri" w:hAnsi="Calibri" w:cs="B Nazanin" w:hint="cs"/>
                <w:b/>
                <w:bCs/>
                <w:sz w:val="24"/>
                <w:szCs w:val="24"/>
                <w:rtl/>
              </w:rPr>
              <w:t xml:space="preserve">جناب آقای دکتر محمد امین </w:t>
            </w:r>
          </w:p>
        </w:tc>
        <w:tc>
          <w:tcPr>
            <w:tcW w:w="1661" w:type="dxa"/>
          </w:tcPr>
          <w:p w:rsidR="002103C7" w:rsidRPr="00166858" w:rsidRDefault="002F22F2" w:rsidP="002103C7">
            <w:pPr>
              <w:bidi/>
              <w:spacing w:line="360" w:lineRule="auto"/>
              <w:jc w:val="center"/>
              <w:cnfStyle w:val="000000100000"/>
              <w:rPr>
                <w:rFonts w:ascii="Calibri" w:eastAsia="Calibri" w:hAnsi="Calibri" w:cs="B Nazanin"/>
                <w:b/>
                <w:bCs/>
                <w:sz w:val="24"/>
                <w:szCs w:val="24"/>
                <w:rtl/>
              </w:rPr>
            </w:pPr>
            <w:r>
              <w:rPr>
                <w:rFonts w:ascii="Calibri" w:eastAsia="Calibri" w:hAnsi="Calibri" w:cs="B Nazanin" w:hint="cs"/>
                <w:b/>
                <w:bCs/>
                <w:sz w:val="24"/>
                <w:szCs w:val="24"/>
                <w:rtl/>
              </w:rPr>
              <w:t>ستاری</w:t>
            </w:r>
          </w:p>
        </w:tc>
        <w:tc>
          <w:tcPr>
            <w:tcW w:w="5359" w:type="dxa"/>
          </w:tcPr>
          <w:p w:rsidR="002103C7" w:rsidRPr="00166858" w:rsidRDefault="002103C7" w:rsidP="002103C7">
            <w:pPr>
              <w:bidi/>
              <w:spacing w:line="360" w:lineRule="auto"/>
              <w:jc w:val="center"/>
              <w:cnfStyle w:val="000000100000"/>
              <w:rPr>
                <w:rFonts w:ascii="Calibri" w:eastAsia="Calibri" w:hAnsi="Calibri" w:cs="B Nazanin"/>
                <w:b/>
                <w:bCs/>
                <w:sz w:val="24"/>
                <w:szCs w:val="24"/>
                <w:rtl/>
              </w:rPr>
            </w:pPr>
            <w:r>
              <w:rPr>
                <w:rFonts w:ascii="Calibri" w:eastAsia="Calibri" w:hAnsi="Calibri" w:cs="B Nazanin" w:hint="cs"/>
                <w:b/>
                <w:bCs/>
                <w:sz w:val="24"/>
                <w:szCs w:val="24"/>
                <w:rtl/>
              </w:rPr>
              <w:t>معاون پژوهشی</w:t>
            </w:r>
          </w:p>
        </w:tc>
      </w:tr>
      <w:tr w:rsidR="009D7A43" w:rsidRPr="00166858" w:rsidTr="00CA696D">
        <w:trPr>
          <w:trHeight w:val="385"/>
        </w:trPr>
        <w:tc>
          <w:tcPr>
            <w:cnfStyle w:val="001000000000"/>
            <w:tcW w:w="520" w:type="dxa"/>
          </w:tcPr>
          <w:p w:rsidR="009D7A43" w:rsidRDefault="009D7A43" w:rsidP="009D7A43">
            <w:pPr>
              <w:bidi/>
              <w:spacing w:line="360" w:lineRule="auto"/>
              <w:jc w:val="center"/>
              <w:rPr>
                <w:rFonts w:ascii="Calibri" w:eastAsia="Calibri" w:hAnsi="Calibri" w:cs="B Nazanin"/>
                <w:sz w:val="12"/>
                <w:szCs w:val="16"/>
                <w:rtl/>
              </w:rPr>
            </w:pPr>
            <w:r>
              <w:rPr>
                <w:rFonts w:ascii="Calibri" w:eastAsia="Calibri" w:hAnsi="Calibri" w:cs="B Nazanin" w:hint="cs"/>
                <w:sz w:val="12"/>
                <w:szCs w:val="16"/>
                <w:rtl/>
              </w:rPr>
              <w:t>6</w:t>
            </w:r>
          </w:p>
        </w:tc>
        <w:tc>
          <w:tcPr>
            <w:tcW w:w="2587" w:type="dxa"/>
          </w:tcPr>
          <w:p w:rsidR="009D7A43" w:rsidRPr="00166858" w:rsidRDefault="009D7A43" w:rsidP="00396F22">
            <w:pPr>
              <w:bidi/>
              <w:spacing w:line="360" w:lineRule="auto"/>
              <w:jc w:val="center"/>
              <w:cnfStyle w:val="000000000000"/>
              <w:rPr>
                <w:rFonts w:ascii="Calibri" w:eastAsia="Calibri" w:hAnsi="Calibri" w:cs="B Nazanin"/>
                <w:b/>
                <w:bCs/>
                <w:sz w:val="24"/>
                <w:szCs w:val="24"/>
                <w:rtl/>
              </w:rPr>
            </w:pPr>
            <w:r w:rsidRPr="00166858">
              <w:rPr>
                <w:rFonts w:ascii="Calibri" w:eastAsia="Calibri" w:hAnsi="Calibri" w:cs="B Nazanin" w:hint="cs"/>
                <w:b/>
                <w:bCs/>
                <w:sz w:val="24"/>
                <w:szCs w:val="24"/>
                <w:rtl/>
              </w:rPr>
              <w:t xml:space="preserve">سركار خانم </w:t>
            </w:r>
            <w:r w:rsidR="00396F22">
              <w:rPr>
                <w:rFonts w:ascii="Calibri" w:eastAsia="Calibri" w:hAnsi="Calibri" w:cs="B Nazanin" w:hint="cs"/>
                <w:b/>
                <w:bCs/>
                <w:sz w:val="24"/>
                <w:szCs w:val="24"/>
                <w:rtl/>
              </w:rPr>
              <w:t>فاطمه</w:t>
            </w:r>
            <w:r>
              <w:rPr>
                <w:rFonts w:ascii="Calibri" w:eastAsia="Calibri" w:hAnsi="Calibri" w:cs="B Nazanin" w:hint="cs"/>
                <w:b/>
                <w:bCs/>
                <w:sz w:val="24"/>
                <w:szCs w:val="24"/>
                <w:rtl/>
              </w:rPr>
              <w:t xml:space="preserve">  </w:t>
            </w:r>
          </w:p>
        </w:tc>
        <w:tc>
          <w:tcPr>
            <w:tcW w:w="1661" w:type="dxa"/>
          </w:tcPr>
          <w:p w:rsidR="009D7A43" w:rsidRPr="00166858" w:rsidRDefault="00396F22" w:rsidP="009D7A43">
            <w:pPr>
              <w:bidi/>
              <w:spacing w:line="360" w:lineRule="auto"/>
              <w:jc w:val="center"/>
              <w:cnfStyle w:val="000000000000"/>
              <w:rPr>
                <w:rFonts w:ascii="Calibri" w:eastAsia="Calibri" w:hAnsi="Calibri" w:cs="B Nazanin"/>
                <w:b/>
                <w:bCs/>
                <w:sz w:val="24"/>
                <w:szCs w:val="24"/>
                <w:rtl/>
              </w:rPr>
            </w:pPr>
            <w:r>
              <w:rPr>
                <w:rFonts w:ascii="Calibri" w:eastAsia="Calibri" w:hAnsi="Calibri" w:cs="B Nazanin" w:hint="cs"/>
                <w:b/>
                <w:bCs/>
                <w:sz w:val="24"/>
                <w:szCs w:val="24"/>
                <w:rtl/>
              </w:rPr>
              <w:t>احمدی</w:t>
            </w:r>
          </w:p>
        </w:tc>
        <w:tc>
          <w:tcPr>
            <w:tcW w:w="5359" w:type="dxa"/>
          </w:tcPr>
          <w:p w:rsidR="009D7A43" w:rsidRPr="00166858" w:rsidRDefault="009D7A43" w:rsidP="009D7A43">
            <w:pPr>
              <w:bidi/>
              <w:spacing w:line="360" w:lineRule="auto"/>
              <w:jc w:val="center"/>
              <w:cnfStyle w:val="000000000000"/>
              <w:rPr>
                <w:rFonts w:ascii="Calibri" w:eastAsia="Calibri" w:hAnsi="Calibri" w:cs="B Nazanin"/>
                <w:b/>
                <w:bCs/>
                <w:sz w:val="24"/>
                <w:szCs w:val="24"/>
                <w:rtl/>
              </w:rPr>
            </w:pPr>
            <w:r w:rsidRPr="00166858">
              <w:rPr>
                <w:rFonts w:ascii="Calibri" w:eastAsia="Calibri" w:hAnsi="Calibri" w:cs="B Nazanin" w:hint="cs"/>
                <w:b/>
                <w:bCs/>
                <w:sz w:val="24"/>
                <w:szCs w:val="24"/>
                <w:rtl/>
              </w:rPr>
              <w:t>مدیریت پرستاری</w:t>
            </w:r>
          </w:p>
        </w:tc>
      </w:tr>
      <w:tr w:rsidR="009D7A43" w:rsidRPr="00166858" w:rsidTr="00CA696D">
        <w:trPr>
          <w:cnfStyle w:val="000000100000"/>
          <w:trHeight w:val="385"/>
        </w:trPr>
        <w:tc>
          <w:tcPr>
            <w:cnfStyle w:val="001000000000"/>
            <w:tcW w:w="520" w:type="dxa"/>
          </w:tcPr>
          <w:p w:rsidR="009D7A43" w:rsidRPr="00166858" w:rsidRDefault="009D7A43" w:rsidP="009D7A43">
            <w:pPr>
              <w:bidi/>
              <w:spacing w:line="360" w:lineRule="auto"/>
              <w:jc w:val="center"/>
              <w:rPr>
                <w:rFonts w:ascii="Calibri" w:eastAsia="Calibri" w:hAnsi="Calibri" w:cs="B Nazanin"/>
                <w:sz w:val="12"/>
                <w:szCs w:val="16"/>
                <w:rtl/>
              </w:rPr>
            </w:pPr>
            <w:r>
              <w:rPr>
                <w:rFonts w:ascii="Calibri" w:eastAsia="Calibri" w:hAnsi="Calibri" w:cs="B Nazanin" w:hint="cs"/>
                <w:sz w:val="12"/>
                <w:szCs w:val="16"/>
                <w:rtl/>
              </w:rPr>
              <w:t>7</w:t>
            </w:r>
          </w:p>
        </w:tc>
        <w:tc>
          <w:tcPr>
            <w:tcW w:w="2587" w:type="dxa"/>
          </w:tcPr>
          <w:p w:rsidR="009D7A43" w:rsidRPr="00166858" w:rsidRDefault="009D7A43" w:rsidP="00396F22">
            <w:pPr>
              <w:bidi/>
              <w:spacing w:line="360" w:lineRule="auto"/>
              <w:jc w:val="center"/>
              <w:cnfStyle w:val="000000100000"/>
              <w:rPr>
                <w:rFonts w:ascii="Calibri" w:eastAsia="Calibri" w:hAnsi="Calibri" w:cs="B Nazanin"/>
                <w:b/>
                <w:bCs/>
                <w:sz w:val="24"/>
                <w:szCs w:val="24"/>
                <w:rtl/>
              </w:rPr>
            </w:pPr>
            <w:r w:rsidRPr="00166858">
              <w:rPr>
                <w:rFonts w:ascii="Calibri" w:eastAsia="Calibri" w:hAnsi="Calibri" w:cs="B Nazanin" w:hint="cs"/>
                <w:b/>
                <w:bCs/>
                <w:sz w:val="24"/>
                <w:szCs w:val="24"/>
                <w:rtl/>
              </w:rPr>
              <w:t xml:space="preserve">جناب آقاي </w:t>
            </w:r>
            <w:r w:rsidR="00396F22">
              <w:rPr>
                <w:rFonts w:ascii="Calibri" w:eastAsia="Calibri" w:hAnsi="Calibri" w:cs="B Nazanin" w:hint="cs"/>
                <w:b/>
                <w:bCs/>
                <w:sz w:val="24"/>
                <w:szCs w:val="24"/>
                <w:rtl/>
              </w:rPr>
              <w:t>رحمان</w:t>
            </w:r>
          </w:p>
        </w:tc>
        <w:tc>
          <w:tcPr>
            <w:tcW w:w="1661" w:type="dxa"/>
          </w:tcPr>
          <w:p w:rsidR="009D7A43" w:rsidRPr="00166858" w:rsidRDefault="00396F22" w:rsidP="009D7A43">
            <w:pPr>
              <w:bidi/>
              <w:spacing w:line="360" w:lineRule="auto"/>
              <w:jc w:val="center"/>
              <w:cnfStyle w:val="000000100000"/>
              <w:rPr>
                <w:rFonts w:ascii="Calibri" w:eastAsia="Calibri" w:hAnsi="Calibri" w:cs="B Nazanin"/>
                <w:b/>
                <w:bCs/>
                <w:sz w:val="24"/>
                <w:szCs w:val="24"/>
                <w:rtl/>
              </w:rPr>
            </w:pPr>
            <w:r>
              <w:rPr>
                <w:rFonts w:ascii="Calibri" w:eastAsia="Calibri" w:hAnsi="Calibri" w:cs="B Nazanin" w:hint="cs"/>
                <w:b/>
                <w:bCs/>
                <w:sz w:val="24"/>
                <w:szCs w:val="24"/>
                <w:rtl/>
              </w:rPr>
              <w:t>عباسی</w:t>
            </w:r>
          </w:p>
        </w:tc>
        <w:tc>
          <w:tcPr>
            <w:tcW w:w="5359" w:type="dxa"/>
          </w:tcPr>
          <w:p w:rsidR="009D7A43" w:rsidRPr="00166858" w:rsidRDefault="009D7A43" w:rsidP="009D7A43">
            <w:pPr>
              <w:bidi/>
              <w:spacing w:line="360" w:lineRule="auto"/>
              <w:jc w:val="center"/>
              <w:cnfStyle w:val="000000100000"/>
              <w:rPr>
                <w:rFonts w:ascii="Calibri" w:eastAsia="Calibri" w:hAnsi="Calibri" w:cs="B Nazanin"/>
                <w:b/>
                <w:bCs/>
                <w:sz w:val="24"/>
                <w:szCs w:val="24"/>
                <w:rtl/>
              </w:rPr>
            </w:pPr>
            <w:r w:rsidRPr="00166858">
              <w:rPr>
                <w:rFonts w:ascii="Calibri" w:eastAsia="Calibri" w:hAnsi="Calibri" w:cs="B Nazanin" w:hint="cs"/>
                <w:b/>
                <w:bCs/>
                <w:sz w:val="24"/>
                <w:szCs w:val="24"/>
                <w:rtl/>
              </w:rPr>
              <w:t>مديريت مالي</w:t>
            </w:r>
          </w:p>
        </w:tc>
      </w:tr>
      <w:tr w:rsidR="009D7A43" w:rsidRPr="00166858" w:rsidTr="00CA696D">
        <w:trPr>
          <w:trHeight w:val="385"/>
        </w:trPr>
        <w:tc>
          <w:tcPr>
            <w:cnfStyle w:val="001000000000"/>
            <w:tcW w:w="520" w:type="dxa"/>
          </w:tcPr>
          <w:p w:rsidR="009D7A43" w:rsidRPr="00166858" w:rsidRDefault="009D7A43" w:rsidP="009D7A43">
            <w:pPr>
              <w:bidi/>
              <w:spacing w:line="360" w:lineRule="auto"/>
              <w:jc w:val="center"/>
              <w:rPr>
                <w:rFonts w:ascii="Calibri" w:eastAsia="Calibri" w:hAnsi="Calibri" w:cs="B Nazanin"/>
                <w:sz w:val="12"/>
                <w:szCs w:val="16"/>
                <w:rtl/>
              </w:rPr>
            </w:pPr>
            <w:r>
              <w:rPr>
                <w:rFonts w:ascii="Calibri" w:eastAsia="Calibri" w:hAnsi="Calibri" w:cs="B Nazanin" w:hint="cs"/>
                <w:sz w:val="12"/>
                <w:szCs w:val="16"/>
                <w:rtl/>
              </w:rPr>
              <w:t>8</w:t>
            </w:r>
          </w:p>
        </w:tc>
        <w:tc>
          <w:tcPr>
            <w:tcW w:w="2587" w:type="dxa"/>
          </w:tcPr>
          <w:p w:rsidR="009D7A43" w:rsidRPr="00166858" w:rsidRDefault="009D7A43" w:rsidP="002F22F2">
            <w:pPr>
              <w:bidi/>
              <w:spacing w:line="360" w:lineRule="auto"/>
              <w:jc w:val="center"/>
              <w:cnfStyle w:val="000000000000"/>
              <w:rPr>
                <w:rFonts w:ascii="Calibri" w:eastAsia="Calibri" w:hAnsi="Calibri" w:cs="B Nazanin"/>
                <w:b/>
                <w:bCs/>
                <w:sz w:val="24"/>
                <w:szCs w:val="24"/>
                <w:rtl/>
              </w:rPr>
            </w:pPr>
            <w:r>
              <w:rPr>
                <w:rFonts w:ascii="Calibri" w:eastAsia="Calibri" w:hAnsi="Calibri" w:cs="B Nazanin" w:hint="cs"/>
                <w:b/>
                <w:bCs/>
                <w:sz w:val="24"/>
                <w:szCs w:val="24"/>
                <w:rtl/>
              </w:rPr>
              <w:t xml:space="preserve">جناب آقای </w:t>
            </w:r>
            <w:r w:rsidR="002F22F2">
              <w:rPr>
                <w:rFonts w:ascii="Calibri" w:eastAsia="Calibri" w:hAnsi="Calibri" w:cs="B Nazanin" w:hint="cs"/>
                <w:b/>
                <w:bCs/>
                <w:sz w:val="24"/>
                <w:szCs w:val="24"/>
                <w:rtl/>
              </w:rPr>
              <w:t>سهیل</w:t>
            </w:r>
            <w:r>
              <w:rPr>
                <w:rFonts w:ascii="Calibri" w:eastAsia="Calibri" w:hAnsi="Calibri" w:cs="B Nazanin" w:hint="cs"/>
                <w:b/>
                <w:bCs/>
                <w:sz w:val="24"/>
                <w:szCs w:val="24"/>
                <w:rtl/>
              </w:rPr>
              <w:t xml:space="preserve"> </w:t>
            </w:r>
          </w:p>
        </w:tc>
        <w:tc>
          <w:tcPr>
            <w:tcW w:w="1661" w:type="dxa"/>
          </w:tcPr>
          <w:p w:rsidR="009D7A43" w:rsidRPr="00166858" w:rsidRDefault="002F22F2" w:rsidP="009D7A43">
            <w:pPr>
              <w:bidi/>
              <w:spacing w:line="360" w:lineRule="auto"/>
              <w:jc w:val="center"/>
              <w:cnfStyle w:val="000000000000"/>
              <w:rPr>
                <w:rFonts w:ascii="Calibri" w:eastAsia="Calibri" w:hAnsi="Calibri" w:cs="B Nazanin"/>
                <w:b/>
                <w:bCs/>
                <w:sz w:val="24"/>
                <w:szCs w:val="24"/>
                <w:rtl/>
              </w:rPr>
            </w:pPr>
            <w:r>
              <w:rPr>
                <w:rFonts w:ascii="Calibri" w:eastAsia="Calibri" w:hAnsi="Calibri" w:cs="B Nazanin" w:hint="cs"/>
                <w:b/>
                <w:bCs/>
                <w:sz w:val="24"/>
                <w:szCs w:val="24"/>
                <w:rtl/>
              </w:rPr>
              <w:t>پناه جو</w:t>
            </w:r>
          </w:p>
        </w:tc>
        <w:tc>
          <w:tcPr>
            <w:tcW w:w="5359" w:type="dxa"/>
          </w:tcPr>
          <w:p w:rsidR="009D7A43" w:rsidRPr="00166858" w:rsidRDefault="009D7A43" w:rsidP="009D7A43">
            <w:pPr>
              <w:bidi/>
              <w:spacing w:line="360" w:lineRule="auto"/>
              <w:jc w:val="center"/>
              <w:cnfStyle w:val="000000000000"/>
              <w:rPr>
                <w:rFonts w:ascii="Calibri" w:eastAsia="Calibri" w:hAnsi="Calibri" w:cs="B Nazanin"/>
                <w:b/>
                <w:bCs/>
                <w:sz w:val="24"/>
                <w:szCs w:val="24"/>
                <w:rtl/>
              </w:rPr>
            </w:pPr>
            <w:r>
              <w:rPr>
                <w:rFonts w:ascii="Calibri" w:eastAsia="Calibri" w:hAnsi="Calibri" w:cs="B Nazanin" w:hint="cs"/>
                <w:b/>
                <w:bCs/>
                <w:sz w:val="24"/>
                <w:szCs w:val="24"/>
                <w:rtl/>
              </w:rPr>
              <w:t>مسئول حراست</w:t>
            </w:r>
          </w:p>
        </w:tc>
      </w:tr>
      <w:tr w:rsidR="009D7A43" w:rsidRPr="00166858" w:rsidTr="00CA696D">
        <w:trPr>
          <w:cnfStyle w:val="000000100000"/>
          <w:trHeight w:val="511"/>
        </w:trPr>
        <w:tc>
          <w:tcPr>
            <w:cnfStyle w:val="001000000000"/>
            <w:tcW w:w="520" w:type="dxa"/>
          </w:tcPr>
          <w:p w:rsidR="009D7A43" w:rsidRPr="00166858" w:rsidRDefault="009D7A43" w:rsidP="009D7A43">
            <w:pPr>
              <w:bidi/>
              <w:spacing w:line="360" w:lineRule="auto"/>
              <w:jc w:val="center"/>
              <w:rPr>
                <w:rFonts w:ascii="Calibri" w:eastAsia="Calibri" w:hAnsi="Calibri" w:cs="B Nazanin"/>
                <w:sz w:val="12"/>
                <w:szCs w:val="16"/>
                <w:rtl/>
              </w:rPr>
            </w:pPr>
            <w:r>
              <w:rPr>
                <w:rFonts w:ascii="Calibri" w:eastAsia="Calibri" w:hAnsi="Calibri" w:cs="B Nazanin" w:hint="cs"/>
                <w:sz w:val="12"/>
                <w:szCs w:val="16"/>
                <w:rtl/>
              </w:rPr>
              <w:t>9</w:t>
            </w:r>
          </w:p>
        </w:tc>
        <w:tc>
          <w:tcPr>
            <w:tcW w:w="2587" w:type="dxa"/>
          </w:tcPr>
          <w:p w:rsidR="009D7A43" w:rsidRPr="00166858" w:rsidRDefault="009D7A43" w:rsidP="009D7A43">
            <w:pPr>
              <w:bidi/>
              <w:spacing w:line="360" w:lineRule="auto"/>
              <w:jc w:val="center"/>
              <w:cnfStyle w:val="000000100000"/>
              <w:rPr>
                <w:rFonts w:ascii="Calibri" w:eastAsia="Calibri" w:hAnsi="Calibri" w:cs="B Nazanin"/>
                <w:b/>
                <w:bCs/>
                <w:sz w:val="24"/>
                <w:szCs w:val="24"/>
                <w:rtl/>
              </w:rPr>
            </w:pPr>
            <w:r w:rsidRPr="00166858">
              <w:rPr>
                <w:rFonts w:ascii="Calibri" w:eastAsia="Calibri" w:hAnsi="Calibri" w:cs="B Nazanin" w:hint="cs"/>
                <w:b/>
                <w:bCs/>
                <w:sz w:val="24"/>
                <w:szCs w:val="24"/>
                <w:rtl/>
              </w:rPr>
              <w:t xml:space="preserve">سركار خانم زهرا </w:t>
            </w:r>
          </w:p>
        </w:tc>
        <w:tc>
          <w:tcPr>
            <w:tcW w:w="1661" w:type="dxa"/>
          </w:tcPr>
          <w:p w:rsidR="009D7A43" w:rsidRPr="00166858" w:rsidRDefault="009D7A43" w:rsidP="009D7A43">
            <w:pPr>
              <w:bidi/>
              <w:spacing w:line="360" w:lineRule="auto"/>
              <w:jc w:val="center"/>
              <w:cnfStyle w:val="000000100000"/>
              <w:rPr>
                <w:rFonts w:ascii="Calibri" w:eastAsia="Calibri" w:hAnsi="Calibri" w:cs="B Nazanin"/>
                <w:b/>
                <w:bCs/>
                <w:sz w:val="24"/>
                <w:szCs w:val="24"/>
                <w:rtl/>
              </w:rPr>
            </w:pPr>
            <w:r w:rsidRPr="00166858">
              <w:rPr>
                <w:rFonts w:ascii="Calibri" w:eastAsia="Calibri" w:hAnsi="Calibri" w:cs="B Nazanin" w:hint="cs"/>
                <w:b/>
                <w:bCs/>
                <w:sz w:val="24"/>
                <w:szCs w:val="24"/>
                <w:rtl/>
              </w:rPr>
              <w:t>باقري</w:t>
            </w:r>
          </w:p>
        </w:tc>
        <w:tc>
          <w:tcPr>
            <w:tcW w:w="5359" w:type="dxa"/>
          </w:tcPr>
          <w:p w:rsidR="009D7A43" w:rsidRPr="00166858" w:rsidRDefault="009D7A43" w:rsidP="009D7A43">
            <w:pPr>
              <w:bidi/>
              <w:spacing w:line="360" w:lineRule="auto"/>
              <w:jc w:val="center"/>
              <w:cnfStyle w:val="000000100000"/>
              <w:rPr>
                <w:rFonts w:ascii="Calibri" w:eastAsia="Calibri" w:hAnsi="Calibri" w:cs="B Nazanin"/>
                <w:b/>
                <w:bCs/>
                <w:sz w:val="24"/>
                <w:szCs w:val="24"/>
                <w:rtl/>
              </w:rPr>
            </w:pPr>
            <w:r w:rsidRPr="00166858">
              <w:rPr>
                <w:rFonts w:ascii="Calibri" w:eastAsia="Calibri" w:hAnsi="Calibri" w:cs="B Nazanin" w:hint="cs"/>
                <w:b/>
                <w:bCs/>
                <w:sz w:val="24"/>
                <w:szCs w:val="24"/>
                <w:rtl/>
                <w:lang w:bidi="fa-IR"/>
              </w:rPr>
              <w:t xml:space="preserve">كارشناس </w:t>
            </w:r>
            <w:r w:rsidRPr="00166858">
              <w:rPr>
                <w:rFonts w:ascii="Calibri" w:eastAsia="Calibri" w:hAnsi="Calibri" w:cs="B Nazanin" w:hint="cs"/>
                <w:b/>
                <w:bCs/>
                <w:sz w:val="24"/>
                <w:szCs w:val="24"/>
                <w:rtl/>
              </w:rPr>
              <w:t>بهبود كيفيت</w:t>
            </w:r>
          </w:p>
        </w:tc>
      </w:tr>
      <w:tr w:rsidR="009D7A43" w:rsidRPr="00166858" w:rsidTr="00CA696D">
        <w:trPr>
          <w:trHeight w:val="579"/>
        </w:trPr>
        <w:tc>
          <w:tcPr>
            <w:cnfStyle w:val="001000000000"/>
            <w:tcW w:w="520" w:type="dxa"/>
          </w:tcPr>
          <w:p w:rsidR="009D7A43" w:rsidRPr="00166858" w:rsidRDefault="009D7A43" w:rsidP="009D7A43">
            <w:pPr>
              <w:bidi/>
              <w:spacing w:line="360" w:lineRule="auto"/>
              <w:jc w:val="center"/>
              <w:rPr>
                <w:rFonts w:ascii="Calibri" w:eastAsia="Calibri" w:hAnsi="Calibri" w:cs="B Nazanin"/>
                <w:sz w:val="12"/>
                <w:szCs w:val="16"/>
                <w:rtl/>
              </w:rPr>
            </w:pPr>
            <w:r>
              <w:rPr>
                <w:rFonts w:ascii="Calibri" w:eastAsia="Calibri" w:hAnsi="Calibri" w:cs="B Nazanin" w:hint="cs"/>
                <w:sz w:val="12"/>
                <w:szCs w:val="16"/>
                <w:rtl/>
              </w:rPr>
              <w:t>10</w:t>
            </w:r>
          </w:p>
        </w:tc>
        <w:tc>
          <w:tcPr>
            <w:tcW w:w="2587" w:type="dxa"/>
          </w:tcPr>
          <w:p w:rsidR="009D7A43" w:rsidRPr="00166858" w:rsidRDefault="009D7A43" w:rsidP="009D7A43">
            <w:pPr>
              <w:bidi/>
              <w:spacing w:line="360" w:lineRule="auto"/>
              <w:jc w:val="center"/>
              <w:cnfStyle w:val="000000000000"/>
              <w:rPr>
                <w:rFonts w:ascii="Calibri" w:eastAsia="Calibri" w:hAnsi="Calibri" w:cs="B Nazanin"/>
                <w:b/>
                <w:bCs/>
                <w:sz w:val="24"/>
                <w:szCs w:val="24"/>
                <w:rtl/>
                <w:lang w:bidi="fa-IR"/>
              </w:rPr>
            </w:pPr>
            <w:r w:rsidRPr="00166858">
              <w:rPr>
                <w:rFonts w:ascii="Calibri" w:eastAsia="Calibri" w:hAnsi="Calibri" w:cs="B Nazanin" w:hint="cs"/>
                <w:b/>
                <w:bCs/>
                <w:sz w:val="24"/>
                <w:szCs w:val="24"/>
                <w:rtl/>
              </w:rPr>
              <w:t xml:space="preserve">سركار خانم </w:t>
            </w:r>
            <w:r>
              <w:rPr>
                <w:rFonts w:ascii="Calibri" w:eastAsia="Calibri" w:hAnsi="Calibri" w:cs="B Nazanin" w:hint="cs"/>
                <w:b/>
                <w:bCs/>
                <w:sz w:val="24"/>
                <w:szCs w:val="24"/>
                <w:rtl/>
              </w:rPr>
              <w:t xml:space="preserve">سكينه </w:t>
            </w:r>
            <w:r w:rsidRPr="00166858">
              <w:rPr>
                <w:rFonts w:ascii="Calibri" w:eastAsia="Calibri" w:hAnsi="Calibri" w:cs="B Nazanin" w:hint="cs"/>
                <w:b/>
                <w:bCs/>
                <w:sz w:val="24"/>
                <w:szCs w:val="24"/>
                <w:rtl/>
              </w:rPr>
              <w:t xml:space="preserve"> </w:t>
            </w:r>
          </w:p>
        </w:tc>
        <w:tc>
          <w:tcPr>
            <w:tcW w:w="1661" w:type="dxa"/>
          </w:tcPr>
          <w:p w:rsidR="009D7A43" w:rsidRPr="00166858" w:rsidRDefault="009D7A43" w:rsidP="009D7A43">
            <w:pPr>
              <w:bidi/>
              <w:spacing w:line="360" w:lineRule="auto"/>
              <w:jc w:val="center"/>
              <w:cnfStyle w:val="000000000000"/>
              <w:rPr>
                <w:rFonts w:ascii="Calibri" w:eastAsia="Calibri" w:hAnsi="Calibri" w:cs="B Nazanin"/>
                <w:b/>
                <w:bCs/>
                <w:sz w:val="24"/>
                <w:szCs w:val="24"/>
                <w:rtl/>
              </w:rPr>
            </w:pPr>
            <w:r>
              <w:rPr>
                <w:rFonts w:ascii="Calibri" w:eastAsia="Calibri" w:hAnsi="Calibri" w:cs="B Nazanin" w:hint="cs"/>
                <w:b/>
                <w:bCs/>
                <w:sz w:val="24"/>
                <w:szCs w:val="24"/>
                <w:rtl/>
              </w:rPr>
              <w:t>حسيني</w:t>
            </w:r>
          </w:p>
        </w:tc>
        <w:tc>
          <w:tcPr>
            <w:tcW w:w="5359" w:type="dxa"/>
          </w:tcPr>
          <w:p w:rsidR="009D7A43" w:rsidRPr="00166858" w:rsidRDefault="009D7A43" w:rsidP="009D7A43">
            <w:pPr>
              <w:bidi/>
              <w:spacing w:line="360" w:lineRule="auto"/>
              <w:jc w:val="center"/>
              <w:cnfStyle w:val="000000000000"/>
              <w:rPr>
                <w:rFonts w:ascii="Calibri" w:eastAsia="Calibri" w:hAnsi="Calibri" w:cs="B Nazanin"/>
                <w:b/>
                <w:bCs/>
                <w:sz w:val="24"/>
                <w:szCs w:val="24"/>
                <w:rtl/>
                <w:lang w:bidi="fa-IR"/>
              </w:rPr>
            </w:pPr>
            <w:r w:rsidRPr="00166858">
              <w:rPr>
                <w:rFonts w:ascii="Calibri" w:eastAsia="Calibri" w:hAnsi="Calibri" w:cs="B Nazanin" w:hint="cs"/>
                <w:b/>
                <w:bCs/>
                <w:sz w:val="24"/>
                <w:szCs w:val="24"/>
                <w:rtl/>
              </w:rPr>
              <w:t>سوپروایزر آموزش</w:t>
            </w:r>
            <w:r>
              <w:rPr>
                <w:rFonts w:ascii="Calibri" w:eastAsia="Calibri" w:hAnsi="Calibri" w:cs="B Nazanin"/>
                <w:b/>
                <w:bCs/>
                <w:sz w:val="24"/>
                <w:szCs w:val="24"/>
              </w:rPr>
              <w:t xml:space="preserve"> </w:t>
            </w:r>
            <w:r>
              <w:rPr>
                <w:rFonts w:ascii="Calibri" w:eastAsia="Calibri" w:hAnsi="Calibri" w:cs="B Nazanin" w:hint="cs"/>
                <w:b/>
                <w:bCs/>
                <w:sz w:val="24"/>
                <w:szCs w:val="24"/>
                <w:rtl/>
                <w:lang w:bidi="fa-IR"/>
              </w:rPr>
              <w:t xml:space="preserve"> </w:t>
            </w:r>
          </w:p>
        </w:tc>
      </w:tr>
      <w:tr w:rsidR="009D7A43" w:rsidRPr="00166858" w:rsidTr="00CA696D">
        <w:trPr>
          <w:cnfStyle w:val="000000100000"/>
          <w:trHeight w:val="579"/>
        </w:trPr>
        <w:tc>
          <w:tcPr>
            <w:cnfStyle w:val="001000000000"/>
            <w:tcW w:w="520" w:type="dxa"/>
          </w:tcPr>
          <w:p w:rsidR="009D7A43" w:rsidRPr="00166858" w:rsidRDefault="009D7A43" w:rsidP="009D7A43">
            <w:pPr>
              <w:bidi/>
              <w:spacing w:line="360" w:lineRule="auto"/>
              <w:jc w:val="center"/>
              <w:rPr>
                <w:rFonts w:ascii="Calibri" w:eastAsia="Calibri" w:hAnsi="Calibri" w:cs="B Nazanin"/>
                <w:sz w:val="12"/>
                <w:szCs w:val="16"/>
                <w:rtl/>
              </w:rPr>
            </w:pPr>
            <w:r>
              <w:rPr>
                <w:rFonts w:ascii="Calibri" w:eastAsia="Calibri" w:hAnsi="Calibri" w:cs="B Nazanin" w:hint="cs"/>
                <w:sz w:val="12"/>
                <w:szCs w:val="16"/>
                <w:rtl/>
              </w:rPr>
              <w:t>11</w:t>
            </w:r>
          </w:p>
        </w:tc>
        <w:tc>
          <w:tcPr>
            <w:tcW w:w="2587" w:type="dxa"/>
          </w:tcPr>
          <w:p w:rsidR="009D7A43" w:rsidRPr="00166858" w:rsidRDefault="009D7A43" w:rsidP="009D7A43">
            <w:pPr>
              <w:bidi/>
              <w:spacing w:line="360" w:lineRule="auto"/>
              <w:jc w:val="center"/>
              <w:cnfStyle w:val="000000100000"/>
              <w:rPr>
                <w:rFonts w:ascii="Calibri" w:eastAsia="Calibri" w:hAnsi="Calibri" w:cs="B Nazanin"/>
                <w:b/>
                <w:bCs/>
                <w:sz w:val="24"/>
                <w:szCs w:val="24"/>
                <w:rtl/>
                <w:lang w:bidi="fa-IR"/>
              </w:rPr>
            </w:pPr>
            <w:r>
              <w:rPr>
                <w:rFonts w:ascii="Calibri" w:eastAsia="Calibri" w:hAnsi="Calibri" w:cs="B Nazanin" w:hint="cs"/>
                <w:b/>
                <w:bCs/>
                <w:sz w:val="24"/>
                <w:szCs w:val="24"/>
                <w:rtl/>
              </w:rPr>
              <w:t xml:space="preserve">سركار خانم </w:t>
            </w:r>
            <w:r>
              <w:rPr>
                <w:rFonts w:ascii="Calibri" w:eastAsia="Calibri" w:hAnsi="Calibri" w:cs="B Nazanin" w:hint="cs"/>
                <w:b/>
                <w:bCs/>
                <w:sz w:val="24"/>
                <w:szCs w:val="24"/>
                <w:rtl/>
                <w:lang w:bidi="fa-IR"/>
              </w:rPr>
              <w:t xml:space="preserve">لیلا </w:t>
            </w:r>
          </w:p>
        </w:tc>
        <w:tc>
          <w:tcPr>
            <w:tcW w:w="1661" w:type="dxa"/>
          </w:tcPr>
          <w:p w:rsidR="009D7A43" w:rsidRPr="00166858" w:rsidRDefault="009D7A43" w:rsidP="009D7A43">
            <w:pPr>
              <w:bidi/>
              <w:spacing w:line="360" w:lineRule="auto"/>
              <w:jc w:val="center"/>
              <w:cnfStyle w:val="000000100000"/>
              <w:rPr>
                <w:rFonts w:ascii="Calibri" w:eastAsia="Calibri" w:hAnsi="Calibri" w:cs="B Nazanin"/>
                <w:b/>
                <w:bCs/>
                <w:sz w:val="24"/>
                <w:szCs w:val="24"/>
                <w:rtl/>
              </w:rPr>
            </w:pPr>
            <w:r>
              <w:rPr>
                <w:rFonts w:ascii="Calibri" w:eastAsia="Calibri" w:hAnsi="Calibri" w:cs="B Nazanin" w:hint="cs"/>
                <w:b/>
                <w:bCs/>
                <w:sz w:val="24"/>
                <w:szCs w:val="24"/>
                <w:rtl/>
              </w:rPr>
              <w:t>عسکری</w:t>
            </w:r>
          </w:p>
        </w:tc>
        <w:tc>
          <w:tcPr>
            <w:tcW w:w="5359" w:type="dxa"/>
          </w:tcPr>
          <w:p w:rsidR="009D7A43" w:rsidRPr="00166858" w:rsidRDefault="009D7A43" w:rsidP="009D7A43">
            <w:pPr>
              <w:bidi/>
              <w:spacing w:line="360" w:lineRule="auto"/>
              <w:jc w:val="center"/>
              <w:cnfStyle w:val="000000100000"/>
              <w:rPr>
                <w:rFonts w:ascii="Calibri" w:eastAsia="Calibri" w:hAnsi="Calibri" w:cs="B Nazanin"/>
                <w:b/>
                <w:bCs/>
                <w:sz w:val="24"/>
                <w:szCs w:val="24"/>
                <w:rtl/>
              </w:rPr>
            </w:pPr>
            <w:r>
              <w:rPr>
                <w:rFonts w:ascii="Calibri" w:eastAsia="Calibri" w:hAnsi="Calibri" w:cs="B Nazanin" w:hint="cs"/>
                <w:b/>
                <w:bCs/>
                <w:sz w:val="24"/>
                <w:szCs w:val="24"/>
                <w:rtl/>
              </w:rPr>
              <w:t xml:space="preserve">سوپروايزر ارتقا سلامت </w:t>
            </w:r>
          </w:p>
        </w:tc>
      </w:tr>
      <w:tr w:rsidR="009D7A43" w:rsidRPr="00166858" w:rsidTr="00CA696D">
        <w:trPr>
          <w:trHeight w:val="624"/>
        </w:trPr>
        <w:tc>
          <w:tcPr>
            <w:cnfStyle w:val="001000000000"/>
            <w:tcW w:w="520" w:type="dxa"/>
          </w:tcPr>
          <w:p w:rsidR="009D7A43" w:rsidRPr="00166858" w:rsidRDefault="009D7A43" w:rsidP="009D7A43">
            <w:pPr>
              <w:bidi/>
              <w:spacing w:line="360" w:lineRule="auto"/>
              <w:jc w:val="center"/>
              <w:rPr>
                <w:rFonts w:ascii="Calibri" w:eastAsia="Calibri" w:hAnsi="Calibri" w:cs="B Nazanin"/>
                <w:sz w:val="12"/>
                <w:szCs w:val="16"/>
                <w:rtl/>
              </w:rPr>
            </w:pPr>
            <w:r>
              <w:rPr>
                <w:rFonts w:ascii="Calibri" w:eastAsia="Calibri" w:hAnsi="Calibri" w:cs="B Nazanin" w:hint="cs"/>
                <w:sz w:val="12"/>
                <w:szCs w:val="16"/>
                <w:rtl/>
              </w:rPr>
              <w:t>12</w:t>
            </w:r>
          </w:p>
        </w:tc>
        <w:tc>
          <w:tcPr>
            <w:tcW w:w="2587" w:type="dxa"/>
          </w:tcPr>
          <w:p w:rsidR="009D7A43" w:rsidRPr="00166858" w:rsidRDefault="009D7A43" w:rsidP="009D7A43">
            <w:pPr>
              <w:bidi/>
              <w:spacing w:line="360" w:lineRule="auto"/>
              <w:jc w:val="center"/>
              <w:cnfStyle w:val="000000000000"/>
              <w:rPr>
                <w:rFonts w:ascii="Calibri" w:eastAsia="Calibri" w:hAnsi="Calibri" w:cs="B Nazanin"/>
                <w:b/>
                <w:bCs/>
                <w:sz w:val="24"/>
                <w:szCs w:val="24"/>
                <w:rtl/>
              </w:rPr>
            </w:pPr>
            <w:r w:rsidRPr="00166858">
              <w:rPr>
                <w:rFonts w:ascii="Calibri" w:eastAsia="Calibri" w:hAnsi="Calibri" w:cs="B Nazanin" w:hint="cs"/>
                <w:b/>
                <w:bCs/>
                <w:sz w:val="24"/>
                <w:szCs w:val="24"/>
                <w:rtl/>
              </w:rPr>
              <w:t xml:space="preserve">سركار خانم </w:t>
            </w:r>
            <w:r>
              <w:rPr>
                <w:rFonts w:ascii="Calibri" w:eastAsia="Calibri" w:hAnsi="Calibri" w:cs="B Nazanin" w:hint="cs"/>
                <w:b/>
                <w:bCs/>
                <w:sz w:val="24"/>
                <w:szCs w:val="24"/>
                <w:rtl/>
              </w:rPr>
              <w:t>ندا</w:t>
            </w:r>
          </w:p>
        </w:tc>
        <w:tc>
          <w:tcPr>
            <w:tcW w:w="1661" w:type="dxa"/>
          </w:tcPr>
          <w:p w:rsidR="009D7A43" w:rsidRPr="00166858" w:rsidRDefault="009D7A43" w:rsidP="009D7A43">
            <w:pPr>
              <w:bidi/>
              <w:spacing w:line="360" w:lineRule="auto"/>
              <w:jc w:val="center"/>
              <w:cnfStyle w:val="000000000000"/>
              <w:rPr>
                <w:rFonts w:ascii="Calibri" w:eastAsia="Calibri" w:hAnsi="Calibri" w:cs="B Nazanin"/>
                <w:b/>
                <w:bCs/>
                <w:sz w:val="24"/>
                <w:szCs w:val="24"/>
                <w:rtl/>
              </w:rPr>
            </w:pPr>
            <w:r>
              <w:rPr>
                <w:rFonts w:ascii="Calibri" w:eastAsia="Calibri" w:hAnsi="Calibri" w:cs="B Nazanin" w:hint="cs"/>
                <w:b/>
                <w:bCs/>
                <w:sz w:val="24"/>
                <w:szCs w:val="24"/>
                <w:rtl/>
              </w:rPr>
              <w:t>باستاني</w:t>
            </w:r>
          </w:p>
        </w:tc>
        <w:tc>
          <w:tcPr>
            <w:tcW w:w="5359" w:type="dxa"/>
          </w:tcPr>
          <w:p w:rsidR="009D7A43" w:rsidRPr="00CA696D" w:rsidRDefault="009D7A43" w:rsidP="009D7A43">
            <w:pPr>
              <w:bidi/>
              <w:spacing w:line="360" w:lineRule="auto"/>
              <w:jc w:val="center"/>
              <w:cnfStyle w:val="000000000000"/>
              <w:rPr>
                <w:rFonts w:ascii="Calibri" w:eastAsia="Calibri" w:hAnsi="Calibri" w:cs="B Nazanin"/>
                <w:b/>
                <w:bCs/>
                <w:rtl/>
              </w:rPr>
            </w:pPr>
            <w:r>
              <w:rPr>
                <w:rFonts w:ascii="Calibri" w:eastAsia="Calibri" w:hAnsi="Calibri" w:cs="B Nazanin" w:hint="cs"/>
                <w:b/>
                <w:bCs/>
                <w:rtl/>
              </w:rPr>
              <w:t xml:space="preserve">کارشناس </w:t>
            </w:r>
            <w:r w:rsidRPr="00CA696D">
              <w:rPr>
                <w:rFonts w:ascii="Calibri" w:eastAsia="Calibri" w:hAnsi="Calibri" w:cs="B Nazanin" w:hint="cs"/>
                <w:b/>
                <w:bCs/>
                <w:rtl/>
              </w:rPr>
              <w:t xml:space="preserve"> کنترل عفونت و هماهنگ كننده ايمني بيمار</w:t>
            </w:r>
          </w:p>
        </w:tc>
      </w:tr>
      <w:tr w:rsidR="009D7A43" w:rsidRPr="00166858" w:rsidTr="00CA696D">
        <w:trPr>
          <w:cnfStyle w:val="000000100000"/>
          <w:trHeight w:val="595"/>
        </w:trPr>
        <w:tc>
          <w:tcPr>
            <w:cnfStyle w:val="001000000000"/>
            <w:tcW w:w="520" w:type="dxa"/>
          </w:tcPr>
          <w:p w:rsidR="009D7A43" w:rsidRPr="00166858" w:rsidRDefault="009D7A43" w:rsidP="009D7A43">
            <w:pPr>
              <w:bidi/>
              <w:spacing w:line="360" w:lineRule="auto"/>
              <w:jc w:val="center"/>
              <w:rPr>
                <w:rFonts w:ascii="Calibri" w:eastAsia="Calibri" w:hAnsi="Calibri" w:cs="B Nazanin"/>
                <w:sz w:val="12"/>
                <w:szCs w:val="16"/>
                <w:rtl/>
              </w:rPr>
            </w:pPr>
            <w:r>
              <w:rPr>
                <w:rFonts w:ascii="Calibri" w:eastAsia="Calibri" w:hAnsi="Calibri" w:cs="B Nazanin" w:hint="cs"/>
                <w:sz w:val="12"/>
                <w:szCs w:val="16"/>
                <w:rtl/>
              </w:rPr>
              <w:t>13</w:t>
            </w:r>
          </w:p>
        </w:tc>
        <w:tc>
          <w:tcPr>
            <w:tcW w:w="2587" w:type="dxa"/>
          </w:tcPr>
          <w:p w:rsidR="009D7A43" w:rsidRPr="00166858" w:rsidRDefault="009D7A43" w:rsidP="009D7A43">
            <w:pPr>
              <w:bidi/>
              <w:spacing w:line="360" w:lineRule="auto"/>
              <w:jc w:val="center"/>
              <w:cnfStyle w:val="000000100000"/>
              <w:rPr>
                <w:rFonts w:ascii="Calibri" w:eastAsia="Calibri" w:hAnsi="Calibri" w:cs="B Nazanin"/>
                <w:b/>
                <w:bCs/>
                <w:sz w:val="24"/>
                <w:szCs w:val="24"/>
                <w:rtl/>
              </w:rPr>
            </w:pPr>
            <w:r w:rsidRPr="00166858">
              <w:rPr>
                <w:rFonts w:ascii="Calibri" w:eastAsia="Calibri" w:hAnsi="Calibri" w:cs="B Nazanin" w:hint="cs"/>
                <w:b/>
                <w:bCs/>
                <w:sz w:val="24"/>
                <w:szCs w:val="24"/>
                <w:rtl/>
              </w:rPr>
              <w:t xml:space="preserve">سركار خانم پريسا </w:t>
            </w:r>
          </w:p>
        </w:tc>
        <w:tc>
          <w:tcPr>
            <w:tcW w:w="1661" w:type="dxa"/>
          </w:tcPr>
          <w:p w:rsidR="009D7A43" w:rsidRPr="00166858" w:rsidRDefault="009D7A43" w:rsidP="009D7A43">
            <w:pPr>
              <w:bidi/>
              <w:spacing w:line="360" w:lineRule="auto"/>
              <w:jc w:val="center"/>
              <w:cnfStyle w:val="000000100000"/>
              <w:rPr>
                <w:rFonts w:ascii="Calibri" w:eastAsia="Calibri" w:hAnsi="Calibri" w:cs="B Nazanin"/>
                <w:b/>
                <w:bCs/>
                <w:sz w:val="24"/>
                <w:szCs w:val="24"/>
                <w:rtl/>
              </w:rPr>
            </w:pPr>
            <w:r w:rsidRPr="00166858">
              <w:rPr>
                <w:rFonts w:ascii="Calibri" w:eastAsia="Calibri" w:hAnsi="Calibri" w:cs="B Nazanin" w:hint="cs"/>
                <w:b/>
                <w:bCs/>
                <w:sz w:val="24"/>
                <w:szCs w:val="24"/>
                <w:rtl/>
              </w:rPr>
              <w:t xml:space="preserve">حبيب الهي  </w:t>
            </w:r>
          </w:p>
        </w:tc>
        <w:tc>
          <w:tcPr>
            <w:tcW w:w="5359" w:type="dxa"/>
          </w:tcPr>
          <w:p w:rsidR="009D7A43" w:rsidRPr="00166858" w:rsidRDefault="009D7A43" w:rsidP="009D7A43">
            <w:pPr>
              <w:bidi/>
              <w:spacing w:line="360" w:lineRule="auto"/>
              <w:jc w:val="center"/>
              <w:cnfStyle w:val="000000100000"/>
              <w:rPr>
                <w:rFonts w:ascii="Calibri" w:eastAsia="Calibri" w:hAnsi="Calibri" w:cs="B Nazanin"/>
                <w:b/>
                <w:bCs/>
                <w:sz w:val="24"/>
                <w:szCs w:val="24"/>
                <w:rtl/>
              </w:rPr>
            </w:pPr>
            <w:r w:rsidRPr="00166858">
              <w:rPr>
                <w:rFonts w:ascii="Calibri" w:eastAsia="Calibri" w:hAnsi="Calibri" w:cs="B Nazanin" w:hint="cs"/>
                <w:b/>
                <w:bCs/>
                <w:sz w:val="24"/>
                <w:szCs w:val="24"/>
                <w:rtl/>
              </w:rPr>
              <w:t>مسئول واحد فناوري اطلاعات</w:t>
            </w:r>
          </w:p>
        </w:tc>
      </w:tr>
      <w:tr w:rsidR="009D7A43" w:rsidRPr="00166858" w:rsidTr="00CA696D">
        <w:trPr>
          <w:trHeight w:val="595"/>
        </w:trPr>
        <w:tc>
          <w:tcPr>
            <w:cnfStyle w:val="001000000000"/>
            <w:tcW w:w="520" w:type="dxa"/>
          </w:tcPr>
          <w:p w:rsidR="009D7A43" w:rsidRDefault="009D7A43" w:rsidP="009D7A43">
            <w:pPr>
              <w:bidi/>
              <w:spacing w:line="360" w:lineRule="auto"/>
              <w:jc w:val="center"/>
              <w:rPr>
                <w:rFonts w:ascii="Calibri" w:eastAsia="Calibri" w:hAnsi="Calibri" w:cs="B Nazanin"/>
                <w:sz w:val="12"/>
                <w:szCs w:val="16"/>
                <w:rtl/>
              </w:rPr>
            </w:pPr>
            <w:r>
              <w:rPr>
                <w:rFonts w:ascii="Calibri" w:eastAsia="Calibri" w:hAnsi="Calibri" w:cs="B Nazanin" w:hint="cs"/>
                <w:sz w:val="12"/>
                <w:szCs w:val="16"/>
                <w:rtl/>
              </w:rPr>
              <w:t>14</w:t>
            </w:r>
          </w:p>
        </w:tc>
        <w:tc>
          <w:tcPr>
            <w:tcW w:w="2587" w:type="dxa"/>
          </w:tcPr>
          <w:p w:rsidR="009D7A43" w:rsidRPr="00166858" w:rsidRDefault="009D7A43" w:rsidP="009D7A43">
            <w:pPr>
              <w:bidi/>
              <w:spacing w:line="360" w:lineRule="auto"/>
              <w:jc w:val="center"/>
              <w:cnfStyle w:val="000000000000"/>
              <w:rPr>
                <w:rFonts w:ascii="Calibri" w:eastAsia="Calibri" w:hAnsi="Calibri" w:cs="B Nazanin"/>
                <w:b/>
                <w:bCs/>
                <w:sz w:val="24"/>
                <w:szCs w:val="24"/>
                <w:rtl/>
              </w:rPr>
            </w:pPr>
            <w:r>
              <w:rPr>
                <w:rFonts w:ascii="Calibri" w:eastAsia="Calibri" w:hAnsi="Calibri" w:cs="B Nazanin" w:hint="cs"/>
                <w:b/>
                <w:bCs/>
                <w:sz w:val="24"/>
                <w:szCs w:val="24"/>
                <w:rtl/>
              </w:rPr>
              <w:t xml:space="preserve">سرکار خانم مینا </w:t>
            </w:r>
          </w:p>
        </w:tc>
        <w:tc>
          <w:tcPr>
            <w:tcW w:w="1661" w:type="dxa"/>
          </w:tcPr>
          <w:p w:rsidR="009D7A43" w:rsidRPr="00166858" w:rsidRDefault="009D7A43" w:rsidP="009D7A43">
            <w:pPr>
              <w:bidi/>
              <w:spacing w:line="360" w:lineRule="auto"/>
              <w:jc w:val="center"/>
              <w:cnfStyle w:val="000000000000"/>
              <w:rPr>
                <w:rFonts w:ascii="Calibri" w:eastAsia="Calibri" w:hAnsi="Calibri" w:cs="B Nazanin"/>
                <w:b/>
                <w:bCs/>
                <w:sz w:val="24"/>
                <w:szCs w:val="24"/>
                <w:rtl/>
              </w:rPr>
            </w:pPr>
            <w:r>
              <w:rPr>
                <w:rFonts w:ascii="Calibri" w:eastAsia="Calibri" w:hAnsi="Calibri" w:cs="B Nazanin" w:hint="cs"/>
                <w:b/>
                <w:bCs/>
                <w:sz w:val="24"/>
                <w:szCs w:val="24"/>
                <w:rtl/>
              </w:rPr>
              <w:t>بنی اسدی</w:t>
            </w:r>
          </w:p>
        </w:tc>
        <w:tc>
          <w:tcPr>
            <w:tcW w:w="5359" w:type="dxa"/>
          </w:tcPr>
          <w:p w:rsidR="009D7A43" w:rsidRPr="00166858" w:rsidRDefault="009D7A43" w:rsidP="009D7A43">
            <w:pPr>
              <w:bidi/>
              <w:spacing w:line="360" w:lineRule="auto"/>
              <w:jc w:val="center"/>
              <w:cnfStyle w:val="000000000000"/>
              <w:rPr>
                <w:rFonts w:ascii="Calibri" w:eastAsia="Calibri" w:hAnsi="Calibri" w:cs="B Nazanin"/>
                <w:b/>
                <w:bCs/>
                <w:sz w:val="24"/>
                <w:szCs w:val="24"/>
                <w:rtl/>
              </w:rPr>
            </w:pPr>
            <w:r>
              <w:rPr>
                <w:rFonts w:ascii="Calibri" w:eastAsia="Calibri" w:hAnsi="Calibri" w:cs="B Nazanin" w:hint="cs"/>
                <w:b/>
                <w:bCs/>
                <w:sz w:val="24"/>
                <w:szCs w:val="24"/>
                <w:rtl/>
              </w:rPr>
              <w:t xml:space="preserve">سرپرستار روان </w:t>
            </w:r>
          </w:p>
        </w:tc>
      </w:tr>
      <w:tr w:rsidR="009D7A43" w:rsidRPr="00166858" w:rsidTr="00CA696D">
        <w:trPr>
          <w:cnfStyle w:val="000000100000"/>
          <w:trHeight w:val="595"/>
        </w:trPr>
        <w:tc>
          <w:tcPr>
            <w:cnfStyle w:val="001000000000"/>
            <w:tcW w:w="520" w:type="dxa"/>
          </w:tcPr>
          <w:p w:rsidR="009D7A43" w:rsidRDefault="009D7A43" w:rsidP="009D7A43">
            <w:pPr>
              <w:bidi/>
              <w:spacing w:line="360" w:lineRule="auto"/>
              <w:jc w:val="center"/>
              <w:rPr>
                <w:rFonts w:ascii="Calibri" w:eastAsia="Calibri" w:hAnsi="Calibri" w:cs="B Nazanin"/>
                <w:sz w:val="12"/>
                <w:szCs w:val="16"/>
                <w:rtl/>
              </w:rPr>
            </w:pPr>
            <w:r>
              <w:rPr>
                <w:rFonts w:ascii="Calibri" w:eastAsia="Calibri" w:hAnsi="Calibri" w:cs="B Nazanin" w:hint="cs"/>
                <w:sz w:val="12"/>
                <w:szCs w:val="16"/>
                <w:rtl/>
              </w:rPr>
              <w:t>15</w:t>
            </w:r>
          </w:p>
        </w:tc>
        <w:tc>
          <w:tcPr>
            <w:tcW w:w="2587" w:type="dxa"/>
          </w:tcPr>
          <w:p w:rsidR="009D7A43" w:rsidRPr="00166858" w:rsidRDefault="009D7A43" w:rsidP="002F22F2">
            <w:pPr>
              <w:bidi/>
              <w:spacing w:line="360" w:lineRule="auto"/>
              <w:jc w:val="center"/>
              <w:cnfStyle w:val="000000100000"/>
              <w:rPr>
                <w:rFonts w:ascii="Calibri" w:eastAsia="Calibri" w:hAnsi="Calibri" w:cs="B Nazanin"/>
                <w:b/>
                <w:bCs/>
                <w:sz w:val="24"/>
                <w:szCs w:val="24"/>
                <w:rtl/>
              </w:rPr>
            </w:pPr>
            <w:r>
              <w:rPr>
                <w:rFonts w:ascii="Calibri" w:eastAsia="Calibri" w:hAnsi="Calibri" w:cs="B Nazanin" w:hint="cs"/>
                <w:b/>
                <w:bCs/>
                <w:sz w:val="24"/>
                <w:szCs w:val="24"/>
                <w:rtl/>
              </w:rPr>
              <w:t xml:space="preserve">سرکار خانم </w:t>
            </w:r>
            <w:r w:rsidR="002F22F2">
              <w:rPr>
                <w:rFonts w:ascii="Calibri" w:eastAsia="Calibri" w:hAnsi="Calibri" w:cs="B Nazanin" w:hint="cs"/>
                <w:b/>
                <w:bCs/>
                <w:sz w:val="24"/>
                <w:szCs w:val="24"/>
                <w:rtl/>
              </w:rPr>
              <w:t>فاطمه</w:t>
            </w:r>
          </w:p>
        </w:tc>
        <w:tc>
          <w:tcPr>
            <w:tcW w:w="1661" w:type="dxa"/>
          </w:tcPr>
          <w:p w:rsidR="009D7A43" w:rsidRPr="00166858" w:rsidRDefault="002F22F2" w:rsidP="009D7A43">
            <w:pPr>
              <w:bidi/>
              <w:spacing w:line="360" w:lineRule="auto"/>
              <w:jc w:val="center"/>
              <w:cnfStyle w:val="000000100000"/>
              <w:rPr>
                <w:rFonts w:ascii="Calibri" w:eastAsia="Calibri" w:hAnsi="Calibri" w:cs="B Nazanin"/>
                <w:b/>
                <w:bCs/>
                <w:sz w:val="24"/>
                <w:szCs w:val="24"/>
                <w:rtl/>
              </w:rPr>
            </w:pPr>
            <w:r>
              <w:rPr>
                <w:rFonts w:ascii="Calibri" w:eastAsia="Calibri" w:hAnsi="Calibri" w:cs="B Nazanin" w:hint="cs"/>
                <w:b/>
                <w:bCs/>
                <w:sz w:val="24"/>
                <w:szCs w:val="24"/>
                <w:rtl/>
              </w:rPr>
              <w:t>علیزاده عطار</w:t>
            </w:r>
          </w:p>
        </w:tc>
        <w:tc>
          <w:tcPr>
            <w:tcW w:w="5359" w:type="dxa"/>
          </w:tcPr>
          <w:p w:rsidR="009D7A43" w:rsidRPr="00166858" w:rsidRDefault="009D7A43" w:rsidP="009D7A43">
            <w:pPr>
              <w:bidi/>
              <w:spacing w:line="360" w:lineRule="auto"/>
              <w:jc w:val="center"/>
              <w:cnfStyle w:val="000000100000"/>
              <w:rPr>
                <w:rFonts w:ascii="Calibri" w:eastAsia="Calibri" w:hAnsi="Calibri" w:cs="B Nazanin"/>
                <w:b/>
                <w:bCs/>
                <w:sz w:val="24"/>
                <w:szCs w:val="24"/>
                <w:rtl/>
              </w:rPr>
            </w:pPr>
            <w:r>
              <w:rPr>
                <w:rFonts w:ascii="Calibri" w:eastAsia="Calibri" w:hAnsi="Calibri" w:cs="B Nazanin" w:hint="cs"/>
                <w:b/>
                <w:bCs/>
                <w:sz w:val="24"/>
                <w:szCs w:val="24"/>
                <w:rtl/>
              </w:rPr>
              <w:t>سرپرستار اورژانس</w:t>
            </w:r>
          </w:p>
        </w:tc>
      </w:tr>
      <w:tr w:rsidR="009D7A43" w:rsidRPr="00166858" w:rsidTr="00CA696D">
        <w:trPr>
          <w:trHeight w:val="595"/>
        </w:trPr>
        <w:tc>
          <w:tcPr>
            <w:cnfStyle w:val="001000000000"/>
            <w:tcW w:w="520" w:type="dxa"/>
          </w:tcPr>
          <w:p w:rsidR="009D7A43" w:rsidRDefault="009D7A43" w:rsidP="009D7A43">
            <w:pPr>
              <w:bidi/>
              <w:spacing w:line="360" w:lineRule="auto"/>
              <w:jc w:val="center"/>
              <w:rPr>
                <w:rFonts w:ascii="Calibri" w:eastAsia="Calibri" w:hAnsi="Calibri" w:cs="B Nazanin"/>
                <w:sz w:val="12"/>
                <w:szCs w:val="16"/>
                <w:rtl/>
              </w:rPr>
            </w:pPr>
            <w:r>
              <w:rPr>
                <w:rFonts w:ascii="Calibri" w:eastAsia="Calibri" w:hAnsi="Calibri" w:cs="B Nazanin" w:hint="cs"/>
                <w:sz w:val="12"/>
                <w:szCs w:val="16"/>
                <w:rtl/>
              </w:rPr>
              <w:t>16</w:t>
            </w:r>
          </w:p>
        </w:tc>
        <w:tc>
          <w:tcPr>
            <w:tcW w:w="2587" w:type="dxa"/>
          </w:tcPr>
          <w:p w:rsidR="009D7A43" w:rsidRPr="00166858" w:rsidRDefault="009D7A43" w:rsidP="009D7A43">
            <w:pPr>
              <w:bidi/>
              <w:spacing w:line="360" w:lineRule="auto"/>
              <w:jc w:val="center"/>
              <w:cnfStyle w:val="000000000000"/>
              <w:rPr>
                <w:rFonts w:ascii="Calibri" w:eastAsia="Calibri" w:hAnsi="Calibri" w:cs="B Nazanin"/>
                <w:b/>
                <w:bCs/>
                <w:sz w:val="24"/>
                <w:szCs w:val="24"/>
                <w:rtl/>
              </w:rPr>
            </w:pPr>
            <w:r>
              <w:rPr>
                <w:rFonts w:ascii="Calibri" w:eastAsia="Calibri" w:hAnsi="Calibri" w:cs="B Nazanin" w:hint="cs"/>
                <w:b/>
                <w:bCs/>
                <w:sz w:val="24"/>
                <w:szCs w:val="24"/>
                <w:rtl/>
              </w:rPr>
              <w:t>سرکار خانم معصومه</w:t>
            </w:r>
          </w:p>
        </w:tc>
        <w:tc>
          <w:tcPr>
            <w:tcW w:w="1661" w:type="dxa"/>
          </w:tcPr>
          <w:p w:rsidR="009D7A43" w:rsidRPr="00166858" w:rsidRDefault="009D7A43" w:rsidP="009D7A43">
            <w:pPr>
              <w:bidi/>
              <w:spacing w:line="360" w:lineRule="auto"/>
              <w:jc w:val="center"/>
              <w:cnfStyle w:val="000000000000"/>
              <w:rPr>
                <w:rFonts w:ascii="Calibri" w:eastAsia="Calibri" w:hAnsi="Calibri" w:cs="B Nazanin"/>
                <w:b/>
                <w:bCs/>
                <w:sz w:val="24"/>
                <w:szCs w:val="24"/>
                <w:rtl/>
              </w:rPr>
            </w:pPr>
            <w:r>
              <w:rPr>
                <w:rFonts w:ascii="Calibri" w:eastAsia="Calibri" w:hAnsi="Calibri" w:cs="B Nazanin" w:hint="cs"/>
                <w:b/>
                <w:bCs/>
                <w:sz w:val="24"/>
                <w:szCs w:val="24"/>
                <w:rtl/>
              </w:rPr>
              <w:t>صمدیار</w:t>
            </w:r>
          </w:p>
        </w:tc>
        <w:tc>
          <w:tcPr>
            <w:tcW w:w="5359" w:type="dxa"/>
          </w:tcPr>
          <w:p w:rsidR="009D7A43" w:rsidRPr="00166858" w:rsidRDefault="009D7A43" w:rsidP="009D7A43">
            <w:pPr>
              <w:bidi/>
              <w:spacing w:line="360" w:lineRule="auto"/>
              <w:jc w:val="center"/>
              <w:cnfStyle w:val="000000000000"/>
              <w:rPr>
                <w:rFonts w:ascii="Calibri" w:eastAsia="Calibri" w:hAnsi="Calibri" w:cs="B Nazanin"/>
                <w:b/>
                <w:bCs/>
                <w:sz w:val="24"/>
                <w:szCs w:val="24"/>
                <w:rtl/>
              </w:rPr>
            </w:pPr>
            <w:r>
              <w:rPr>
                <w:rFonts w:ascii="Calibri" w:eastAsia="Calibri" w:hAnsi="Calibri" w:cs="B Nazanin" w:hint="cs"/>
                <w:b/>
                <w:bCs/>
                <w:sz w:val="24"/>
                <w:szCs w:val="24"/>
                <w:rtl/>
              </w:rPr>
              <w:t>سرپرستار اتاق عمل</w:t>
            </w:r>
          </w:p>
        </w:tc>
      </w:tr>
      <w:tr w:rsidR="00341710" w:rsidRPr="00166858" w:rsidTr="00CA696D">
        <w:trPr>
          <w:cnfStyle w:val="000000100000"/>
          <w:trHeight w:val="595"/>
        </w:trPr>
        <w:tc>
          <w:tcPr>
            <w:cnfStyle w:val="001000000000"/>
            <w:tcW w:w="520" w:type="dxa"/>
          </w:tcPr>
          <w:p w:rsidR="00341710" w:rsidRDefault="00341710" w:rsidP="009D7A43">
            <w:pPr>
              <w:bidi/>
              <w:spacing w:line="360" w:lineRule="auto"/>
              <w:jc w:val="center"/>
              <w:rPr>
                <w:rFonts w:ascii="Calibri" w:eastAsia="Calibri" w:hAnsi="Calibri" w:cs="B Nazanin"/>
                <w:sz w:val="12"/>
                <w:szCs w:val="16"/>
                <w:rtl/>
              </w:rPr>
            </w:pPr>
            <w:r>
              <w:rPr>
                <w:rFonts w:ascii="Calibri" w:eastAsia="Calibri" w:hAnsi="Calibri" w:cs="B Nazanin" w:hint="cs"/>
                <w:sz w:val="12"/>
                <w:szCs w:val="16"/>
                <w:rtl/>
              </w:rPr>
              <w:t>17</w:t>
            </w:r>
          </w:p>
        </w:tc>
        <w:tc>
          <w:tcPr>
            <w:tcW w:w="2587" w:type="dxa"/>
          </w:tcPr>
          <w:p w:rsidR="00341710" w:rsidRDefault="00341710" w:rsidP="00341710">
            <w:pPr>
              <w:bidi/>
              <w:spacing w:line="360" w:lineRule="auto"/>
              <w:jc w:val="center"/>
              <w:cnfStyle w:val="000000100000"/>
              <w:rPr>
                <w:rFonts w:ascii="Calibri" w:eastAsia="Calibri" w:hAnsi="Calibri" w:cs="B Nazanin"/>
                <w:b/>
                <w:bCs/>
                <w:sz w:val="24"/>
                <w:szCs w:val="24"/>
                <w:rtl/>
              </w:rPr>
            </w:pPr>
            <w:r>
              <w:rPr>
                <w:rFonts w:ascii="Calibri" w:eastAsia="Calibri" w:hAnsi="Calibri" w:cs="B Nazanin" w:hint="cs"/>
                <w:b/>
                <w:bCs/>
                <w:sz w:val="24"/>
                <w:szCs w:val="24"/>
                <w:rtl/>
              </w:rPr>
              <w:t>سرکار خانم راضیه</w:t>
            </w:r>
          </w:p>
        </w:tc>
        <w:tc>
          <w:tcPr>
            <w:tcW w:w="1661" w:type="dxa"/>
          </w:tcPr>
          <w:p w:rsidR="00341710" w:rsidRDefault="00341710" w:rsidP="009D7A43">
            <w:pPr>
              <w:bidi/>
              <w:spacing w:line="360" w:lineRule="auto"/>
              <w:jc w:val="center"/>
              <w:cnfStyle w:val="000000100000"/>
              <w:rPr>
                <w:rFonts w:ascii="Calibri" w:eastAsia="Calibri" w:hAnsi="Calibri" w:cs="B Nazanin"/>
                <w:b/>
                <w:bCs/>
                <w:sz w:val="24"/>
                <w:szCs w:val="24"/>
                <w:rtl/>
              </w:rPr>
            </w:pPr>
            <w:r>
              <w:rPr>
                <w:rFonts w:ascii="Calibri" w:eastAsia="Calibri" w:hAnsi="Calibri" w:cs="B Nazanin" w:hint="cs"/>
                <w:b/>
                <w:bCs/>
                <w:sz w:val="24"/>
                <w:szCs w:val="24"/>
                <w:rtl/>
              </w:rPr>
              <w:t>متولی</w:t>
            </w:r>
          </w:p>
        </w:tc>
        <w:tc>
          <w:tcPr>
            <w:tcW w:w="5359" w:type="dxa"/>
          </w:tcPr>
          <w:p w:rsidR="00341710" w:rsidRDefault="00341710" w:rsidP="009D7A43">
            <w:pPr>
              <w:bidi/>
              <w:spacing w:line="360" w:lineRule="auto"/>
              <w:jc w:val="center"/>
              <w:cnfStyle w:val="000000100000"/>
              <w:rPr>
                <w:rFonts w:ascii="Calibri" w:eastAsia="Calibri" w:hAnsi="Calibri" w:cs="B Nazanin"/>
                <w:b/>
                <w:bCs/>
                <w:sz w:val="24"/>
                <w:szCs w:val="24"/>
                <w:rtl/>
                <w:lang w:bidi="fa-IR"/>
              </w:rPr>
            </w:pPr>
            <w:r>
              <w:rPr>
                <w:rFonts w:ascii="Calibri" w:eastAsia="Calibri" w:hAnsi="Calibri" w:cs="B Nazanin" w:hint="cs"/>
                <w:b/>
                <w:bCs/>
                <w:sz w:val="24"/>
                <w:szCs w:val="24"/>
                <w:rtl/>
              </w:rPr>
              <w:t xml:space="preserve">سرپرستار </w:t>
            </w:r>
            <w:r>
              <w:rPr>
                <w:rFonts w:ascii="Calibri" w:eastAsia="Calibri" w:hAnsi="Calibri" w:cs="B Nazanin"/>
                <w:b/>
                <w:bCs/>
                <w:sz w:val="24"/>
                <w:szCs w:val="24"/>
              </w:rPr>
              <w:t>ICU</w:t>
            </w:r>
          </w:p>
        </w:tc>
      </w:tr>
      <w:tr w:rsidR="00341710" w:rsidRPr="00166858" w:rsidTr="00CA696D">
        <w:trPr>
          <w:trHeight w:val="595"/>
        </w:trPr>
        <w:tc>
          <w:tcPr>
            <w:cnfStyle w:val="001000000000"/>
            <w:tcW w:w="520" w:type="dxa"/>
          </w:tcPr>
          <w:p w:rsidR="00341710" w:rsidRDefault="00341710" w:rsidP="009D7A43">
            <w:pPr>
              <w:bidi/>
              <w:spacing w:line="360" w:lineRule="auto"/>
              <w:jc w:val="center"/>
              <w:rPr>
                <w:rFonts w:ascii="Calibri" w:eastAsia="Calibri" w:hAnsi="Calibri" w:cs="B Nazanin"/>
                <w:sz w:val="12"/>
                <w:szCs w:val="16"/>
                <w:rtl/>
              </w:rPr>
            </w:pPr>
            <w:r>
              <w:rPr>
                <w:rFonts w:ascii="Calibri" w:eastAsia="Calibri" w:hAnsi="Calibri" w:cs="B Nazanin" w:hint="cs"/>
                <w:sz w:val="12"/>
                <w:szCs w:val="16"/>
                <w:rtl/>
              </w:rPr>
              <w:t>18</w:t>
            </w:r>
          </w:p>
        </w:tc>
        <w:tc>
          <w:tcPr>
            <w:tcW w:w="2587" w:type="dxa"/>
          </w:tcPr>
          <w:p w:rsidR="00341710" w:rsidRDefault="00341710" w:rsidP="00341710">
            <w:pPr>
              <w:bidi/>
              <w:spacing w:line="360" w:lineRule="auto"/>
              <w:jc w:val="center"/>
              <w:cnfStyle w:val="000000000000"/>
              <w:rPr>
                <w:rFonts w:ascii="Calibri" w:eastAsia="Calibri" w:hAnsi="Calibri" w:cs="B Nazanin"/>
                <w:b/>
                <w:bCs/>
                <w:sz w:val="24"/>
                <w:szCs w:val="24"/>
                <w:rtl/>
              </w:rPr>
            </w:pPr>
            <w:r>
              <w:rPr>
                <w:rFonts w:ascii="Calibri" w:eastAsia="Calibri" w:hAnsi="Calibri" w:cs="B Nazanin" w:hint="cs"/>
                <w:b/>
                <w:bCs/>
                <w:sz w:val="24"/>
                <w:szCs w:val="24"/>
                <w:rtl/>
              </w:rPr>
              <w:t>سرکار خانم سارا</w:t>
            </w:r>
          </w:p>
        </w:tc>
        <w:tc>
          <w:tcPr>
            <w:tcW w:w="1661" w:type="dxa"/>
          </w:tcPr>
          <w:p w:rsidR="00341710" w:rsidRDefault="00341710" w:rsidP="009D7A43">
            <w:pPr>
              <w:bidi/>
              <w:spacing w:line="360" w:lineRule="auto"/>
              <w:jc w:val="center"/>
              <w:cnfStyle w:val="000000000000"/>
              <w:rPr>
                <w:rFonts w:ascii="Calibri" w:eastAsia="Calibri" w:hAnsi="Calibri" w:cs="B Nazanin"/>
                <w:b/>
                <w:bCs/>
                <w:sz w:val="24"/>
                <w:szCs w:val="24"/>
                <w:rtl/>
              </w:rPr>
            </w:pPr>
            <w:r>
              <w:rPr>
                <w:rFonts w:ascii="Calibri" w:eastAsia="Calibri" w:hAnsi="Calibri" w:cs="B Nazanin" w:hint="cs"/>
                <w:b/>
                <w:bCs/>
                <w:sz w:val="24"/>
                <w:szCs w:val="24"/>
                <w:rtl/>
              </w:rPr>
              <w:t>جهان فرض</w:t>
            </w:r>
          </w:p>
        </w:tc>
        <w:tc>
          <w:tcPr>
            <w:tcW w:w="5359" w:type="dxa"/>
          </w:tcPr>
          <w:p w:rsidR="00341710" w:rsidRDefault="00341710" w:rsidP="009D7A43">
            <w:pPr>
              <w:bidi/>
              <w:spacing w:line="360" w:lineRule="auto"/>
              <w:jc w:val="center"/>
              <w:cnfStyle w:val="000000000000"/>
              <w:rPr>
                <w:rFonts w:ascii="Calibri" w:eastAsia="Calibri" w:hAnsi="Calibri" w:cs="B Nazanin"/>
                <w:b/>
                <w:bCs/>
                <w:sz w:val="24"/>
                <w:szCs w:val="24"/>
                <w:rtl/>
              </w:rPr>
            </w:pPr>
            <w:r>
              <w:rPr>
                <w:rFonts w:ascii="Calibri" w:eastAsia="Calibri" w:hAnsi="Calibri" w:cs="B Nazanin" w:hint="cs"/>
                <w:b/>
                <w:bCs/>
                <w:sz w:val="24"/>
                <w:szCs w:val="24"/>
                <w:rtl/>
              </w:rPr>
              <w:t>مسئول فناوری اطلاعات سلامت</w:t>
            </w:r>
          </w:p>
        </w:tc>
      </w:tr>
    </w:tbl>
    <w:p w:rsidR="008E0D19" w:rsidRPr="00166858" w:rsidRDefault="008E0D19" w:rsidP="008E0D19">
      <w:pPr>
        <w:tabs>
          <w:tab w:val="right" w:pos="0"/>
        </w:tabs>
        <w:bidi/>
        <w:ind w:left="-1440" w:right="-1440"/>
        <w:jc w:val="center"/>
        <w:rPr>
          <w:rFonts w:cs="B Nazanin"/>
          <w:noProof/>
          <w:rtl/>
          <w:lang w:bidi="fa-IR"/>
        </w:rPr>
      </w:pPr>
    </w:p>
    <w:p w:rsidR="001C37DF" w:rsidRPr="00166858" w:rsidRDefault="001C37DF" w:rsidP="001C37DF">
      <w:pPr>
        <w:tabs>
          <w:tab w:val="right" w:pos="-540"/>
          <w:tab w:val="center" w:pos="4680"/>
        </w:tabs>
        <w:bidi/>
        <w:ind w:right="-540"/>
        <w:rPr>
          <w:rFonts w:cs="B Nazanin"/>
          <w:b/>
          <w:bCs/>
          <w:sz w:val="28"/>
          <w:szCs w:val="28"/>
        </w:rPr>
      </w:pPr>
    </w:p>
    <w:p w:rsidR="00A346B7" w:rsidRPr="00166858" w:rsidRDefault="00A346B7" w:rsidP="00A346B7">
      <w:pPr>
        <w:tabs>
          <w:tab w:val="right" w:pos="-540"/>
          <w:tab w:val="center" w:pos="4680"/>
        </w:tabs>
        <w:bidi/>
        <w:ind w:right="-540"/>
        <w:rPr>
          <w:rFonts w:cs="B Nazanin"/>
          <w:b/>
          <w:bCs/>
          <w:sz w:val="28"/>
          <w:szCs w:val="28"/>
          <w:rtl/>
        </w:rPr>
      </w:pPr>
    </w:p>
    <w:p w:rsidR="00CD4423" w:rsidRPr="00166858" w:rsidRDefault="00CD4423" w:rsidP="00CD4423">
      <w:pPr>
        <w:tabs>
          <w:tab w:val="right" w:pos="-540"/>
          <w:tab w:val="center" w:pos="4680"/>
        </w:tabs>
        <w:bidi/>
        <w:ind w:right="-540"/>
        <w:rPr>
          <w:rFonts w:cs="B Nazanin"/>
          <w:b/>
          <w:bCs/>
          <w:sz w:val="28"/>
          <w:szCs w:val="28"/>
          <w:rtl/>
        </w:rPr>
      </w:pPr>
    </w:p>
    <w:p w:rsidR="00F14695" w:rsidRDefault="00830280" w:rsidP="00B26204">
      <w:pPr>
        <w:tabs>
          <w:tab w:val="right" w:pos="-540"/>
          <w:tab w:val="center" w:pos="4680"/>
        </w:tabs>
        <w:bidi/>
        <w:ind w:right="-540"/>
        <w:rPr>
          <w:rFonts w:cs="B Nazanin"/>
          <w:b/>
          <w:bCs/>
          <w:sz w:val="28"/>
          <w:szCs w:val="28"/>
          <w:lang w:bidi="fa-IR"/>
        </w:rPr>
      </w:pPr>
      <w:r>
        <w:rPr>
          <w:rFonts w:cs="B Nazanin"/>
          <w:b/>
          <w:bCs/>
          <w:noProof/>
          <w:sz w:val="28"/>
          <w:szCs w:val="28"/>
          <w:lang w:bidi="fa-IR"/>
        </w:rPr>
        <w:pict>
          <v:rect id="_x0000_s1777" style="position:absolute;left:0;text-align:left;margin-left:390.1pt;margin-top:33.4pt;width:70.05pt;height:5.45pt;z-index:251749376" fillcolor="white [3201]" stroked="f" strokecolor="#7e848d [3209]" strokeweight="2.5pt">
            <v:shadow color="#868686"/>
            <w10:wrap anchorx="page"/>
          </v:rect>
        </w:pict>
      </w:r>
    </w:p>
    <w:p w:rsidR="00424720" w:rsidRPr="00166858" w:rsidRDefault="00830280" w:rsidP="00F14695">
      <w:pPr>
        <w:tabs>
          <w:tab w:val="right" w:pos="-540"/>
          <w:tab w:val="center" w:pos="4680"/>
        </w:tabs>
        <w:bidi/>
        <w:ind w:right="-540"/>
        <w:rPr>
          <w:rFonts w:cs="B Nazanin"/>
          <w:b/>
          <w:bCs/>
          <w:sz w:val="28"/>
          <w:szCs w:val="28"/>
          <w:rtl/>
        </w:rPr>
      </w:pPr>
      <w:r>
        <w:rPr>
          <w:rFonts w:cs="B Nazanin"/>
          <w:b/>
          <w:bCs/>
          <w:noProof/>
          <w:sz w:val="28"/>
          <w:szCs w:val="28"/>
          <w:rtl/>
        </w:rPr>
        <w:pict>
          <v:shape id="_x0000_s1043" type="#_x0000_t202" style="position:absolute;left:0;text-align:left;margin-left:-2.95pt;margin-top:4.2pt;width:493.65pt;height:49.6pt;z-index:251677696" fillcolor="#bab8c8 [1942]" strokecolor="#bab8c8 [1942]" strokeweight="1pt">
            <v:fill color2="#e7e7ec [662]" angle="-45" focus="-50%" type="gradient"/>
            <v:shadow on="t" type="perspective" color="#444154 [1606]" opacity=".5" offset="1pt" offset2="-3pt"/>
            <v:textbox style="mso-next-textbox:#_x0000_s1043">
              <w:txbxContent>
                <w:p w:rsidR="00256695" w:rsidRPr="00F77AD7" w:rsidRDefault="00256695" w:rsidP="00F77AD7">
                  <w:pPr>
                    <w:jc w:val="center"/>
                    <w:rPr>
                      <w:color w:val="32525C" w:themeColor="accent1" w:themeShade="80"/>
                      <w:sz w:val="24"/>
                      <w:szCs w:val="24"/>
                    </w:rPr>
                  </w:pPr>
                  <w:r w:rsidRPr="00F77AD7">
                    <w:rPr>
                      <w:rFonts w:cs="B Titr" w:hint="cs"/>
                      <w:noProof/>
                      <w:color w:val="32525C" w:themeColor="accent1" w:themeShade="80"/>
                      <w:sz w:val="40"/>
                      <w:szCs w:val="42"/>
                      <w:rtl/>
                    </w:rPr>
                    <w:t>معرفی مرکز آموزشی درمانی امام حسین(ع)</w:t>
                  </w:r>
                </w:p>
              </w:txbxContent>
            </v:textbox>
          </v:shape>
        </w:pict>
      </w:r>
    </w:p>
    <w:p w:rsidR="00F27C23" w:rsidRPr="00166858" w:rsidRDefault="00F27C23" w:rsidP="00424720">
      <w:pPr>
        <w:tabs>
          <w:tab w:val="right" w:pos="-540"/>
          <w:tab w:val="center" w:pos="4680"/>
        </w:tabs>
        <w:bidi/>
        <w:spacing w:after="0" w:line="240" w:lineRule="auto"/>
        <w:ind w:right="-540"/>
        <w:jc w:val="right"/>
        <w:rPr>
          <w:rFonts w:cs="B Nazanin"/>
          <w:b/>
          <w:bCs/>
          <w:sz w:val="28"/>
          <w:szCs w:val="28"/>
          <w:rtl/>
        </w:rPr>
      </w:pPr>
    </w:p>
    <w:p w:rsidR="00365F2F" w:rsidRPr="00166858" w:rsidRDefault="00365F2F" w:rsidP="00365F2F">
      <w:pPr>
        <w:autoSpaceDE w:val="0"/>
        <w:autoSpaceDN w:val="0"/>
        <w:bidi/>
        <w:adjustRightInd w:val="0"/>
        <w:spacing w:after="0" w:line="240" w:lineRule="auto"/>
        <w:rPr>
          <w:rFonts w:ascii="B Nazanin" w:cs="B Nazanin"/>
          <w:b/>
          <w:bCs/>
          <w:sz w:val="24"/>
          <w:szCs w:val="24"/>
          <w:rtl/>
        </w:rPr>
      </w:pPr>
    </w:p>
    <w:p w:rsidR="00476C14" w:rsidRPr="00041857" w:rsidRDefault="00476C14" w:rsidP="00476C14">
      <w:pPr>
        <w:bidi/>
        <w:jc w:val="both"/>
        <w:rPr>
          <w:rFonts w:cs="B Nazanin"/>
          <w:sz w:val="28"/>
          <w:szCs w:val="28"/>
          <w:lang w:bidi="fa-IR"/>
        </w:rPr>
      </w:pPr>
      <w:r w:rsidRPr="00041857">
        <w:rPr>
          <w:rFonts w:cs="B Nazanin" w:hint="cs"/>
          <w:sz w:val="28"/>
          <w:szCs w:val="28"/>
          <w:rtl/>
          <w:lang w:bidi="fa-IR"/>
        </w:rPr>
        <w:t xml:space="preserve">زمین مرکز آموزشی درمانی امام حسین به مساحت 22000 مترمربع توسط خیر محترم منطقه حاج جواد منصور بخت </w:t>
      </w:r>
      <w:r>
        <w:rPr>
          <w:rFonts w:cs="B Nazanin" w:hint="cs"/>
          <w:sz w:val="28"/>
          <w:szCs w:val="28"/>
          <w:rtl/>
          <w:lang w:bidi="fa-IR"/>
        </w:rPr>
        <w:t>و آقامعلي منصور بخت</w:t>
      </w:r>
      <w:r w:rsidRPr="00041857">
        <w:rPr>
          <w:rFonts w:cs="B Nazanin" w:hint="cs"/>
          <w:sz w:val="28"/>
          <w:szCs w:val="28"/>
          <w:rtl/>
          <w:lang w:bidi="fa-IR"/>
        </w:rPr>
        <w:t xml:space="preserve"> واقع در محمد شهر کرج به دانشگاه علوم پزشکی البرز اهدا و از سال 1393 کلنگ احداث بیمارستان زده شده است.</w:t>
      </w:r>
      <w:r w:rsidRPr="00041857">
        <w:rPr>
          <w:rFonts w:cs="B Nazanin"/>
          <w:sz w:val="28"/>
          <w:szCs w:val="28"/>
          <w:lang w:bidi="fa-IR"/>
        </w:rPr>
        <w:t xml:space="preserve"> </w:t>
      </w:r>
    </w:p>
    <w:p w:rsidR="00476C14" w:rsidRPr="00041857" w:rsidRDefault="00476C14" w:rsidP="000435A6">
      <w:pPr>
        <w:bidi/>
        <w:jc w:val="both"/>
        <w:rPr>
          <w:rFonts w:cs="B Nazanin"/>
          <w:sz w:val="28"/>
          <w:szCs w:val="28"/>
          <w:lang w:bidi="fa-IR"/>
        </w:rPr>
      </w:pPr>
      <w:r w:rsidRPr="00041857">
        <w:rPr>
          <w:rFonts w:cs="B Nazanin" w:hint="cs"/>
          <w:sz w:val="28"/>
          <w:szCs w:val="28"/>
          <w:rtl/>
          <w:lang w:bidi="fa-IR"/>
        </w:rPr>
        <w:t xml:space="preserve">باتوجه به تلاش شبانه روزی مسئولین دانشگاه علوم پزشکی پروژه ساخت و تاسیس بیمارستان در سال 96 به اتمام رسید .پس از افتتاح بیمارستان طی تصمیمات متخذه دانشگاهي ،اداره اين مركز به شرکت ندای سلامت فرسار البرز تحويل گرديد </w:t>
      </w:r>
      <w:r w:rsidR="006170A7">
        <w:rPr>
          <w:rFonts w:cs="B Nazanin" w:hint="cs"/>
          <w:sz w:val="28"/>
          <w:szCs w:val="28"/>
          <w:rtl/>
          <w:lang w:bidi="fa-IR"/>
        </w:rPr>
        <w:t>و</w:t>
      </w:r>
      <w:r w:rsidRPr="00041857">
        <w:rPr>
          <w:rFonts w:cs="B Nazanin" w:hint="cs"/>
          <w:sz w:val="28"/>
          <w:szCs w:val="28"/>
          <w:rtl/>
          <w:lang w:bidi="fa-IR"/>
        </w:rPr>
        <w:t xml:space="preserve"> در تاریخ 1/3/1400 </w:t>
      </w:r>
      <w:r w:rsidR="006170A7">
        <w:rPr>
          <w:rFonts w:cs="B Nazanin" w:hint="cs"/>
          <w:sz w:val="28"/>
          <w:szCs w:val="28"/>
          <w:rtl/>
          <w:lang w:bidi="fa-IR"/>
        </w:rPr>
        <w:t>مجددا</w:t>
      </w:r>
      <w:r w:rsidR="000435A6">
        <w:rPr>
          <w:rFonts w:cs="B Nazanin" w:hint="cs"/>
          <w:sz w:val="28"/>
          <w:szCs w:val="28"/>
          <w:rtl/>
          <w:lang w:bidi="fa-IR"/>
        </w:rPr>
        <w:t xml:space="preserve"> اداره</w:t>
      </w:r>
      <w:r w:rsidR="006170A7">
        <w:rPr>
          <w:rFonts w:cs="B Nazanin" w:hint="cs"/>
          <w:sz w:val="28"/>
          <w:szCs w:val="28"/>
          <w:rtl/>
          <w:lang w:bidi="fa-IR"/>
        </w:rPr>
        <w:t xml:space="preserve"> </w:t>
      </w:r>
      <w:r w:rsidR="000435A6" w:rsidRPr="00041857">
        <w:rPr>
          <w:rFonts w:cs="B Nazanin" w:hint="cs"/>
          <w:sz w:val="28"/>
          <w:szCs w:val="28"/>
          <w:rtl/>
          <w:lang w:bidi="fa-IR"/>
        </w:rPr>
        <w:t xml:space="preserve">مرکز آموزشی درمانی </w:t>
      </w:r>
      <w:r w:rsidRPr="00041857">
        <w:rPr>
          <w:rFonts w:cs="B Nazanin" w:hint="cs"/>
          <w:sz w:val="28"/>
          <w:szCs w:val="28"/>
          <w:rtl/>
          <w:lang w:bidi="fa-IR"/>
        </w:rPr>
        <w:t>به دانشگاه علوم پزشکی البرز تحویل گردید.و برنامه ریزی های درمانی انجام شده است</w:t>
      </w:r>
      <w:r w:rsidRPr="00041857">
        <w:rPr>
          <w:rFonts w:cs="B Nazanin"/>
          <w:sz w:val="28"/>
          <w:szCs w:val="28"/>
          <w:lang w:bidi="fa-IR"/>
        </w:rPr>
        <w:t xml:space="preserve"> </w:t>
      </w:r>
    </w:p>
    <w:p w:rsidR="00476C14" w:rsidRPr="00041857" w:rsidRDefault="000435A6" w:rsidP="000626A3">
      <w:pPr>
        <w:bidi/>
        <w:jc w:val="both"/>
        <w:rPr>
          <w:rFonts w:cs="B Nazanin"/>
          <w:sz w:val="28"/>
          <w:szCs w:val="28"/>
          <w:lang w:bidi="fa-IR"/>
        </w:rPr>
      </w:pPr>
      <w:r w:rsidRPr="00041857">
        <w:rPr>
          <w:rFonts w:cs="B Nazanin" w:hint="cs"/>
          <w:sz w:val="28"/>
          <w:szCs w:val="28"/>
          <w:rtl/>
          <w:lang w:bidi="fa-IR"/>
        </w:rPr>
        <w:t xml:space="preserve">مرکز آموزشی درمانی </w:t>
      </w:r>
      <w:r w:rsidR="00476C14" w:rsidRPr="00041857">
        <w:rPr>
          <w:rFonts w:cs="B Nazanin" w:hint="cs"/>
          <w:sz w:val="28"/>
          <w:szCs w:val="28"/>
          <w:rtl/>
        </w:rPr>
        <w:t xml:space="preserve">امام حسین (ع) با تشكيلات </w:t>
      </w:r>
      <w:r w:rsidR="000626A3">
        <w:rPr>
          <w:rFonts w:cs="B Nazanin" w:hint="cs"/>
          <w:sz w:val="28"/>
          <w:szCs w:val="28"/>
          <w:rtl/>
          <w:lang w:bidi="fa-IR"/>
        </w:rPr>
        <w:t>ابلاغی دانشگاه علوم پزشکی و خدمات بهداشتی درمانی البرز</w:t>
      </w:r>
      <w:r w:rsidR="00476C14" w:rsidRPr="00041857">
        <w:rPr>
          <w:rFonts w:cs="B Nazanin" w:hint="cs"/>
          <w:sz w:val="28"/>
          <w:szCs w:val="28"/>
          <w:rtl/>
        </w:rPr>
        <w:t xml:space="preserve"> به فعالیت درمانی خود ادامه می دهد.</w:t>
      </w:r>
      <w:r w:rsidR="00476C14" w:rsidRPr="00041857">
        <w:rPr>
          <w:rFonts w:cs="B Nazanin"/>
          <w:sz w:val="28"/>
          <w:szCs w:val="28"/>
          <w:lang w:bidi="fa-IR"/>
        </w:rPr>
        <w:t xml:space="preserve"> </w:t>
      </w:r>
    </w:p>
    <w:p w:rsidR="00827555" w:rsidRPr="00166858" w:rsidRDefault="00021361" w:rsidP="00F3695C">
      <w:pPr>
        <w:autoSpaceDE w:val="0"/>
        <w:autoSpaceDN w:val="0"/>
        <w:bidi/>
        <w:adjustRightInd w:val="0"/>
        <w:spacing w:after="0" w:line="240" w:lineRule="auto"/>
        <w:jc w:val="both"/>
        <w:rPr>
          <w:rFonts w:ascii="B Nazanin" w:cs="B Nazanin"/>
          <w:b/>
          <w:bCs/>
          <w:sz w:val="24"/>
          <w:szCs w:val="24"/>
          <w:rtl/>
          <w:lang w:bidi="fa-IR"/>
        </w:rPr>
      </w:pPr>
      <w:r w:rsidRPr="00166858">
        <w:rPr>
          <w:rFonts w:ascii="B Nazanin" w:cs="B Nazanin"/>
          <w:b/>
          <w:bCs/>
          <w:sz w:val="24"/>
          <w:szCs w:val="24"/>
        </w:rPr>
        <w:t xml:space="preserve"> </w:t>
      </w:r>
    </w:p>
    <w:p w:rsidR="001C37DF" w:rsidRPr="00166858" w:rsidRDefault="00827555" w:rsidP="00C2249C">
      <w:pPr>
        <w:tabs>
          <w:tab w:val="right" w:pos="0"/>
        </w:tabs>
        <w:bidi/>
        <w:ind w:right="-1440"/>
        <w:rPr>
          <w:rFonts w:ascii="B Nazanin" w:cs="B Nazanin"/>
          <w:b/>
          <w:bCs/>
          <w:noProof/>
          <w:sz w:val="28"/>
          <w:szCs w:val="28"/>
          <w:rtl/>
        </w:rPr>
      </w:pPr>
      <w:r w:rsidRPr="00166858">
        <w:rPr>
          <w:rFonts w:ascii="B Nazanin" w:cs="B Nazanin" w:hint="cs"/>
          <w:b/>
          <w:bCs/>
          <w:noProof/>
          <w:sz w:val="28"/>
          <w:szCs w:val="28"/>
          <w:rtl/>
        </w:rPr>
        <w:t>نوع تخصص هاي بيمارستاني :</w:t>
      </w:r>
    </w:p>
    <w:p w:rsidR="00785F8B" w:rsidRPr="00785F8B" w:rsidRDefault="00785F8B" w:rsidP="00785F8B">
      <w:pPr>
        <w:pStyle w:val="ListParagraph"/>
        <w:numPr>
          <w:ilvl w:val="0"/>
          <w:numId w:val="4"/>
        </w:numPr>
        <w:tabs>
          <w:tab w:val="right" w:pos="0"/>
        </w:tabs>
        <w:bidi/>
        <w:spacing w:after="0"/>
        <w:ind w:right="-1440"/>
        <w:rPr>
          <w:rFonts w:ascii="B Nazanin" w:cs="B Nazanin"/>
          <w:b/>
          <w:bCs/>
          <w:noProof/>
          <w:sz w:val="24"/>
          <w:szCs w:val="24"/>
        </w:rPr>
      </w:pPr>
      <w:r w:rsidRPr="00166858">
        <w:rPr>
          <w:rFonts w:ascii="B Nazanin" w:cs="B Nazanin" w:hint="cs"/>
          <w:b/>
          <w:bCs/>
          <w:noProof/>
          <w:sz w:val="24"/>
          <w:szCs w:val="24"/>
          <w:rtl/>
        </w:rPr>
        <w:t xml:space="preserve">جراحي عمومي </w:t>
      </w:r>
    </w:p>
    <w:p w:rsidR="00827555" w:rsidRDefault="00827555" w:rsidP="00785F8B">
      <w:pPr>
        <w:pStyle w:val="ListParagraph"/>
        <w:numPr>
          <w:ilvl w:val="0"/>
          <w:numId w:val="4"/>
        </w:numPr>
        <w:tabs>
          <w:tab w:val="right" w:pos="0"/>
        </w:tabs>
        <w:bidi/>
        <w:spacing w:after="0"/>
        <w:ind w:right="-1440"/>
        <w:rPr>
          <w:rFonts w:ascii="B Nazanin" w:cs="B Nazanin"/>
          <w:b/>
          <w:bCs/>
          <w:noProof/>
          <w:sz w:val="24"/>
          <w:szCs w:val="24"/>
        </w:rPr>
      </w:pPr>
      <w:r w:rsidRPr="00166858">
        <w:rPr>
          <w:rFonts w:ascii="B Nazanin" w:cs="B Nazanin" w:hint="cs"/>
          <w:b/>
          <w:bCs/>
          <w:noProof/>
          <w:sz w:val="24"/>
          <w:szCs w:val="24"/>
          <w:rtl/>
        </w:rPr>
        <w:t xml:space="preserve">داخلي </w:t>
      </w:r>
      <w:r w:rsidR="007F267D">
        <w:rPr>
          <w:rFonts w:ascii="B Nazanin" w:cs="B Nazanin" w:hint="cs"/>
          <w:b/>
          <w:bCs/>
          <w:noProof/>
          <w:sz w:val="24"/>
          <w:szCs w:val="24"/>
          <w:rtl/>
        </w:rPr>
        <w:t>و عفونی</w:t>
      </w:r>
    </w:p>
    <w:p w:rsidR="00785F8B" w:rsidRDefault="00785F8B" w:rsidP="00785F8B">
      <w:pPr>
        <w:pStyle w:val="ListParagraph"/>
        <w:numPr>
          <w:ilvl w:val="0"/>
          <w:numId w:val="4"/>
        </w:numPr>
        <w:tabs>
          <w:tab w:val="right" w:pos="0"/>
        </w:tabs>
        <w:bidi/>
        <w:spacing w:after="0"/>
        <w:ind w:right="-1440"/>
        <w:rPr>
          <w:rFonts w:ascii="B Nazanin" w:cs="B Nazanin"/>
          <w:b/>
          <w:bCs/>
          <w:sz w:val="24"/>
          <w:szCs w:val="24"/>
        </w:rPr>
      </w:pPr>
      <w:r>
        <w:rPr>
          <w:rFonts w:ascii="B Nazanin" w:cs="B Nazanin" w:hint="cs"/>
          <w:b/>
          <w:bCs/>
          <w:noProof/>
          <w:sz w:val="24"/>
          <w:szCs w:val="24"/>
          <w:rtl/>
        </w:rPr>
        <w:t>اطفال</w:t>
      </w:r>
    </w:p>
    <w:p w:rsidR="00785F8B" w:rsidRDefault="00785F8B" w:rsidP="00785F8B">
      <w:pPr>
        <w:pStyle w:val="ListParagraph"/>
        <w:numPr>
          <w:ilvl w:val="0"/>
          <w:numId w:val="4"/>
        </w:numPr>
        <w:tabs>
          <w:tab w:val="right" w:pos="0"/>
        </w:tabs>
        <w:bidi/>
        <w:spacing w:after="0"/>
        <w:ind w:right="-1440"/>
        <w:rPr>
          <w:rFonts w:ascii="B Nazanin" w:cs="B Nazanin"/>
          <w:b/>
          <w:bCs/>
          <w:noProof/>
          <w:sz w:val="24"/>
          <w:szCs w:val="24"/>
        </w:rPr>
      </w:pPr>
      <w:r w:rsidRPr="00166858">
        <w:rPr>
          <w:rFonts w:ascii="B Nazanin" w:cs="B Nazanin" w:hint="cs"/>
          <w:b/>
          <w:bCs/>
          <w:noProof/>
          <w:sz w:val="24"/>
          <w:szCs w:val="24"/>
          <w:rtl/>
        </w:rPr>
        <w:t>روانپزشكي</w:t>
      </w:r>
    </w:p>
    <w:p w:rsidR="00785F8B" w:rsidRPr="00785F8B" w:rsidRDefault="00785F8B" w:rsidP="00785F8B">
      <w:pPr>
        <w:pStyle w:val="ListParagraph"/>
        <w:numPr>
          <w:ilvl w:val="0"/>
          <w:numId w:val="4"/>
        </w:numPr>
        <w:tabs>
          <w:tab w:val="right" w:pos="0"/>
        </w:tabs>
        <w:bidi/>
        <w:spacing w:after="0"/>
        <w:ind w:right="-1440"/>
        <w:rPr>
          <w:rFonts w:ascii="B Nazanin" w:cs="B Nazanin"/>
          <w:b/>
          <w:bCs/>
          <w:noProof/>
          <w:sz w:val="24"/>
          <w:szCs w:val="24"/>
          <w:rtl/>
        </w:rPr>
      </w:pPr>
      <w:r w:rsidRPr="00166858">
        <w:rPr>
          <w:rFonts w:ascii="B Nazanin" w:cs="B Nazanin" w:hint="cs"/>
          <w:b/>
          <w:bCs/>
          <w:noProof/>
          <w:sz w:val="24"/>
          <w:szCs w:val="24"/>
          <w:rtl/>
        </w:rPr>
        <w:t>جراحي مغز و اعصاب و ستون فقرات</w:t>
      </w:r>
    </w:p>
    <w:p w:rsidR="00827555" w:rsidRDefault="00827555" w:rsidP="00E66F86">
      <w:pPr>
        <w:pStyle w:val="ListParagraph"/>
        <w:numPr>
          <w:ilvl w:val="0"/>
          <w:numId w:val="4"/>
        </w:numPr>
        <w:tabs>
          <w:tab w:val="right" w:pos="0"/>
        </w:tabs>
        <w:bidi/>
        <w:spacing w:after="0"/>
        <w:ind w:right="-1440"/>
        <w:rPr>
          <w:rFonts w:ascii="B Nazanin" w:cs="B Nazanin"/>
          <w:b/>
          <w:bCs/>
          <w:sz w:val="24"/>
          <w:szCs w:val="24"/>
        </w:rPr>
      </w:pPr>
      <w:r w:rsidRPr="00166858">
        <w:rPr>
          <w:rFonts w:ascii="B Nazanin" w:cs="B Nazanin" w:hint="cs"/>
          <w:b/>
          <w:bCs/>
          <w:noProof/>
          <w:sz w:val="24"/>
          <w:szCs w:val="24"/>
          <w:rtl/>
        </w:rPr>
        <w:t>ارتوپدي</w:t>
      </w:r>
    </w:p>
    <w:p w:rsidR="00785F8B" w:rsidRDefault="00785F8B" w:rsidP="00785F8B">
      <w:pPr>
        <w:pStyle w:val="ListParagraph"/>
        <w:tabs>
          <w:tab w:val="right" w:pos="0"/>
        </w:tabs>
        <w:bidi/>
        <w:spacing w:after="0"/>
        <w:ind w:right="-1440"/>
        <w:rPr>
          <w:rFonts w:ascii="B Nazanin" w:cs="B Nazanin"/>
          <w:b/>
          <w:bCs/>
          <w:sz w:val="24"/>
          <w:szCs w:val="24"/>
        </w:rPr>
      </w:pPr>
    </w:p>
    <w:p w:rsidR="00C2249C" w:rsidRDefault="00C2249C" w:rsidP="00827555">
      <w:pPr>
        <w:tabs>
          <w:tab w:val="right" w:pos="0"/>
        </w:tabs>
        <w:bidi/>
        <w:spacing w:after="0"/>
        <w:ind w:right="-1440"/>
        <w:rPr>
          <w:rFonts w:ascii="B Nazanin" w:cs="B Nazanin"/>
          <w:sz w:val="24"/>
          <w:szCs w:val="24"/>
          <w:rtl/>
        </w:rPr>
      </w:pPr>
    </w:p>
    <w:p w:rsidR="006170A7" w:rsidRPr="00166858" w:rsidRDefault="006170A7" w:rsidP="006170A7">
      <w:pPr>
        <w:tabs>
          <w:tab w:val="right" w:pos="0"/>
        </w:tabs>
        <w:bidi/>
        <w:spacing w:after="0"/>
        <w:ind w:right="-1440"/>
        <w:rPr>
          <w:rFonts w:ascii="B Nazanin" w:cs="B Nazanin"/>
          <w:sz w:val="24"/>
          <w:szCs w:val="24"/>
          <w:rtl/>
        </w:rPr>
      </w:pPr>
    </w:p>
    <w:p w:rsidR="00B26204" w:rsidRDefault="00B26204" w:rsidP="00B26204">
      <w:pPr>
        <w:tabs>
          <w:tab w:val="right" w:pos="0"/>
        </w:tabs>
        <w:bidi/>
        <w:ind w:right="-1440"/>
        <w:rPr>
          <w:rFonts w:ascii="B Nazanin" w:cs="B Nazanin"/>
          <w:sz w:val="24"/>
          <w:szCs w:val="24"/>
          <w:rtl/>
        </w:rPr>
      </w:pPr>
    </w:p>
    <w:p w:rsidR="00B26204" w:rsidRPr="00166858" w:rsidRDefault="00830280" w:rsidP="00B26204">
      <w:pPr>
        <w:tabs>
          <w:tab w:val="right" w:pos="0"/>
        </w:tabs>
        <w:bidi/>
        <w:ind w:right="-1440"/>
        <w:rPr>
          <w:rFonts w:ascii="B Nazanin" w:cs="B Nazanin"/>
          <w:sz w:val="24"/>
          <w:szCs w:val="24"/>
          <w:rtl/>
        </w:rPr>
      </w:pPr>
      <w:r w:rsidRPr="00830280">
        <w:rPr>
          <w:rFonts w:cs="B Nazanin"/>
          <w:noProof/>
          <w:rtl/>
        </w:rPr>
        <w:lastRenderedPageBreak/>
        <w:pict>
          <v:shape id="_x0000_s1082" type="#_x0000_t202" style="position:absolute;left:0;text-align:left;margin-left:100.4pt;margin-top:17.55pt;width:282.15pt;height:48.6pt;z-index:251718656" fillcolor="white [3201]" strokecolor="#bab8c8 [1942]" strokeweight="1pt">
            <v:fill color2="#d1cfda [1302]" focusposition="1" focussize="" focus="100%" type="gradient"/>
            <v:shadow on="t" type="perspective" color="#444154 [1606]" opacity=".5" offset="1pt" offset2="-3pt"/>
            <v:textbox style="mso-next-textbox:#_x0000_s1082">
              <w:txbxContent>
                <w:p w:rsidR="00256695" w:rsidRPr="002E1AFE" w:rsidRDefault="00256695" w:rsidP="00912CAE">
                  <w:pPr>
                    <w:tabs>
                      <w:tab w:val="left" w:pos="6541"/>
                    </w:tabs>
                    <w:autoSpaceDE w:val="0"/>
                    <w:autoSpaceDN w:val="0"/>
                    <w:bidi/>
                    <w:adjustRightInd w:val="0"/>
                    <w:spacing w:after="0" w:line="240" w:lineRule="auto"/>
                    <w:jc w:val="center"/>
                    <w:rPr>
                      <w:rFonts w:cs="B Titr"/>
                      <w:b/>
                      <w:bCs/>
                      <w:sz w:val="24"/>
                      <w:szCs w:val="24"/>
                      <w:rtl/>
                      <w:lang w:bidi="fa-IR"/>
                    </w:rPr>
                  </w:pPr>
                  <w:r w:rsidRPr="002E1AFE">
                    <w:rPr>
                      <w:rFonts w:cs="B Titr" w:hint="cs"/>
                      <w:b/>
                      <w:bCs/>
                      <w:sz w:val="24"/>
                      <w:szCs w:val="24"/>
                      <w:rtl/>
                      <w:lang w:bidi="fa-IR"/>
                    </w:rPr>
                    <w:t>خدمات بستری-کلینیکی-پاراکلینیکی قابل ارائه به مراجعین</w:t>
                  </w:r>
                </w:p>
                <w:p w:rsidR="00256695" w:rsidRPr="002E1AFE" w:rsidRDefault="00256695" w:rsidP="00912CAE">
                  <w:pPr>
                    <w:jc w:val="center"/>
                    <w:rPr>
                      <w:rFonts w:cs="B Titr"/>
                      <w:szCs w:val="36"/>
                    </w:rPr>
                  </w:pPr>
                </w:p>
              </w:txbxContent>
            </v:textbox>
          </v:shape>
        </w:pict>
      </w:r>
    </w:p>
    <w:p w:rsidR="001C37DF" w:rsidRPr="00166858" w:rsidRDefault="001C37DF" w:rsidP="001C37DF">
      <w:pPr>
        <w:autoSpaceDE w:val="0"/>
        <w:autoSpaceDN w:val="0"/>
        <w:bidi/>
        <w:adjustRightInd w:val="0"/>
        <w:spacing w:after="0" w:line="240" w:lineRule="auto"/>
        <w:jc w:val="both"/>
        <w:rPr>
          <w:rFonts w:cs="B Nazanin"/>
          <w:rtl/>
          <w:lang w:bidi="fa-IR"/>
        </w:rPr>
      </w:pPr>
    </w:p>
    <w:p w:rsidR="001C37DF" w:rsidRPr="00166858" w:rsidRDefault="001C37DF" w:rsidP="001C37DF">
      <w:pPr>
        <w:autoSpaceDE w:val="0"/>
        <w:autoSpaceDN w:val="0"/>
        <w:bidi/>
        <w:adjustRightInd w:val="0"/>
        <w:spacing w:after="0" w:line="240" w:lineRule="auto"/>
        <w:jc w:val="both"/>
        <w:rPr>
          <w:rFonts w:cs="B Nazanin"/>
          <w:rtl/>
          <w:lang w:bidi="fa-IR"/>
        </w:rPr>
      </w:pPr>
    </w:p>
    <w:p w:rsidR="00563873" w:rsidRDefault="00563873" w:rsidP="00563873">
      <w:pPr>
        <w:autoSpaceDE w:val="0"/>
        <w:autoSpaceDN w:val="0"/>
        <w:bidi/>
        <w:adjustRightInd w:val="0"/>
        <w:spacing w:after="0" w:line="240" w:lineRule="auto"/>
        <w:jc w:val="both"/>
        <w:rPr>
          <w:rFonts w:cs="B Nazanin"/>
          <w:rtl/>
          <w:lang w:bidi="fa-IR"/>
        </w:rPr>
      </w:pPr>
    </w:p>
    <w:p w:rsidR="00B26204" w:rsidRDefault="00B26204" w:rsidP="00B26204">
      <w:pPr>
        <w:autoSpaceDE w:val="0"/>
        <w:autoSpaceDN w:val="0"/>
        <w:bidi/>
        <w:adjustRightInd w:val="0"/>
        <w:spacing w:after="0" w:line="240" w:lineRule="auto"/>
        <w:jc w:val="both"/>
        <w:rPr>
          <w:rFonts w:cs="B Nazanin"/>
          <w:rtl/>
          <w:lang w:bidi="fa-IR"/>
        </w:rPr>
      </w:pPr>
    </w:p>
    <w:p w:rsidR="00B26204" w:rsidRDefault="00B26204" w:rsidP="00B26204">
      <w:pPr>
        <w:autoSpaceDE w:val="0"/>
        <w:autoSpaceDN w:val="0"/>
        <w:bidi/>
        <w:adjustRightInd w:val="0"/>
        <w:spacing w:after="0" w:line="240" w:lineRule="auto"/>
        <w:jc w:val="both"/>
        <w:rPr>
          <w:rFonts w:cs="B Nazanin"/>
          <w:rtl/>
          <w:lang w:bidi="fa-IR"/>
        </w:rPr>
      </w:pPr>
    </w:p>
    <w:p w:rsidR="00B26204" w:rsidRDefault="00B26204" w:rsidP="00B26204">
      <w:pPr>
        <w:autoSpaceDE w:val="0"/>
        <w:autoSpaceDN w:val="0"/>
        <w:bidi/>
        <w:adjustRightInd w:val="0"/>
        <w:spacing w:after="0" w:line="240" w:lineRule="auto"/>
        <w:jc w:val="both"/>
        <w:rPr>
          <w:rFonts w:cs="B Nazanin"/>
          <w:rtl/>
          <w:lang w:bidi="fa-IR"/>
        </w:rPr>
      </w:pPr>
    </w:p>
    <w:p w:rsidR="00B26204" w:rsidRDefault="00B26204" w:rsidP="00B26204">
      <w:pPr>
        <w:autoSpaceDE w:val="0"/>
        <w:autoSpaceDN w:val="0"/>
        <w:bidi/>
        <w:adjustRightInd w:val="0"/>
        <w:spacing w:after="0" w:line="240" w:lineRule="auto"/>
        <w:jc w:val="both"/>
        <w:rPr>
          <w:rFonts w:cs="B Nazanin"/>
          <w:rtl/>
          <w:lang w:bidi="fa-IR"/>
        </w:rPr>
      </w:pPr>
    </w:p>
    <w:p w:rsidR="00B26204" w:rsidRDefault="00B26204" w:rsidP="00B26204">
      <w:pPr>
        <w:autoSpaceDE w:val="0"/>
        <w:autoSpaceDN w:val="0"/>
        <w:bidi/>
        <w:adjustRightInd w:val="0"/>
        <w:spacing w:after="0" w:line="240" w:lineRule="auto"/>
        <w:jc w:val="both"/>
        <w:rPr>
          <w:rFonts w:cs="B Nazanin"/>
          <w:rtl/>
          <w:lang w:bidi="fa-IR"/>
        </w:rPr>
      </w:pPr>
    </w:p>
    <w:p w:rsidR="00B26204" w:rsidRPr="00166858" w:rsidRDefault="00B26204" w:rsidP="00B26204">
      <w:pPr>
        <w:autoSpaceDE w:val="0"/>
        <w:autoSpaceDN w:val="0"/>
        <w:bidi/>
        <w:adjustRightInd w:val="0"/>
        <w:spacing w:after="0" w:line="240" w:lineRule="auto"/>
        <w:jc w:val="both"/>
        <w:rPr>
          <w:rFonts w:cs="B Nazanin"/>
          <w:rtl/>
          <w:lang w:bidi="fa-IR"/>
        </w:rPr>
      </w:pPr>
    </w:p>
    <w:p w:rsidR="00563873" w:rsidRDefault="00563873" w:rsidP="00563873">
      <w:pPr>
        <w:autoSpaceDE w:val="0"/>
        <w:autoSpaceDN w:val="0"/>
        <w:bidi/>
        <w:adjustRightInd w:val="0"/>
        <w:spacing w:after="0" w:line="240" w:lineRule="auto"/>
        <w:jc w:val="both"/>
        <w:rPr>
          <w:rFonts w:cs="B Nazanin"/>
          <w:lang w:bidi="fa-IR"/>
        </w:rPr>
      </w:pPr>
    </w:p>
    <w:p w:rsidR="00445257" w:rsidRDefault="00445257" w:rsidP="00445257">
      <w:pPr>
        <w:autoSpaceDE w:val="0"/>
        <w:autoSpaceDN w:val="0"/>
        <w:bidi/>
        <w:adjustRightInd w:val="0"/>
        <w:spacing w:after="0" w:line="240" w:lineRule="auto"/>
        <w:jc w:val="both"/>
        <w:rPr>
          <w:rFonts w:cs="B Nazanin"/>
          <w:lang w:bidi="fa-IR"/>
        </w:rPr>
      </w:pPr>
    </w:p>
    <w:p w:rsidR="00445257" w:rsidRDefault="00445257" w:rsidP="00445257">
      <w:pPr>
        <w:autoSpaceDE w:val="0"/>
        <w:autoSpaceDN w:val="0"/>
        <w:bidi/>
        <w:adjustRightInd w:val="0"/>
        <w:spacing w:after="0" w:line="240" w:lineRule="auto"/>
        <w:jc w:val="both"/>
        <w:rPr>
          <w:rFonts w:cs="B Nazanin"/>
          <w:rtl/>
          <w:lang w:bidi="fa-IR"/>
        </w:rPr>
      </w:pPr>
    </w:p>
    <w:tbl>
      <w:tblPr>
        <w:tblStyle w:val="MediumGrid1-Accent1"/>
        <w:tblpPr w:leftFromText="180" w:rightFromText="180" w:vertAnchor="page" w:horzAnchor="page" w:tblpX="7923" w:tblpY="3116"/>
        <w:bidiVisual/>
        <w:tblW w:w="0" w:type="auto"/>
        <w:tblLook w:val="04A0"/>
      </w:tblPr>
      <w:tblGrid>
        <w:gridCol w:w="2004"/>
      </w:tblGrid>
      <w:tr w:rsidR="00BA240E" w:rsidRPr="00166858" w:rsidTr="00BA240E">
        <w:trPr>
          <w:cnfStyle w:val="100000000000"/>
          <w:trHeight w:val="454"/>
        </w:trPr>
        <w:tc>
          <w:tcPr>
            <w:cnfStyle w:val="001000000000"/>
            <w:tcW w:w="2004" w:type="dxa"/>
            <w:vAlign w:val="center"/>
          </w:tcPr>
          <w:p w:rsidR="00BA240E" w:rsidRPr="00B526BD" w:rsidRDefault="00BA240E" w:rsidP="00BA240E">
            <w:pPr>
              <w:tabs>
                <w:tab w:val="left" w:pos="6541"/>
              </w:tabs>
              <w:autoSpaceDE w:val="0"/>
              <w:autoSpaceDN w:val="0"/>
              <w:bidi/>
              <w:adjustRightInd w:val="0"/>
              <w:jc w:val="center"/>
              <w:rPr>
                <w:rFonts w:cs="B Nazanin"/>
                <w:lang w:bidi="fa-IR"/>
              </w:rPr>
            </w:pPr>
            <w:r w:rsidRPr="00B526BD">
              <w:rPr>
                <w:rFonts w:cs="B Nazanin" w:hint="cs"/>
                <w:rtl/>
                <w:lang w:bidi="fa-IR"/>
              </w:rPr>
              <w:t>نام بخش</w:t>
            </w:r>
            <w:r w:rsidRPr="00B526BD">
              <w:rPr>
                <w:rFonts w:cs="B Nazanin"/>
                <w:lang w:bidi="fa-IR"/>
              </w:rPr>
              <w:t xml:space="preserve"> </w:t>
            </w:r>
          </w:p>
        </w:tc>
      </w:tr>
      <w:tr w:rsidR="00BA240E" w:rsidRPr="00166858" w:rsidTr="00BA240E">
        <w:trPr>
          <w:cnfStyle w:val="000000100000"/>
          <w:trHeight w:val="454"/>
        </w:trPr>
        <w:tc>
          <w:tcPr>
            <w:cnfStyle w:val="001000000000"/>
            <w:tcW w:w="2004" w:type="dxa"/>
            <w:vAlign w:val="center"/>
          </w:tcPr>
          <w:p w:rsidR="00BA240E" w:rsidRPr="00B526BD" w:rsidRDefault="00BA240E" w:rsidP="00BA240E">
            <w:pPr>
              <w:tabs>
                <w:tab w:val="left" w:pos="6541"/>
              </w:tabs>
              <w:autoSpaceDE w:val="0"/>
              <w:autoSpaceDN w:val="0"/>
              <w:bidi/>
              <w:adjustRightInd w:val="0"/>
              <w:jc w:val="center"/>
              <w:rPr>
                <w:rFonts w:cs="B Nazanin"/>
                <w:lang w:bidi="fa-IR"/>
              </w:rPr>
            </w:pPr>
            <w:r w:rsidRPr="00B526BD">
              <w:rPr>
                <w:rFonts w:cs="B Nazanin" w:hint="cs"/>
                <w:rtl/>
                <w:lang w:bidi="fa-IR"/>
              </w:rPr>
              <w:t xml:space="preserve">ارغوان </w:t>
            </w:r>
          </w:p>
        </w:tc>
      </w:tr>
      <w:tr w:rsidR="00BA240E" w:rsidRPr="00166858" w:rsidTr="00BA240E">
        <w:trPr>
          <w:trHeight w:val="482"/>
        </w:trPr>
        <w:tc>
          <w:tcPr>
            <w:cnfStyle w:val="001000000000"/>
            <w:tcW w:w="2004" w:type="dxa"/>
            <w:vAlign w:val="center"/>
          </w:tcPr>
          <w:p w:rsidR="00BA240E" w:rsidRPr="00B526BD" w:rsidRDefault="00BA240E" w:rsidP="00BA240E">
            <w:pPr>
              <w:tabs>
                <w:tab w:val="left" w:pos="6541"/>
              </w:tabs>
              <w:autoSpaceDE w:val="0"/>
              <w:autoSpaceDN w:val="0"/>
              <w:bidi/>
              <w:adjustRightInd w:val="0"/>
              <w:jc w:val="center"/>
              <w:rPr>
                <w:rFonts w:cs="B Nazanin"/>
                <w:lang w:bidi="fa-IR"/>
              </w:rPr>
            </w:pPr>
            <w:r w:rsidRPr="00B526BD">
              <w:rPr>
                <w:rFonts w:cs="B Nazanin" w:hint="cs"/>
                <w:rtl/>
                <w:lang w:bidi="fa-IR"/>
              </w:rPr>
              <w:t xml:space="preserve">ياس </w:t>
            </w:r>
          </w:p>
        </w:tc>
      </w:tr>
      <w:tr w:rsidR="00BA240E" w:rsidRPr="00166858" w:rsidTr="00BA240E">
        <w:trPr>
          <w:cnfStyle w:val="000000100000"/>
          <w:trHeight w:val="454"/>
        </w:trPr>
        <w:tc>
          <w:tcPr>
            <w:cnfStyle w:val="001000000000"/>
            <w:tcW w:w="2004" w:type="dxa"/>
            <w:vAlign w:val="center"/>
          </w:tcPr>
          <w:p w:rsidR="00BA240E" w:rsidRPr="00B526BD" w:rsidRDefault="00BA240E" w:rsidP="00BA240E">
            <w:pPr>
              <w:tabs>
                <w:tab w:val="left" w:pos="6541"/>
              </w:tabs>
              <w:autoSpaceDE w:val="0"/>
              <w:autoSpaceDN w:val="0"/>
              <w:bidi/>
              <w:adjustRightInd w:val="0"/>
              <w:jc w:val="center"/>
              <w:rPr>
                <w:rFonts w:cs="B Nazanin"/>
                <w:lang w:bidi="fa-IR"/>
              </w:rPr>
            </w:pPr>
            <w:r w:rsidRPr="00B526BD">
              <w:rPr>
                <w:rFonts w:cs="B Nazanin" w:hint="cs"/>
                <w:rtl/>
                <w:lang w:bidi="fa-IR"/>
              </w:rPr>
              <w:t>ندا</w:t>
            </w:r>
            <w:r w:rsidRPr="00B526BD">
              <w:rPr>
                <w:rFonts w:cs="B Nazanin"/>
                <w:lang w:bidi="fa-IR"/>
              </w:rPr>
              <w:t xml:space="preserve"> </w:t>
            </w:r>
          </w:p>
        </w:tc>
      </w:tr>
      <w:tr w:rsidR="00BA240E" w:rsidRPr="00166858" w:rsidTr="00BA240E">
        <w:trPr>
          <w:trHeight w:val="454"/>
        </w:trPr>
        <w:tc>
          <w:tcPr>
            <w:cnfStyle w:val="001000000000"/>
            <w:tcW w:w="2004" w:type="dxa"/>
            <w:vAlign w:val="center"/>
          </w:tcPr>
          <w:p w:rsidR="00BA240E" w:rsidRPr="00B526BD" w:rsidRDefault="00BA240E" w:rsidP="00BA240E">
            <w:pPr>
              <w:tabs>
                <w:tab w:val="left" w:pos="6541"/>
              </w:tabs>
              <w:autoSpaceDE w:val="0"/>
              <w:autoSpaceDN w:val="0"/>
              <w:bidi/>
              <w:adjustRightInd w:val="0"/>
              <w:jc w:val="center"/>
              <w:rPr>
                <w:rFonts w:cs="B Nazanin"/>
                <w:lang w:bidi="fa-IR"/>
              </w:rPr>
            </w:pPr>
            <w:r w:rsidRPr="00B526BD">
              <w:rPr>
                <w:rFonts w:cs="B Nazanin" w:hint="cs"/>
                <w:rtl/>
                <w:lang w:bidi="fa-IR"/>
              </w:rPr>
              <w:t xml:space="preserve">روان </w:t>
            </w:r>
            <w:r>
              <w:rPr>
                <w:rFonts w:cs="B Nazanin" w:hint="cs"/>
                <w:rtl/>
                <w:lang w:bidi="fa-IR"/>
              </w:rPr>
              <w:t xml:space="preserve"> مردان 1</w:t>
            </w:r>
          </w:p>
        </w:tc>
      </w:tr>
      <w:tr w:rsidR="00BA240E" w:rsidRPr="00166858" w:rsidTr="00BA240E">
        <w:trPr>
          <w:cnfStyle w:val="000000100000"/>
          <w:trHeight w:val="454"/>
        </w:trPr>
        <w:tc>
          <w:tcPr>
            <w:cnfStyle w:val="001000000000"/>
            <w:tcW w:w="2004" w:type="dxa"/>
            <w:vAlign w:val="center"/>
          </w:tcPr>
          <w:p w:rsidR="00BA240E" w:rsidRPr="00B526BD" w:rsidRDefault="00BA240E" w:rsidP="00BA240E">
            <w:pPr>
              <w:tabs>
                <w:tab w:val="left" w:pos="6541"/>
              </w:tabs>
              <w:autoSpaceDE w:val="0"/>
              <w:autoSpaceDN w:val="0"/>
              <w:bidi/>
              <w:adjustRightInd w:val="0"/>
              <w:jc w:val="center"/>
              <w:rPr>
                <w:rFonts w:cs="B Nazanin"/>
                <w:rtl/>
                <w:lang w:bidi="fa-IR"/>
              </w:rPr>
            </w:pPr>
            <w:r>
              <w:rPr>
                <w:rFonts w:cs="B Nazanin" w:hint="cs"/>
                <w:rtl/>
                <w:lang w:bidi="fa-IR"/>
              </w:rPr>
              <w:t>روان مردان 2</w:t>
            </w:r>
          </w:p>
        </w:tc>
      </w:tr>
      <w:tr w:rsidR="00BA240E" w:rsidRPr="00166858" w:rsidTr="00BA240E">
        <w:trPr>
          <w:trHeight w:val="454"/>
        </w:trPr>
        <w:tc>
          <w:tcPr>
            <w:cnfStyle w:val="001000000000"/>
            <w:tcW w:w="2004" w:type="dxa"/>
            <w:vAlign w:val="center"/>
          </w:tcPr>
          <w:p w:rsidR="00BA240E" w:rsidRPr="00B526BD" w:rsidRDefault="00BA240E" w:rsidP="00BA240E">
            <w:pPr>
              <w:tabs>
                <w:tab w:val="left" w:pos="6541"/>
              </w:tabs>
              <w:autoSpaceDE w:val="0"/>
              <w:autoSpaceDN w:val="0"/>
              <w:bidi/>
              <w:adjustRightInd w:val="0"/>
              <w:jc w:val="center"/>
              <w:rPr>
                <w:rFonts w:cs="B Nazanin"/>
                <w:rtl/>
                <w:lang w:bidi="fa-IR"/>
              </w:rPr>
            </w:pPr>
            <w:r>
              <w:rPr>
                <w:rFonts w:cs="B Nazanin" w:hint="cs"/>
                <w:rtl/>
                <w:lang w:bidi="fa-IR"/>
              </w:rPr>
              <w:t>روان زنان</w:t>
            </w:r>
          </w:p>
        </w:tc>
      </w:tr>
      <w:tr w:rsidR="00BA240E" w:rsidRPr="00166858" w:rsidTr="00BA240E">
        <w:trPr>
          <w:cnfStyle w:val="000000100000"/>
          <w:trHeight w:val="454"/>
        </w:trPr>
        <w:tc>
          <w:tcPr>
            <w:cnfStyle w:val="001000000000"/>
            <w:tcW w:w="2004" w:type="dxa"/>
            <w:vAlign w:val="center"/>
          </w:tcPr>
          <w:p w:rsidR="00BA240E" w:rsidRPr="00B526BD" w:rsidRDefault="00BA240E" w:rsidP="00BA240E">
            <w:pPr>
              <w:tabs>
                <w:tab w:val="left" w:pos="6541"/>
              </w:tabs>
              <w:autoSpaceDE w:val="0"/>
              <w:autoSpaceDN w:val="0"/>
              <w:bidi/>
              <w:adjustRightInd w:val="0"/>
              <w:jc w:val="center"/>
              <w:rPr>
                <w:rFonts w:cs="B Nazanin"/>
                <w:lang w:bidi="fa-IR"/>
              </w:rPr>
            </w:pPr>
            <w:r w:rsidRPr="00B526BD">
              <w:rPr>
                <w:rFonts w:cs="B Nazanin" w:hint="cs"/>
                <w:rtl/>
                <w:lang w:bidi="fa-IR"/>
              </w:rPr>
              <w:t xml:space="preserve">اورژانس </w:t>
            </w:r>
          </w:p>
        </w:tc>
      </w:tr>
      <w:tr w:rsidR="00BA240E" w:rsidRPr="00166858" w:rsidTr="00BA240E">
        <w:trPr>
          <w:trHeight w:val="454"/>
        </w:trPr>
        <w:tc>
          <w:tcPr>
            <w:cnfStyle w:val="001000000000"/>
            <w:tcW w:w="2004" w:type="dxa"/>
            <w:vAlign w:val="center"/>
          </w:tcPr>
          <w:p w:rsidR="00BA240E" w:rsidRPr="00B526BD" w:rsidRDefault="00BA240E" w:rsidP="00BA240E">
            <w:pPr>
              <w:tabs>
                <w:tab w:val="left" w:pos="6541"/>
              </w:tabs>
              <w:autoSpaceDE w:val="0"/>
              <w:autoSpaceDN w:val="0"/>
              <w:bidi/>
              <w:adjustRightInd w:val="0"/>
              <w:jc w:val="center"/>
              <w:rPr>
                <w:rFonts w:cs="B Nazanin"/>
                <w:lang w:bidi="fa-IR"/>
              </w:rPr>
            </w:pPr>
            <w:r w:rsidRPr="00B526BD">
              <w:rPr>
                <w:rFonts w:cs="B Nazanin"/>
                <w:lang w:bidi="fa-IR"/>
              </w:rPr>
              <w:t xml:space="preserve">ICU </w:t>
            </w:r>
            <w:r>
              <w:rPr>
                <w:rFonts w:cs="B Nazanin" w:hint="cs"/>
                <w:rtl/>
                <w:lang w:bidi="fa-IR"/>
              </w:rPr>
              <w:t xml:space="preserve"> اسمان</w:t>
            </w:r>
          </w:p>
        </w:tc>
      </w:tr>
      <w:tr w:rsidR="00BA240E" w:rsidRPr="00166858" w:rsidTr="00BA240E">
        <w:trPr>
          <w:cnfStyle w:val="000000100000"/>
          <w:trHeight w:val="454"/>
        </w:trPr>
        <w:tc>
          <w:tcPr>
            <w:cnfStyle w:val="001000000000"/>
            <w:tcW w:w="2004" w:type="dxa"/>
            <w:vAlign w:val="center"/>
          </w:tcPr>
          <w:p w:rsidR="00BA240E" w:rsidRPr="00B526BD" w:rsidRDefault="00BA240E" w:rsidP="00BA240E">
            <w:pPr>
              <w:tabs>
                <w:tab w:val="left" w:pos="6541"/>
              </w:tabs>
              <w:autoSpaceDE w:val="0"/>
              <w:autoSpaceDN w:val="0"/>
              <w:bidi/>
              <w:adjustRightInd w:val="0"/>
              <w:jc w:val="center"/>
              <w:rPr>
                <w:rFonts w:cs="B Nazanin"/>
                <w:lang w:bidi="fa-IR"/>
              </w:rPr>
            </w:pPr>
            <w:r w:rsidRPr="00B526BD">
              <w:rPr>
                <w:rFonts w:cs="B Nazanin"/>
                <w:lang w:bidi="fa-IR"/>
              </w:rPr>
              <w:t xml:space="preserve">ICU </w:t>
            </w:r>
            <w:r>
              <w:rPr>
                <w:rFonts w:cs="B Nazanin" w:hint="cs"/>
                <w:rtl/>
                <w:lang w:bidi="fa-IR"/>
              </w:rPr>
              <w:t xml:space="preserve"> ترنم</w:t>
            </w:r>
          </w:p>
        </w:tc>
      </w:tr>
    </w:tbl>
    <w:tbl>
      <w:tblPr>
        <w:tblStyle w:val="MediumGrid1-Accent1"/>
        <w:tblpPr w:leftFromText="180" w:rightFromText="180" w:vertAnchor="page" w:horzAnchor="page" w:tblpX="1380" w:tblpY="3068"/>
        <w:bidiVisual/>
        <w:tblW w:w="0" w:type="auto"/>
        <w:tblLook w:val="04A0"/>
      </w:tblPr>
      <w:tblGrid>
        <w:gridCol w:w="2746"/>
      </w:tblGrid>
      <w:tr w:rsidR="00BA240E" w:rsidRPr="00166858" w:rsidTr="00BA240E">
        <w:trPr>
          <w:cnfStyle w:val="100000000000"/>
          <w:trHeight w:val="455"/>
        </w:trPr>
        <w:tc>
          <w:tcPr>
            <w:cnfStyle w:val="001000000000"/>
            <w:tcW w:w="2746" w:type="dxa"/>
          </w:tcPr>
          <w:p w:rsidR="00BA240E" w:rsidRPr="00166858" w:rsidRDefault="00BA240E" w:rsidP="00BA240E">
            <w:pPr>
              <w:tabs>
                <w:tab w:val="left" w:pos="6541"/>
              </w:tabs>
              <w:autoSpaceDE w:val="0"/>
              <w:autoSpaceDN w:val="0"/>
              <w:bidi/>
              <w:adjustRightInd w:val="0"/>
              <w:jc w:val="center"/>
              <w:rPr>
                <w:rFonts w:cs="B Nazanin"/>
                <w:rtl/>
                <w:lang w:bidi="fa-IR"/>
              </w:rPr>
            </w:pPr>
            <w:r w:rsidRPr="00166858">
              <w:rPr>
                <w:rFonts w:cs="B Nazanin" w:hint="cs"/>
                <w:rtl/>
                <w:lang w:bidi="fa-IR"/>
              </w:rPr>
              <w:t>خدمات پاراکلینیکی</w:t>
            </w:r>
          </w:p>
        </w:tc>
      </w:tr>
      <w:tr w:rsidR="00BA240E" w:rsidRPr="00166858" w:rsidTr="00BA240E">
        <w:trPr>
          <w:cnfStyle w:val="000000100000"/>
          <w:trHeight w:val="455"/>
        </w:trPr>
        <w:tc>
          <w:tcPr>
            <w:cnfStyle w:val="001000000000"/>
            <w:tcW w:w="2746" w:type="dxa"/>
          </w:tcPr>
          <w:p w:rsidR="00BA240E" w:rsidRPr="00166858" w:rsidRDefault="00BA240E" w:rsidP="00BA240E">
            <w:pPr>
              <w:tabs>
                <w:tab w:val="left" w:pos="6541"/>
              </w:tabs>
              <w:autoSpaceDE w:val="0"/>
              <w:autoSpaceDN w:val="0"/>
              <w:bidi/>
              <w:adjustRightInd w:val="0"/>
              <w:jc w:val="center"/>
              <w:rPr>
                <w:rFonts w:cs="B Nazanin"/>
                <w:rtl/>
                <w:lang w:bidi="fa-IR"/>
              </w:rPr>
            </w:pPr>
            <w:r w:rsidRPr="00166858">
              <w:rPr>
                <w:rFonts w:cs="B Nazanin" w:hint="cs"/>
                <w:rtl/>
                <w:lang w:bidi="fa-IR"/>
              </w:rPr>
              <w:t>نام خدمت</w:t>
            </w:r>
          </w:p>
        </w:tc>
      </w:tr>
      <w:tr w:rsidR="00BA240E" w:rsidRPr="00166858" w:rsidTr="00BA240E">
        <w:trPr>
          <w:trHeight w:val="388"/>
        </w:trPr>
        <w:tc>
          <w:tcPr>
            <w:cnfStyle w:val="001000000000"/>
            <w:tcW w:w="2746" w:type="dxa"/>
          </w:tcPr>
          <w:p w:rsidR="00BA240E" w:rsidRPr="00166858" w:rsidRDefault="00BA240E" w:rsidP="00BA240E">
            <w:pPr>
              <w:tabs>
                <w:tab w:val="left" w:pos="6541"/>
              </w:tabs>
              <w:autoSpaceDE w:val="0"/>
              <w:autoSpaceDN w:val="0"/>
              <w:bidi/>
              <w:adjustRightInd w:val="0"/>
              <w:jc w:val="center"/>
              <w:rPr>
                <w:rFonts w:cs="B Nazanin"/>
                <w:rtl/>
                <w:lang w:bidi="fa-IR"/>
              </w:rPr>
            </w:pPr>
            <w:r w:rsidRPr="00166858">
              <w:rPr>
                <w:rFonts w:cs="B Nazanin" w:hint="cs"/>
                <w:rtl/>
                <w:lang w:bidi="fa-IR"/>
              </w:rPr>
              <w:t>رادیولوژی</w:t>
            </w:r>
          </w:p>
        </w:tc>
      </w:tr>
      <w:tr w:rsidR="00BA240E" w:rsidRPr="00166858" w:rsidTr="00BA240E">
        <w:trPr>
          <w:cnfStyle w:val="000000100000"/>
          <w:trHeight w:val="455"/>
        </w:trPr>
        <w:tc>
          <w:tcPr>
            <w:cnfStyle w:val="001000000000"/>
            <w:tcW w:w="2746" w:type="dxa"/>
          </w:tcPr>
          <w:p w:rsidR="00BA240E" w:rsidRPr="00166858" w:rsidRDefault="00BA240E" w:rsidP="00BA240E">
            <w:pPr>
              <w:tabs>
                <w:tab w:val="left" w:pos="6541"/>
              </w:tabs>
              <w:autoSpaceDE w:val="0"/>
              <w:autoSpaceDN w:val="0"/>
              <w:bidi/>
              <w:adjustRightInd w:val="0"/>
              <w:jc w:val="center"/>
              <w:rPr>
                <w:rFonts w:cs="B Nazanin"/>
                <w:rtl/>
                <w:lang w:bidi="fa-IR"/>
              </w:rPr>
            </w:pPr>
            <w:r w:rsidRPr="00166858">
              <w:rPr>
                <w:rFonts w:cs="B Nazanin" w:hint="cs"/>
                <w:rtl/>
                <w:lang w:bidi="fa-IR"/>
              </w:rPr>
              <w:t>سونوگرافی</w:t>
            </w:r>
          </w:p>
        </w:tc>
      </w:tr>
      <w:tr w:rsidR="00BA240E" w:rsidRPr="00166858" w:rsidTr="00BA240E">
        <w:trPr>
          <w:trHeight w:val="482"/>
        </w:trPr>
        <w:tc>
          <w:tcPr>
            <w:cnfStyle w:val="001000000000"/>
            <w:tcW w:w="2746" w:type="dxa"/>
          </w:tcPr>
          <w:p w:rsidR="00BA240E" w:rsidRPr="00166858" w:rsidRDefault="00BA240E" w:rsidP="00BA240E">
            <w:pPr>
              <w:tabs>
                <w:tab w:val="left" w:pos="6541"/>
              </w:tabs>
              <w:autoSpaceDE w:val="0"/>
              <w:autoSpaceDN w:val="0"/>
              <w:bidi/>
              <w:adjustRightInd w:val="0"/>
              <w:jc w:val="center"/>
              <w:rPr>
                <w:rFonts w:cs="B Nazanin"/>
                <w:rtl/>
                <w:lang w:bidi="fa-IR"/>
              </w:rPr>
            </w:pPr>
            <w:r w:rsidRPr="00166858">
              <w:rPr>
                <w:rFonts w:cs="B Nazanin" w:hint="cs"/>
                <w:rtl/>
                <w:lang w:bidi="fa-IR"/>
              </w:rPr>
              <w:t>سی تی اسکن</w:t>
            </w:r>
          </w:p>
        </w:tc>
      </w:tr>
      <w:tr w:rsidR="00BA240E" w:rsidRPr="00166858" w:rsidTr="00BA240E">
        <w:trPr>
          <w:cnfStyle w:val="000000100000"/>
          <w:trHeight w:val="455"/>
        </w:trPr>
        <w:tc>
          <w:tcPr>
            <w:cnfStyle w:val="001000000000"/>
            <w:tcW w:w="2746" w:type="dxa"/>
          </w:tcPr>
          <w:p w:rsidR="00BA240E" w:rsidRPr="00166858" w:rsidRDefault="00BA240E" w:rsidP="00BA240E">
            <w:pPr>
              <w:tabs>
                <w:tab w:val="left" w:pos="6541"/>
              </w:tabs>
              <w:autoSpaceDE w:val="0"/>
              <w:autoSpaceDN w:val="0"/>
              <w:bidi/>
              <w:adjustRightInd w:val="0"/>
              <w:jc w:val="center"/>
              <w:rPr>
                <w:rFonts w:cs="B Nazanin"/>
                <w:rtl/>
                <w:lang w:bidi="fa-IR"/>
              </w:rPr>
            </w:pPr>
            <w:r w:rsidRPr="00166858">
              <w:rPr>
                <w:rFonts w:cs="B Nazanin" w:hint="cs"/>
                <w:rtl/>
                <w:lang w:bidi="fa-IR"/>
              </w:rPr>
              <w:t>آزمایشگاه پاتوبيولوژي</w:t>
            </w:r>
          </w:p>
        </w:tc>
      </w:tr>
      <w:tr w:rsidR="00BA240E" w:rsidRPr="00166858" w:rsidTr="00BA240E">
        <w:trPr>
          <w:trHeight w:val="482"/>
        </w:trPr>
        <w:tc>
          <w:tcPr>
            <w:cnfStyle w:val="001000000000"/>
            <w:tcW w:w="2746" w:type="dxa"/>
          </w:tcPr>
          <w:p w:rsidR="00BA240E" w:rsidRPr="00166858" w:rsidRDefault="00BA240E" w:rsidP="00BA240E">
            <w:pPr>
              <w:tabs>
                <w:tab w:val="left" w:pos="6541"/>
              </w:tabs>
              <w:autoSpaceDE w:val="0"/>
              <w:autoSpaceDN w:val="0"/>
              <w:bidi/>
              <w:adjustRightInd w:val="0"/>
              <w:jc w:val="center"/>
              <w:rPr>
                <w:rFonts w:cs="B Nazanin"/>
                <w:rtl/>
                <w:lang w:bidi="fa-IR"/>
              </w:rPr>
            </w:pPr>
            <w:r w:rsidRPr="00166858">
              <w:rPr>
                <w:rFonts w:cs="B Nazanin" w:hint="cs"/>
                <w:rtl/>
                <w:lang w:bidi="fa-IR"/>
              </w:rPr>
              <w:t>داروخانه</w:t>
            </w:r>
          </w:p>
        </w:tc>
      </w:tr>
      <w:tr w:rsidR="00BA240E" w:rsidRPr="00166858" w:rsidTr="00BA240E">
        <w:trPr>
          <w:cnfStyle w:val="000000100000"/>
          <w:trHeight w:val="509"/>
        </w:trPr>
        <w:tc>
          <w:tcPr>
            <w:cnfStyle w:val="001000000000"/>
            <w:tcW w:w="2746" w:type="dxa"/>
          </w:tcPr>
          <w:p w:rsidR="00BA240E" w:rsidRPr="00166858" w:rsidRDefault="00BA240E" w:rsidP="00BA240E">
            <w:pPr>
              <w:tabs>
                <w:tab w:val="left" w:pos="6541"/>
              </w:tabs>
              <w:autoSpaceDE w:val="0"/>
              <w:autoSpaceDN w:val="0"/>
              <w:bidi/>
              <w:adjustRightInd w:val="0"/>
              <w:jc w:val="center"/>
              <w:rPr>
                <w:rFonts w:cs="B Nazanin"/>
                <w:rtl/>
                <w:lang w:bidi="fa-IR"/>
              </w:rPr>
            </w:pPr>
            <w:r w:rsidRPr="00166858">
              <w:rPr>
                <w:rFonts w:cs="B Nazanin" w:hint="cs"/>
                <w:rtl/>
                <w:lang w:bidi="fa-IR"/>
              </w:rPr>
              <w:t>اکو و نوار قلب</w:t>
            </w:r>
          </w:p>
        </w:tc>
      </w:tr>
      <w:tr w:rsidR="00BA240E" w:rsidRPr="00166858" w:rsidTr="00BA240E">
        <w:trPr>
          <w:trHeight w:val="509"/>
        </w:trPr>
        <w:tc>
          <w:tcPr>
            <w:cnfStyle w:val="001000000000"/>
            <w:tcW w:w="2746" w:type="dxa"/>
          </w:tcPr>
          <w:p w:rsidR="00BA240E" w:rsidRPr="00166858" w:rsidRDefault="00BA240E" w:rsidP="00BA240E">
            <w:pPr>
              <w:tabs>
                <w:tab w:val="left" w:pos="6541"/>
              </w:tabs>
              <w:autoSpaceDE w:val="0"/>
              <w:autoSpaceDN w:val="0"/>
              <w:bidi/>
              <w:adjustRightInd w:val="0"/>
              <w:jc w:val="center"/>
              <w:rPr>
                <w:rFonts w:cs="B Nazanin"/>
                <w:rtl/>
                <w:lang w:bidi="fa-IR"/>
              </w:rPr>
            </w:pPr>
            <w:r w:rsidRPr="00166858">
              <w:rPr>
                <w:rFonts w:cs="B Nazanin" w:hint="cs"/>
                <w:rtl/>
                <w:lang w:bidi="fa-IR"/>
              </w:rPr>
              <w:t>فیزیوتراپی</w:t>
            </w:r>
          </w:p>
        </w:tc>
      </w:tr>
      <w:tr w:rsidR="00BA240E" w:rsidRPr="00166858" w:rsidTr="00BA240E">
        <w:trPr>
          <w:cnfStyle w:val="000000100000"/>
          <w:trHeight w:val="509"/>
        </w:trPr>
        <w:tc>
          <w:tcPr>
            <w:cnfStyle w:val="001000000000"/>
            <w:tcW w:w="2746" w:type="dxa"/>
          </w:tcPr>
          <w:p w:rsidR="00BA240E" w:rsidRPr="00166858" w:rsidRDefault="00BA240E" w:rsidP="00BA240E">
            <w:pPr>
              <w:tabs>
                <w:tab w:val="left" w:pos="6541"/>
              </w:tabs>
              <w:autoSpaceDE w:val="0"/>
              <w:autoSpaceDN w:val="0"/>
              <w:bidi/>
              <w:adjustRightInd w:val="0"/>
              <w:jc w:val="center"/>
              <w:rPr>
                <w:rFonts w:cs="B Nazanin"/>
                <w:rtl/>
                <w:lang w:bidi="fa-IR"/>
              </w:rPr>
            </w:pPr>
            <w:r w:rsidRPr="00166858">
              <w:rPr>
                <w:rFonts w:cs="B Nazanin" w:hint="cs"/>
                <w:rtl/>
                <w:lang w:bidi="fa-IR"/>
              </w:rPr>
              <w:t>کار درمانی</w:t>
            </w:r>
          </w:p>
        </w:tc>
      </w:tr>
      <w:tr w:rsidR="00BA240E" w:rsidRPr="00166858" w:rsidTr="00BA240E">
        <w:trPr>
          <w:trHeight w:val="509"/>
        </w:trPr>
        <w:tc>
          <w:tcPr>
            <w:cnfStyle w:val="001000000000"/>
            <w:tcW w:w="2746" w:type="dxa"/>
          </w:tcPr>
          <w:p w:rsidR="00BA240E" w:rsidRPr="00166858" w:rsidRDefault="00BA240E" w:rsidP="00BA240E">
            <w:pPr>
              <w:tabs>
                <w:tab w:val="left" w:pos="6541"/>
              </w:tabs>
              <w:autoSpaceDE w:val="0"/>
              <w:autoSpaceDN w:val="0"/>
              <w:bidi/>
              <w:adjustRightInd w:val="0"/>
              <w:jc w:val="center"/>
              <w:rPr>
                <w:rFonts w:cs="B Nazanin"/>
                <w:rtl/>
                <w:lang w:bidi="fa-IR"/>
              </w:rPr>
            </w:pPr>
            <w:r w:rsidRPr="00166858">
              <w:rPr>
                <w:rFonts w:cs="B Nazanin" w:hint="cs"/>
                <w:rtl/>
                <w:lang w:bidi="fa-IR"/>
              </w:rPr>
              <w:t xml:space="preserve">تغذیه </w:t>
            </w:r>
          </w:p>
        </w:tc>
      </w:tr>
      <w:tr w:rsidR="00BA240E" w:rsidRPr="00166858" w:rsidTr="00BA240E">
        <w:trPr>
          <w:cnfStyle w:val="000000100000"/>
          <w:trHeight w:val="509"/>
        </w:trPr>
        <w:tc>
          <w:tcPr>
            <w:cnfStyle w:val="001000000000"/>
            <w:tcW w:w="2746" w:type="dxa"/>
          </w:tcPr>
          <w:p w:rsidR="00BA240E" w:rsidRPr="00166858" w:rsidRDefault="00BA240E" w:rsidP="00BA240E">
            <w:pPr>
              <w:tabs>
                <w:tab w:val="left" w:pos="6541"/>
              </w:tabs>
              <w:autoSpaceDE w:val="0"/>
              <w:autoSpaceDN w:val="0"/>
              <w:bidi/>
              <w:adjustRightInd w:val="0"/>
              <w:jc w:val="center"/>
              <w:rPr>
                <w:rFonts w:cs="B Nazanin"/>
                <w:lang w:bidi="fa-IR"/>
              </w:rPr>
            </w:pPr>
            <w:r w:rsidRPr="00166858">
              <w:rPr>
                <w:rFonts w:cs="B Nazanin"/>
                <w:lang w:bidi="fa-IR"/>
              </w:rPr>
              <w:t>ECT</w:t>
            </w:r>
          </w:p>
        </w:tc>
      </w:tr>
    </w:tbl>
    <w:p w:rsidR="001229F0" w:rsidRDefault="001229F0" w:rsidP="001229F0">
      <w:pPr>
        <w:autoSpaceDE w:val="0"/>
        <w:autoSpaceDN w:val="0"/>
        <w:bidi/>
        <w:adjustRightInd w:val="0"/>
        <w:spacing w:after="0" w:line="240" w:lineRule="auto"/>
        <w:jc w:val="both"/>
        <w:rPr>
          <w:rFonts w:cs="B Nazanin"/>
          <w:lang w:bidi="fa-IR"/>
        </w:rPr>
      </w:pPr>
    </w:p>
    <w:p w:rsidR="0015522F" w:rsidRDefault="0015522F" w:rsidP="0015522F">
      <w:pPr>
        <w:autoSpaceDE w:val="0"/>
        <w:autoSpaceDN w:val="0"/>
        <w:bidi/>
        <w:adjustRightInd w:val="0"/>
        <w:spacing w:after="0" w:line="240" w:lineRule="auto"/>
        <w:jc w:val="both"/>
        <w:rPr>
          <w:rFonts w:cs="B Nazanin"/>
          <w:lang w:bidi="fa-IR"/>
        </w:rPr>
      </w:pPr>
    </w:p>
    <w:p w:rsidR="0015522F" w:rsidRDefault="0015522F" w:rsidP="0015522F">
      <w:pPr>
        <w:autoSpaceDE w:val="0"/>
        <w:autoSpaceDN w:val="0"/>
        <w:bidi/>
        <w:adjustRightInd w:val="0"/>
        <w:spacing w:after="0" w:line="240" w:lineRule="auto"/>
        <w:jc w:val="both"/>
        <w:rPr>
          <w:rFonts w:cs="B Nazanin"/>
          <w:lang w:bidi="fa-IR"/>
        </w:rPr>
      </w:pPr>
    </w:p>
    <w:p w:rsidR="0015522F" w:rsidRDefault="0015522F" w:rsidP="0015522F">
      <w:pPr>
        <w:autoSpaceDE w:val="0"/>
        <w:autoSpaceDN w:val="0"/>
        <w:bidi/>
        <w:adjustRightInd w:val="0"/>
        <w:spacing w:after="0" w:line="240" w:lineRule="auto"/>
        <w:jc w:val="both"/>
        <w:rPr>
          <w:rFonts w:cs="B Nazanin"/>
          <w:rtl/>
          <w:lang w:bidi="fa-IR"/>
        </w:rPr>
      </w:pPr>
    </w:p>
    <w:p w:rsidR="001229F0" w:rsidRPr="00166858" w:rsidRDefault="001229F0" w:rsidP="001229F0">
      <w:pPr>
        <w:autoSpaceDE w:val="0"/>
        <w:autoSpaceDN w:val="0"/>
        <w:bidi/>
        <w:adjustRightInd w:val="0"/>
        <w:spacing w:after="0" w:line="240" w:lineRule="auto"/>
        <w:jc w:val="both"/>
        <w:rPr>
          <w:rFonts w:cs="B Nazanin"/>
          <w:rtl/>
          <w:lang w:bidi="fa-IR"/>
        </w:rPr>
      </w:pPr>
    </w:p>
    <w:p w:rsidR="001C37DF" w:rsidRPr="00166858" w:rsidRDefault="001C37DF" w:rsidP="001C37DF">
      <w:pPr>
        <w:autoSpaceDE w:val="0"/>
        <w:autoSpaceDN w:val="0"/>
        <w:bidi/>
        <w:adjustRightInd w:val="0"/>
        <w:spacing w:after="0" w:line="240" w:lineRule="auto"/>
        <w:jc w:val="both"/>
        <w:rPr>
          <w:rFonts w:cs="B Nazanin"/>
          <w:rtl/>
          <w:lang w:bidi="fa-IR"/>
        </w:rPr>
      </w:pPr>
    </w:p>
    <w:p w:rsidR="00F3695C" w:rsidRPr="00166858" w:rsidRDefault="00F3695C" w:rsidP="00F3695C">
      <w:pPr>
        <w:autoSpaceDE w:val="0"/>
        <w:autoSpaceDN w:val="0"/>
        <w:bidi/>
        <w:adjustRightInd w:val="0"/>
        <w:spacing w:after="0" w:line="240" w:lineRule="auto"/>
        <w:jc w:val="both"/>
        <w:rPr>
          <w:rFonts w:cs="B Nazanin"/>
          <w:rtl/>
          <w:lang w:bidi="fa-IR"/>
        </w:rPr>
      </w:pPr>
    </w:p>
    <w:p w:rsidR="00F3695C" w:rsidRPr="00166858" w:rsidRDefault="00F3695C" w:rsidP="00F3695C">
      <w:pPr>
        <w:autoSpaceDE w:val="0"/>
        <w:autoSpaceDN w:val="0"/>
        <w:bidi/>
        <w:adjustRightInd w:val="0"/>
        <w:spacing w:after="0" w:line="240" w:lineRule="auto"/>
        <w:jc w:val="both"/>
        <w:rPr>
          <w:rFonts w:cs="B Nazanin"/>
          <w:rtl/>
          <w:lang w:bidi="fa-IR"/>
        </w:rPr>
      </w:pPr>
    </w:p>
    <w:p w:rsidR="00F3695C" w:rsidRPr="00166858" w:rsidRDefault="00F3695C" w:rsidP="00F3695C">
      <w:pPr>
        <w:autoSpaceDE w:val="0"/>
        <w:autoSpaceDN w:val="0"/>
        <w:bidi/>
        <w:adjustRightInd w:val="0"/>
        <w:spacing w:after="0" w:line="240" w:lineRule="auto"/>
        <w:jc w:val="both"/>
        <w:rPr>
          <w:rFonts w:cs="B Nazanin"/>
          <w:rtl/>
          <w:lang w:bidi="fa-IR"/>
        </w:rPr>
      </w:pPr>
    </w:p>
    <w:p w:rsidR="001C37DF" w:rsidRPr="00166858" w:rsidRDefault="001C37DF" w:rsidP="00F74DED">
      <w:pPr>
        <w:tabs>
          <w:tab w:val="left" w:pos="6541"/>
        </w:tabs>
        <w:autoSpaceDE w:val="0"/>
        <w:autoSpaceDN w:val="0"/>
        <w:bidi/>
        <w:adjustRightInd w:val="0"/>
        <w:spacing w:after="0" w:line="240" w:lineRule="auto"/>
        <w:jc w:val="both"/>
        <w:rPr>
          <w:rFonts w:cs="B Nazanin"/>
          <w:rtl/>
          <w:lang w:bidi="fa-IR"/>
        </w:rPr>
      </w:pPr>
    </w:p>
    <w:p w:rsidR="00AA2296" w:rsidRPr="00166858" w:rsidRDefault="00AA2296" w:rsidP="00AA2296">
      <w:pPr>
        <w:tabs>
          <w:tab w:val="left" w:pos="6541"/>
        </w:tabs>
        <w:autoSpaceDE w:val="0"/>
        <w:autoSpaceDN w:val="0"/>
        <w:bidi/>
        <w:adjustRightInd w:val="0"/>
        <w:spacing w:after="0" w:line="240" w:lineRule="auto"/>
        <w:jc w:val="both"/>
        <w:rPr>
          <w:rFonts w:cs="B Nazanin"/>
          <w:rtl/>
          <w:lang w:bidi="fa-IR"/>
        </w:rPr>
      </w:pPr>
    </w:p>
    <w:p w:rsidR="00AA2296" w:rsidRPr="00166858" w:rsidRDefault="00AA2296" w:rsidP="00AA2296">
      <w:pPr>
        <w:tabs>
          <w:tab w:val="left" w:pos="6541"/>
        </w:tabs>
        <w:autoSpaceDE w:val="0"/>
        <w:autoSpaceDN w:val="0"/>
        <w:bidi/>
        <w:adjustRightInd w:val="0"/>
        <w:spacing w:after="0" w:line="240" w:lineRule="auto"/>
        <w:jc w:val="both"/>
        <w:rPr>
          <w:rFonts w:cs="B Nazanin"/>
          <w:rtl/>
          <w:lang w:bidi="fa-IR"/>
        </w:rPr>
      </w:pPr>
    </w:p>
    <w:p w:rsidR="00AA2296" w:rsidRPr="00166858" w:rsidRDefault="00AA2296" w:rsidP="00AA2296">
      <w:pPr>
        <w:tabs>
          <w:tab w:val="left" w:pos="6541"/>
        </w:tabs>
        <w:autoSpaceDE w:val="0"/>
        <w:autoSpaceDN w:val="0"/>
        <w:bidi/>
        <w:adjustRightInd w:val="0"/>
        <w:spacing w:after="0" w:line="240" w:lineRule="auto"/>
        <w:jc w:val="both"/>
        <w:rPr>
          <w:rFonts w:cs="B Nazanin"/>
          <w:rtl/>
          <w:lang w:bidi="fa-IR"/>
        </w:rPr>
      </w:pPr>
    </w:p>
    <w:p w:rsidR="00AA2296" w:rsidRPr="00166858" w:rsidRDefault="00AA2296" w:rsidP="00AA2296">
      <w:pPr>
        <w:tabs>
          <w:tab w:val="left" w:pos="6541"/>
        </w:tabs>
        <w:autoSpaceDE w:val="0"/>
        <w:autoSpaceDN w:val="0"/>
        <w:bidi/>
        <w:adjustRightInd w:val="0"/>
        <w:spacing w:after="0" w:line="240" w:lineRule="auto"/>
        <w:jc w:val="both"/>
        <w:rPr>
          <w:rFonts w:cs="B Nazanin"/>
          <w:rtl/>
          <w:lang w:bidi="fa-IR"/>
        </w:rPr>
      </w:pPr>
    </w:p>
    <w:p w:rsidR="00AA2296" w:rsidRPr="00166858" w:rsidRDefault="00AA2296" w:rsidP="00AA2296">
      <w:pPr>
        <w:tabs>
          <w:tab w:val="left" w:pos="6541"/>
        </w:tabs>
        <w:autoSpaceDE w:val="0"/>
        <w:autoSpaceDN w:val="0"/>
        <w:bidi/>
        <w:adjustRightInd w:val="0"/>
        <w:spacing w:after="0" w:line="240" w:lineRule="auto"/>
        <w:jc w:val="both"/>
        <w:rPr>
          <w:rFonts w:cs="B Nazanin"/>
          <w:rtl/>
          <w:lang w:bidi="fa-IR"/>
        </w:rPr>
      </w:pPr>
    </w:p>
    <w:p w:rsidR="00AA2296" w:rsidRPr="00166858" w:rsidRDefault="00AA2296" w:rsidP="00AA2296">
      <w:pPr>
        <w:tabs>
          <w:tab w:val="left" w:pos="6541"/>
        </w:tabs>
        <w:autoSpaceDE w:val="0"/>
        <w:autoSpaceDN w:val="0"/>
        <w:bidi/>
        <w:adjustRightInd w:val="0"/>
        <w:spacing w:after="0" w:line="240" w:lineRule="auto"/>
        <w:jc w:val="both"/>
        <w:rPr>
          <w:rFonts w:cs="B Nazanin"/>
          <w:rtl/>
          <w:lang w:bidi="fa-IR"/>
        </w:rPr>
      </w:pPr>
    </w:p>
    <w:p w:rsidR="00AA2296" w:rsidRPr="00166858" w:rsidRDefault="00AA2296" w:rsidP="00AA2296">
      <w:pPr>
        <w:tabs>
          <w:tab w:val="left" w:pos="6541"/>
        </w:tabs>
        <w:autoSpaceDE w:val="0"/>
        <w:autoSpaceDN w:val="0"/>
        <w:bidi/>
        <w:adjustRightInd w:val="0"/>
        <w:spacing w:after="0" w:line="240" w:lineRule="auto"/>
        <w:jc w:val="both"/>
        <w:rPr>
          <w:rFonts w:cs="B Nazanin"/>
          <w:rtl/>
          <w:lang w:bidi="fa-IR"/>
        </w:rPr>
      </w:pPr>
    </w:p>
    <w:p w:rsidR="00AA2296" w:rsidRPr="00166858" w:rsidRDefault="00AA2296" w:rsidP="00AA2296">
      <w:pPr>
        <w:tabs>
          <w:tab w:val="left" w:pos="6541"/>
        </w:tabs>
        <w:autoSpaceDE w:val="0"/>
        <w:autoSpaceDN w:val="0"/>
        <w:bidi/>
        <w:adjustRightInd w:val="0"/>
        <w:spacing w:after="0" w:line="240" w:lineRule="auto"/>
        <w:jc w:val="both"/>
        <w:rPr>
          <w:rFonts w:cs="B Nazanin"/>
          <w:lang w:bidi="fa-IR"/>
        </w:rPr>
      </w:pPr>
    </w:p>
    <w:p w:rsidR="00912CAE" w:rsidRPr="00166858" w:rsidRDefault="00912CAE" w:rsidP="00912CAE">
      <w:pPr>
        <w:tabs>
          <w:tab w:val="left" w:pos="6541"/>
        </w:tabs>
        <w:autoSpaceDE w:val="0"/>
        <w:autoSpaceDN w:val="0"/>
        <w:bidi/>
        <w:adjustRightInd w:val="0"/>
        <w:spacing w:after="0" w:line="240" w:lineRule="auto"/>
        <w:jc w:val="both"/>
        <w:rPr>
          <w:rFonts w:cs="B Nazanin"/>
          <w:lang w:bidi="fa-IR"/>
        </w:rPr>
      </w:pPr>
    </w:p>
    <w:p w:rsidR="00912CAE" w:rsidRPr="00166858" w:rsidRDefault="00912CAE" w:rsidP="00912CAE">
      <w:pPr>
        <w:tabs>
          <w:tab w:val="left" w:pos="6541"/>
        </w:tabs>
        <w:autoSpaceDE w:val="0"/>
        <w:autoSpaceDN w:val="0"/>
        <w:bidi/>
        <w:adjustRightInd w:val="0"/>
        <w:spacing w:after="0" w:line="240" w:lineRule="auto"/>
        <w:jc w:val="both"/>
        <w:rPr>
          <w:rFonts w:cs="B Nazanin"/>
          <w:lang w:bidi="fa-IR"/>
        </w:rPr>
      </w:pPr>
    </w:p>
    <w:p w:rsidR="00912CAE" w:rsidRPr="00166858" w:rsidRDefault="00912CAE" w:rsidP="00912CAE">
      <w:pPr>
        <w:tabs>
          <w:tab w:val="left" w:pos="6541"/>
        </w:tabs>
        <w:autoSpaceDE w:val="0"/>
        <w:autoSpaceDN w:val="0"/>
        <w:bidi/>
        <w:adjustRightInd w:val="0"/>
        <w:spacing w:after="0" w:line="240" w:lineRule="auto"/>
        <w:jc w:val="both"/>
        <w:rPr>
          <w:rFonts w:cs="B Nazanin"/>
          <w:lang w:bidi="fa-IR"/>
        </w:rPr>
      </w:pPr>
    </w:p>
    <w:p w:rsidR="00912CAE" w:rsidRPr="00166858" w:rsidRDefault="00912CAE" w:rsidP="00912CAE">
      <w:pPr>
        <w:tabs>
          <w:tab w:val="left" w:pos="6541"/>
        </w:tabs>
        <w:autoSpaceDE w:val="0"/>
        <w:autoSpaceDN w:val="0"/>
        <w:bidi/>
        <w:adjustRightInd w:val="0"/>
        <w:spacing w:after="0" w:line="240" w:lineRule="auto"/>
        <w:jc w:val="both"/>
        <w:rPr>
          <w:rFonts w:cs="B Nazanin"/>
          <w:lang w:bidi="fa-IR"/>
        </w:rPr>
      </w:pPr>
    </w:p>
    <w:p w:rsidR="00912CAE" w:rsidRPr="00166858" w:rsidRDefault="00912CAE" w:rsidP="00912CAE">
      <w:pPr>
        <w:tabs>
          <w:tab w:val="left" w:pos="6541"/>
        </w:tabs>
        <w:autoSpaceDE w:val="0"/>
        <w:autoSpaceDN w:val="0"/>
        <w:bidi/>
        <w:adjustRightInd w:val="0"/>
        <w:spacing w:after="0" w:line="240" w:lineRule="auto"/>
        <w:jc w:val="both"/>
        <w:rPr>
          <w:rFonts w:cs="B Nazanin"/>
          <w:lang w:bidi="fa-IR"/>
        </w:rPr>
      </w:pPr>
    </w:p>
    <w:p w:rsidR="00912CAE" w:rsidRPr="00166858" w:rsidRDefault="00912CAE" w:rsidP="00912CAE">
      <w:pPr>
        <w:tabs>
          <w:tab w:val="left" w:pos="6541"/>
        </w:tabs>
        <w:autoSpaceDE w:val="0"/>
        <w:autoSpaceDN w:val="0"/>
        <w:bidi/>
        <w:adjustRightInd w:val="0"/>
        <w:spacing w:after="0" w:line="240" w:lineRule="auto"/>
        <w:jc w:val="both"/>
        <w:rPr>
          <w:rFonts w:cs="B Nazanin"/>
          <w:lang w:bidi="fa-IR"/>
        </w:rPr>
      </w:pPr>
    </w:p>
    <w:p w:rsidR="00912CAE" w:rsidRPr="00166858" w:rsidRDefault="00912CAE" w:rsidP="00912CAE">
      <w:pPr>
        <w:tabs>
          <w:tab w:val="left" w:pos="6541"/>
        </w:tabs>
        <w:autoSpaceDE w:val="0"/>
        <w:autoSpaceDN w:val="0"/>
        <w:bidi/>
        <w:adjustRightInd w:val="0"/>
        <w:spacing w:after="0" w:line="240" w:lineRule="auto"/>
        <w:jc w:val="both"/>
        <w:rPr>
          <w:rFonts w:cs="B Nazanin"/>
          <w:lang w:bidi="fa-IR"/>
        </w:rPr>
      </w:pPr>
    </w:p>
    <w:p w:rsidR="00912CAE" w:rsidRPr="00166858" w:rsidRDefault="00912CAE" w:rsidP="00912CAE">
      <w:pPr>
        <w:tabs>
          <w:tab w:val="left" w:pos="6541"/>
        </w:tabs>
        <w:autoSpaceDE w:val="0"/>
        <w:autoSpaceDN w:val="0"/>
        <w:bidi/>
        <w:adjustRightInd w:val="0"/>
        <w:spacing w:after="0" w:line="240" w:lineRule="auto"/>
        <w:jc w:val="both"/>
        <w:rPr>
          <w:rFonts w:cs="B Nazanin"/>
          <w:lang w:bidi="fa-IR"/>
        </w:rPr>
      </w:pPr>
    </w:p>
    <w:p w:rsidR="00912CAE" w:rsidRPr="00166858" w:rsidRDefault="00912CAE" w:rsidP="00912CAE">
      <w:pPr>
        <w:tabs>
          <w:tab w:val="left" w:pos="6541"/>
        </w:tabs>
        <w:autoSpaceDE w:val="0"/>
        <w:autoSpaceDN w:val="0"/>
        <w:bidi/>
        <w:adjustRightInd w:val="0"/>
        <w:spacing w:after="0" w:line="240" w:lineRule="auto"/>
        <w:jc w:val="both"/>
        <w:rPr>
          <w:rFonts w:cs="B Nazanin"/>
          <w:rtl/>
          <w:lang w:bidi="fa-IR"/>
        </w:rPr>
      </w:pPr>
    </w:p>
    <w:p w:rsidR="00827555" w:rsidRPr="00166858" w:rsidRDefault="00827555" w:rsidP="00827555">
      <w:pPr>
        <w:tabs>
          <w:tab w:val="left" w:pos="6541"/>
        </w:tabs>
        <w:autoSpaceDE w:val="0"/>
        <w:autoSpaceDN w:val="0"/>
        <w:bidi/>
        <w:adjustRightInd w:val="0"/>
        <w:spacing w:after="0" w:line="240" w:lineRule="auto"/>
        <w:jc w:val="both"/>
        <w:rPr>
          <w:rFonts w:cs="B Nazanin"/>
          <w:rtl/>
          <w:lang w:bidi="fa-IR"/>
        </w:rPr>
      </w:pPr>
    </w:p>
    <w:p w:rsidR="00827555" w:rsidRPr="00166858" w:rsidRDefault="00827555" w:rsidP="00827555">
      <w:pPr>
        <w:tabs>
          <w:tab w:val="left" w:pos="6541"/>
        </w:tabs>
        <w:autoSpaceDE w:val="0"/>
        <w:autoSpaceDN w:val="0"/>
        <w:bidi/>
        <w:adjustRightInd w:val="0"/>
        <w:spacing w:after="0" w:line="240" w:lineRule="auto"/>
        <w:jc w:val="both"/>
        <w:rPr>
          <w:rFonts w:cs="B Nazanin"/>
          <w:rtl/>
          <w:lang w:bidi="fa-IR"/>
        </w:rPr>
      </w:pPr>
    </w:p>
    <w:p w:rsidR="00DE35FB" w:rsidRPr="00166858" w:rsidRDefault="00DE35FB" w:rsidP="00AA2296">
      <w:pPr>
        <w:tabs>
          <w:tab w:val="left" w:pos="6541"/>
        </w:tabs>
        <w:autoSpaceDE w:val="0"/>
        <w:autoSpaceDN w:val="0"/>
        <w:bidi/>
        <w:adjustRightInd w:val="0"/>
        <w:spacing w:after="0" w:line="240" w:lineRule="auto"/>
        <w:jc w:val="both"/>
        <w:rPr>
          <w:rFonts w:cs="B Nazanin"/>
          <w:lang w:bidi="fa-IR"/>
        </w:rPr>
      </w:pPr>
    </w:p>
    <w:p w:rsidR="00DE35FB" w:rsidRPr="00166858" w:rsidRDefault="00DE35FB" w:rsidP="00DE35FB">
      <w:pPr>
        <w:bidi/>
        <w:rPr>
          <w:rFonts w:cs="B Nazanin"/>
          <w:lang w:bidi="fa-IR"/>
        </w:rPr>
      </w:pPr>
    </w:p>
    <w:p w:rsidR="00912CAE" w:rsidRPr="00166858" w:rsidRDefault="00912CAE" w:rsidP="00912CAE">
      <w:pPr>
        <w:bidi/>
        <w:rPr>
          <w:rFonts w:cs="B Nazanin"/>
          <w:lang w:bidi="fa-IR"/>
        </w:rPr>
      </w:pPr>
    </w:p>
    <w:p w:rsidR="00912CAE" w:rsidRPr="00166858" w:rsidRDefault="00912CAE" w:rsidP="00912CAE">
      <w:pPr>
        <w:bidi/>
        <w:rPr>
          <w:rFonts w:cs="B Nazanin"/>
          <w:lang w:bidi="fa-IR"/>
        </w:rPr>
      </w:pPr>
    </w:p>
    <w:tbl>
      <w:tblPr>
        <w:tblStyle w:val="MediumGrid1-Accent1"/>
        <w:tblpPr w:leftFromText="180" w:rightFromText="180" w:vertAnchor="page" w:horzAnchor="margin" w:tblpXSpec="center" w:tblpY="1879"/>
        <w:bidiVisual/>
        <w:tblW w:w="0" w:type="auto"/>
        <w:tblLook w:val="04A0"/>
      </w:tblPr>
      <w:tblGrid>
        <w:gridCol w:w="2746"/>
      </w:tblGrid>
      <w:tr w:rsidR="00F66DAA" w:rsidRPr="00166858" w:rsidTr="00F66DAA">
        <w:trPr>
          <w:cnfStyle w:val="100000000000"/>
          <w:trHeight w:val="455"/>
        </w:trPr>
        <w:tc>
          <w:tcPr>
            <w:cnfStyle w:val="001000000000"/>
            <w:tcW w:w="2746" w:type="dxa"/>
          </w:tcPr>
          <w:p w:rsidR="00F66DAA" w:rsidRPr="00166858" w:rsidRDefault="00F66DAA" w:rsidP="00F66DAA">
            <w:pPr>
              <w:tabs>
                <w:tab w:val="left" w:pos="6541"/>
              </w:tabs>
              <w:autoSpaceDE w:val="0"/>
              <w:autoSpaceDN w:val="0"/>
              <w:bidi/>
              <w:adjustRightInd w:val="0"/>
              <w:jc w:val="center"/>
              <w:rPr>
                <w:rFonts w:cs="B Nazanin"/>
                <w:rtl/>
                <w:lang w:bidi="fa-IR"/>
              </w:rPr>
            </w:pPr>
            <w:r w:rsidRPr="00166858">
              <w:rPr>
                <w:rFonts w:cs="B Nazanin" w:hint="cs"/>
                <w:rtl/>
                <w:lang w:bidi="fa-IR"/>
              </w:rPr>
              <w:t>كلينيك</w:t>
            </w:r>
          </w:p>
        </w:tc>
      </w:tr>
      <w:tr w:rsidR="00F66DAA" w:rsidRPr="00166858" w:rsidTr="00F66DAA">
        <w:trPr>
          <w:cnfStyle w:val="000000100000"/>
          <w:trHeight w:val="482"/>
        </w:trPr>
        <w:tc>
          <w:tcPr>
            <w:cnfStyle w:val="001000000000"/>
            <w:tcW w:w="2746" w:type="dxa"/>
          </w:tcPr>
          <w:p w:rsidR="00F66DAA" w:rsidRPr="00166858" w:rsidRDefault="00F66DAA" w:rsidP="00F66DAA">
            <w:pPr>
              <w:jc w:val="center"/>
              <w:rPr>
                <w:rFonts w:cs="B Nazanin"/>
              </w:rPr>
            </w:pPr>
            <w:r w:rsidRPr="00166858">
              <w:rPr>
                <w:rFonts w:cs="B Nazanin" w:hint="cs"/>
                <w:rtl/>
                <w:lang w:bidi="fa-IR"/>
              </w:rPr>
              <w:t>كلينيك ارتوپدي</w:t>
            </w:r>
          </w:p>
        </w:tc>
      </w:tr>
      <w:tr w:rsidR="00F66DAA" w:rsidRPr="00166858" w:rsidTr="00F66DAA">
        <w:trPr>
          <w:trHeight w:val="455"/>
        </w:trPr>
        <w:tc>
          <w:tcPr>
            <w:cnfStyle w:val="001000000000"/>
            <w:tcW w:w="2746" w:type="dxa"/>
          </w:tcPr>
          <w:p w:rsidR="00F66DAA" w:rsidRPr="00166858" w:rsidRDefault="00F66DAA" w:rsidP="00F66DAA">
            <w:pPr>
              <w:jc w:val="center"/>
              <w:rPr>
                <w:rFonts w:cs="B Nazanin"/>
              </w:rPr>
            </w:pPr>
            <w:r w:rsidRPr="00166858">
              <w:rPr>
                <w:rFonts w:cs="B Nazanin" w:hint="cs"/>
                <w:rtl/>
                <w:lang w:bidi="fa-IR"/>
              </w:rPr>
              <w:t>كلينيك جراحي عمومي</w:t>
            </w:r>
          </w:p>
        </w:tc>
      </w:tr>
      <w:tr w:rsidR="00F66DAA" w:rsidRPr="00166858" w:rsidTr="00F66DAA">
        <w:trPr>
          <w:cnfStyle w:val="000000100000"/>
          <w:trHeight w:val="509"/>
        </w:trPr>
        <w:tc>
          <w:tcPr>
            <w:cnfStyle w:val="001000000000"/>
            <w:tcW w:w="2746" w:type="dxa"/>
          </w:tcPr>
          <w:p w:rsidR="00F66DAA" w:rsidRPr="00166858" w:rsidRDefault="00F66DAA" w:rsidP="00F66DAA">
            <w:pPr>
              <w:jc w:val="center"/>
              <w:rPr>
                <w:rFonts w:cs="B Nazanin"/>
              </w:rPr>
            </w:pPr>
            <w:r w:rsidRPr="00166858">
              <w:rPr>
                <w:rFonts w:cs="B Nazanin" w:hint="cs"/>
                <w:rtl/>
                <w:lang w:bidi="fa-IR"/>
              </w:rPr>
              <w:t>كلينيك عفوني</w:t>
            </w:r>
          </w:p>
        </w:tc>
      </w:tr>
      <w:tr w:rsidR="00F66DAA" w:rsidRPr="00166858" w:rsidTr="00F66DAA">
        <w:trPr>
          <w:trHeight w:val="509"/>
        </w:trPr>
        <w:tc>
          <w:tcPr>
            <w:cnfStyle w:val="001000000000"/>
            <w:tcW w:w="2746" w:type="dxa"/>
          </w:tcPr>
          <w:p w:rsidR="00F66DAA" w:rsidRPr="00166858" w:rsidRDefault="00F66DAA" w:rsidP="007F267D">
            <w:pPr>
              <w:jc w:val="center"/>
              <w:rPr>
                <w:rFonts w:cs="B Nazanin"/>
              </w:rPr>
            </w:pPr>
            <w:r w:rsidRPr="00166858">
              <w:rPr>
                <w:rFonts w:cs="B Nazanin" w:hint="cs"/>
                <w:rtl/>
                <w:lang w:bidi="fa-IR"/>
              </w:rPr>
              <w:t>كلينيك قلب و عروق</w:t>
            </w:r>
          </w:p>
        </w:tc>
      </w:tr>
      <w:tr w:rsidR="00F66DAA" w:rsidRPr="00166858" w:rsidTr="00F66DAA">
        <w:trPr>
          <w:cnfStyle w:val="000000100000"/>
          <w:trHeight w:val="509"/>
        </w:trPr>
        <w:tc>
          <w:tcPr>
            <w:cnfStyle w:val="001000000000"/>
            <w:tcW w:w="2746" w:type="dxa"/>
          </w:tcPr>
          <w:p w:rsidR="00F66DAA" w:rsidRPr="00166858" w:rsidRDefault="00F66DAA" w:rsidP="00F66DAA">
            <w:pPr>
              <w:jc w:val="center"/>
              <w:rPr>
                <w:rFonts w:cs="B Nazanin"/>
              </w:rPr>
            </w:pPr>
            <w:r w:rsidRPr="00166858">
              <w:rPr>
                <w:rFonts w:cs="B Nazanin" w:hint="cs"/>
                <w:rtl/>
                <w:lang w:bidi="fa-IR"/>
              </w:rPr>
              <w:t>كلينيك داخلي</w:t>
            </w:r>
          </w:p>
        </w:tc>
      </w:tr>
      <w:tr w:rsidR="00F66DAA" w:rsidRPr="00166858" w:rsidTr="00F66DAA">
        <w:trPr>
          <w:trHeight w:val="509"/>
        </w:trPr>
        <w:tc>
          <w:tcPr>
            <w:cnfStyle w:val="001000000000"/>
            <w:tcW w:w="2746" w:type="dxa"/>
          </w:tcPr>
          <w:p w:rsidR="00F66DAA" w:rsidRPr="00166858" w:rsidRDefault="00F66DAA" w:rsidP="00F66DAA">
            <w:pPr>
              <w:jc w:val="center"/>
              <w:rPr>
                <w:rFonts w:cs="B Nazanin"/>
                <w:rtl/>
                <w:lang w:bidi="fa-IR"/>
              </w:rPr>
            </w:pPr>
            <w:r>
              <w:rPr>
                <w:rFonts w:cs="B Nazanin" w:hint="cs"/>
                <w:rtl/>
                <w:lang w:bidi="fa-IR"/>
              </w:rPr>
              <w:t>كلينيك اطفال</w:t>
            </w:r>
          </w:p>
        </w:tc>
      </w:tr>
      <w:tr w:rsidR="00E96B1F" w:rsidRPr="00166858" w:rsidTr="00F66DAA">
        <w:trPr>
          <w:cnfStyle w:val="000000100000"/>
          <w:trHeight w:val="509"/>
        </w:trPr>
        <w:tc>
          <w:tcPr>
            <w:cnfStyle w:val="001000000000"/>
            <w:tcW w:w="2746" w:type="dxa"/>
          </w:tcPr>
          <w:p w:rsidR="00E96B1F" w:rsidRDefault="00E96B1F" w:rsidP="00F66DAA">
            <w:pPr>
              <w:jc w:val="center"/>
              <w:rPr>
                <w:rFonts w:cs="B Nazanin"/>
                <w:rtl/>
                <w:lang w:bidi="fa-IR"/>
              </w:rPr>
            </w:pPr>
            <w:r w:rsidRPr="00166858">
              <w:rPr>
                <w:rFonts w:cs="B Nazanin" w:hint="cs"/>
                <w:rtl/>
                <w:lang w:bidi="fa-IR"/>
              </w:rPr>
              <w:t>كلينيك روان</w:t>
            </w:r>
            <w:r w:rsidR="007F267D">
              <w:rPr>
                <w:rFonts w:cs="B Nazanin" w:hint="cs"/>
                <w:rtl/>
                <w:lang w:bidi="fa-IR"/>
              </w:rPr>
              <w:t xml:space="preserve"> پزشکی</w:t>
            </w:r>
          </w:p>
        </w:tc>
      </w:tr>
    </w:tbl>
    <w:p w:rsidR="00912CAE" w:rsidRPr="00166858" w:rsidRDefault="00912CAE" w:rsidP="00912CAE">
      <w:pPr>
        <w:bidi/>
        <w:rPr>
          <w:rFonts w:cs="B Nazanin"/>
          <w:lang w:bidi="fa-IR"/>
        </w:rPr>
      </w:pPr>
    </w:p>
    <w:p w:rsidR="00912CAE" w:rsidRPr="00166858" w:rsidRDefault="00912CAE" w:rsidP="00912CAE">
      <w:pPr>
        <w:bidi/>
        <w:rPr>
          <w:rFonts w:cs="B Nazanin"/>
          <w:lang w:bidi="fa-IR"/>
        </w:rPr>
      </w:pPr>
    </w:p>
    <w:p w:rsidR="00912CAE" w:rsidRPr="00166858" w:rsidRDefault="00912CAE" w:rsidP="00912CAE">
      <w:pPr>
        <w:bidi/>
        <w:rPr>
          <w:rFonts w:cs="B Nazanin"/>
          <w:lang w:bidi="fa-IR"/>
        </w:rPr>
      </w:pPr>
    </w:p>
    <w:p w:rsidR="00912CAE" w:rsidRPr="00166858" w:rsidRDefault="00912CAE" w:rsidP="00912CAE">
      <w:pPr>
        <w:bidi/>
        <w:rPr>
          <w:rFonts w:cs="B Nazanin"/>
          <w:lang w:bidi="fa-IR"/>
        </w:rPr>
      </w:pPr>
    </w:p>
    <w:p w:rsidR="00912CAE" w:rsidRPr="00166858" w:rsidRDefault="00912CAE" w:rsidP="00912CAE">
      <w:pPr>
        <w:bidi/>
        <w:rPr>
          <w:rFonts w:cs="B Nazanin"/>
          <w:lang w:bidi="fa-IR"/>
        </w:rPr>
      </w:pPr>
    </w:p>
    <w:p w:rsidR="00912CAE" w:rsidRPr="00166858" w:rsidRDefault="00912CAE" w:rsidP="00912CAE">
      <w:pPr>
        <w:bidi/>
        <w:rPr>
          <w:rFonts w:cs="B Nazanin"/>
          <w:lang w:bidi="fa-IR"/>
        </w:rPr>
      </w:pPr>
    </w:p>
    <w:p w:rsidR="00912CAE" w:rsidRPr="00166858" w:rsidRDefault="00912CAE" w:rsidP="00912CAE">
      <w:pPr>
        <w:bidi/>
        <w:rPr>
          <w:rFonts w:cs="B Nazanin"/>
          <w:lang w:bidi="fa-IR"/>
        </w:rPr>
      </w:pPr>
    </w:p>
    <w:p w:rsidR="00912CAE" w:rsidRPr="00166858" w:rsidRDefault="00912CAE" w:rsidP="00912CAE">
      <w:pPr>
        <w:bidi/>
        <w:rPr>
          <w:rFonts w:cs="B Nazanin"/>
          <w:lang w:bidi="fa-IR"/>
        </w:rPr>
      </w:pPr>
    </w:p>
    <w:p w:rsidR="00912CAE" w:rsidRPr="00166858" w:rsidRDefault="00912CAE" w:rsidP="00912CAE">
      <w:pPr>
        <w:bidi/>
        <w:rPr>
          <w:rFonts w:cs="B Nazanin"/>
          <w:lang w:bidi="fa-IR"/>
        </w:rPr>
      </w:pPr>
    </w:p>
    <w:p w:rsidR="0038667D" w:rsidRPr="00166858" w:rsidRDefault="0038667D" w:rsidP="00DE35FB">
      <w:pPr>
        <w:bidi/>
        <w:rPr>
          <w:rFonts w:cs="B Nazanin"/>
          <w:rtl/>
          <w:lang w:bidi="fa-IR"/>
        </w:rPr>
      </w:pPr>
    </w:p>
    <w:p w:rsidR="0038667D" w:rsidRPr="00166858" w:rsidRDefault="0038667D" w:rsidP="0038667D">
      <w:pPr>
        <w:bidi/>
        <w:rPr>
          <w:rFonts w:cs="B Nazanin"/>
          <w:rtl/>
          <w:lang w:bidi="fa-IR"/>
        </w:rPr>
      </w:pPr>
    </w:p>
    <w:p w:rsidR="0038667D" w:rsidRPr="00166858" w:rsidRDefault="0038667D" w:rsidP="0038667D">
      <w:pPr>
        <w:bidi/>
        <w:rPr>
          <w:rFonts w:cs="B Nazanin"/>
          <w:rtl/>
          <w:lang w:bidi="fa-IR"/>
        </w:rPr>
      </w:pPr>
    </w:p>
    <w:p w:rsidR="0038667D" w:rsidRPr="00166858" w:rsidRDefault="0038667D" w:rsidP="0038667D">
      <w:pPr>
        <w:bidi/>
        <w:rPr>
          <w:rFonts w:cs="B Nazanin"/>
          <w:rtl/>
          <w:lang w:bidi="fa-IR"/>
        </w:rPr>
      </w:pPr>
    </w:p>
    <w:p w:rsidR="0038667D" w:rsidRPr="00166858" w:rsidRDefault="0038667D" w:rsidP="0038667D">
      <w:pPr>
        <w:bidi/>
        <w:rPr>
          <w:rFonts w:cs="B Nazanin"/>
          <w:rtl/>
          <w:lang w:bidi="fa-IR"/>
        </w:rPr>
      </w:pPr>
    </w:p>
    <w:p w:rsidR="0038667D" w:rsidRPr="00166858" w:rsidRDefault="0038667D" w:rsidP="0038667D">
      <w:pPr>
        <w:bidi/>
        <w:rPr>
          <w:rFonts w:cs="B Nazanin"/>
          <w:rtl/>
          <w:lang w:bidi="fa-IR"/>
        </w:rPr>
      </w:pPr>
    </w:p>
    <w:p w:rsidR="0038667D" w:rsidRPr="00166858" w:rsidRDefault="0038667D" w:rsidP="0038667D">
      <w:pPr>
        <w:bidi/>
        <w:rPr>
          <w:rFonts w:cs="B Nazanin"/>
          <w:rtl/>
          <w:lang w:bidi="fa-IR"/>
        </w:rPr>
      </w:pPr>
    </w:p>
    <w:p w:rsidR="0038667D" w:rsidRPr="00166858" w:rsidRDefault="0038667D" w:rsidP="0038667D">
      <w:pPr>
        <w:bidi/>
        <w:rPr>
          <w:rFonts w:cs="B Nazanin"/>
          <w:rtl/>
          <w:lang w:bidi="fa-IR"/>
        </w:rPr>
      </w:pPr>
    </w:p>
    <w:p w:rsidR="0038667D" w:rsidRPr="00166858" w:rsidRDefault="0038667D" w:rsidP="0038667D">
      <w:pPr>
        <w:bidi/>
        <w:rPr>
          <w:rFonts w:cs="B Nazanin"/>
          <w:rtl/>
          <w:lang w:bidi="fa-IR"/>
        </w:rPr>
      </w:pPr>
    </w:p>
    <w:p w:rsidR="0038667D" w:rsidRPr="00166858" w:rsidRDefault="0038667D" w:rsidP="0038667D">
      <w:pPr>
        <w:bidi/>
        <w:rPr>
          <w:rFonts w:cs="B Nazanin"/>
          <w:rtl/>
          <w:lang w:bidi="fa-IR"/>
        </w:rPr>
      </w:pPr>
    </w:p>
    <w:p w:rsidR="0038667D" w:rsidRPr="00166858" w:rsidRDefault="0038667D" w:rsidP="0038667D">
      <w:pPr>
        <w:bidi/>
        <w:rPr>
          <w:rFonts w:cs="B Nazanin"/>
          <w:rtl/>
          <w:lang w:bidi="fa-IR"/>
        </w:rPr>
      </w:pPr>
    </w:p>
    <w:p w:rsidR="0038667D" w:rsidRPr="00166858" w:rsidRDefault="0038667D" w:rsidP="0038667D">
      <w:pPr>
        <w:bidi/>
        <w:rPr>
          <w:rFonts w:cs="B Nazanin"/>
          <w:rtl/>
          <w:lang w:bidi="fa-IR"/>
        </w:rPr>
      </w:pPr>
    </w:p>
    <w:p w:rsidR="0038667D" w:rsidRPr="00166858" w:rsidRDefault="0038667D" w:rsidP="0038667D">
      <w:pPr>
        <w:bidi/>
        <w:rPr>
          <w:rFonts w:cs="B Nazanin"/>
          <w:rtl/>
          <w:lang w:bidi="fa-IR"/>
        </w:rPr>
      </w:pPr>
    </w:p>
    <w:p w:rsidR="0038667D" w:rsidRPr="00166858" w:rsidRDefault="0038667D" w:rsidP="0038667D">
      <w:pPr>
        <w:bidi/>
        <w:rPr>
          <w:rFonts w:cs="B Nazanin"/>
          <w:rtl/>
          <w:lang w:bidi="fa-IR"/>
        </w:rPr>
      </w:pPr>
    </w:p>
    <w:p w:rsidR="0038667D" w:rsidRPr="00166858" w:rsidRDefault="0038667D" w:rsidP="0038667D">
      <w:pPr>
        <w:bidi/>
        <w:rPr>
          <w:rFonts w:cs="B Nazanin"/>
          <w:rtl/>
          <w:lang w:bidi="fa-IR"/>
        </w:rPr>
      </w:pPr>
    </w:p>
    <w:p w:rsidR="00EB6A29" w:rsidRPr="00166858" w:rsidRDefault="00EB6A29" w:rsidP="00EB6A29">
      <w:pPr>
        <w:tabs>
          <w:tab w:val="left" w:pos="2363"/>
        </w:tabs>
        <w:bidi/>
        <w:rPr>
          <w:rFonts w:cs="B Nazanin"/>
          <w:rtl/>
          <w:lang w:bidi="fa-IR"/>
        </w:rPr>
      </w:pPr>
    </w:p>
    <w:p w:rsidR="00DE35FB" w:rsidRPr="00166858" w:rsidRDefault="00830280" w:rsidP="00DE35FB">
      <w:pPr>
        <w:tabs>
          <w:tab w:val="left" w:pos="2363"/>
        </w:tabs>
        <w:bidi/>
        <w:rPr>
          <w:rFonts w:cs="B Nazanin"/>
          <w:lang w:bidi="fa-IR"/>
        </w:rPr>
      </w:pPr>
      <w:r>
        <w:rPr>
          <w:rFonts w:cs="B Nazanin"/>
          <w:noProof/>
        </w:rPr>
        <w:lastRenderedPageBreak/>
        <w:pict>
          <v:shape id="_x0000_s1068" type="#_x0000_t202" style="position:absolute;left:0;text-align:left;margin-left:65.75pt;margin-top:5.8pt;width:324.7pt;height:50.35pt;z-index:251705344" fillcolor="#bab8c8 [1942]" strokecolor="#bab8c8 [1942]" strokeweight="1pt">
            <v:fill color2="#e7e7ec [662]" angle="-45" focus="-50%" type="gradient"/>
            <v:shadow on="t" type="perspective" color="#444154 [1606]" opacity=".5" offset="1pt" offset2="-3pt"/>
            <v:textbox style="mso-next-textbox:#_x0000_s1068">
              <w:txbxContent>
                <w:p w:rsidR="00256695" w:rsidRPr="00007046" w:rsidRDefault="00256695" w:rsidP="00DE35FB">
                  <w:pPr>
                    <w:jc w:val="center"/>
                    <w:rPr>
                      <w:color w:val="32525C" w:themeColor="accent1" w:themeShade="80"/>
                      <w:sz w:val="28"/>
                      <w:szCs w:val="28"/>
                      <w:lang w:bidi="fa-IR"/>
                    </w:rPr>
                  </w:pPr>
                  <w:r w:rsidRPr="00007046">
                    <w:rPr>
                      <w:rFonts w:cs="B Titr" w:hint="cs"/>
                      <w:noProof/>
                      <w:color w:val="32525C" w:themeColor="accent1" w:themeShade="80"/>
                      <w:sz w:val="44"/>
                      <w:szCs w:val="44"/>
                      <w:rtl/>
                      <w:lang w:bidi="fa-IR"/>
                    </w:rPr>
                    <w:t>مديريت استراتژيك چيست ؟</w:t>
                  </w:r>
                </w:p>
              </w:txbxContent>
            </v:textbox>
          </v:shape>
        </w:pict>
      </w:r>
    </w:p>
    <w:p w:rsidR="00DE35FB" w:rsidRPr="00166858" w:rsidRDefault="00DE35FB" w:rsidP="00DE35FB">
      <w:pPr>
        <w:bidi/>
        <w:rPr>
          <w:rFonts w:cs="B Nazanin"/>
          <w:lang w:bidi="fa-IR"/>
        </w:rPr>
      </w:pPr>
    </w:p>
    <w:p w:rsidR="00C97D68" w:rsidRPr="00166858" w:rsidRDefault="00C97D68" w:rsidP="00DE35FB">
      <w:pPr>
        <w:bidi/>
        <w:rPr>
          <w:rFonts w:cs="B Nazanin"/>
          <w:lang w:bidi="fa-IR"/>
        </w:rPr>
      </w:pPr>
    </w:p>
    <w:p w:rsidR="00EB6A29" w:rsidRPr="00166858" w:rsidRDefault="00C97D68" w:rsidP="00C82152">
      <w:pPr>
        <w:widowControl w:val="0"/>
        <w:tabs>
          <w:tab w:val="right" w:pos="9630"/>
        </w:tabs>
        <w:overflowPunct w:val="0"/>
        <w:autoSpaceDE w:val="0"/>
        <w:autoSpaceDN w:val="0"/>
        <w:bidi/>
        <w:adjustRightInd w:val="0"/>
        <w:spacing w:after="0" w:line="239" w:lineRule="auto"/>
        <w:jc w:val="both"/>
        <w:rPr>
          <w:rFonts w:ascii="Times New Roman" w:hAnsi="Times New Roman" w:cs="B Nazanin"/>
          <w:sz w:val="28"/>
          <w:szCs w:val="28"/>
          <w:rtl/>
        </w:rPr>
      </w:pPr>
      <w:r w:rsidRPr="00166858">
        <w:rPr>
          <w:rFonts w:ascii="Times New Roman" w:hAnsi="Times New Roman" w:cs="B Nazanin" w:hint="cs"/>
          <w:sz w:val="28"/>
          <w:szCs w:val="28"/>
          <w:rtl/>
        </w:rPr>
        <w:t>ﻣﺪﻳﺮﻳﺖ</w:t>
      </w:r>
      <w:r w:rsidRPr="00166858">
        <w:rPr>
          <w:rFonts w:ascii="Times New Roman" w:hAnsi="Times New Roman" w:cs="B Nazanin"/>
          <w:sz w:val="28"/>
          <w:szCs w:val="28"/>
          <w:rtl/>
        </w:rPr>
        <w:t xml:space="preserve"> اﺳﺘﺮاﺗﮋﻳﻚ ﻣﺠﻤﻮﻋﻪ اى از ﺗﺼﻤﻴﻤﺎت و اﻗﺪاﻣﺎت ﻣﺪﻳﺮﻳﺘﻲ اﺳﺖ ﻛﻪ ﻋﻤﻠﻜﺮد ﺑﻠﻨﺪ ﻣﺪت ﺳﺎزﻣﺎن را ﺗﻌﻴﻴﻦ ﻣﻲ ﻛﻨﺪ.</w:t>
      </w:r>
      <w:r w:rsidRPr="00166858">
        <w:rPr>
          <w:rFonts w:ascii="Times New Roman" w:hAnsi="Times New Roman" w:cs="B Nazanin" w:hint="cs"/>
          <w:sz w:val="28"/>
          <w:szCs w:val="28"/>
          <w:rtl/>
        </w:rPr>
        <w:t>ﺑﺎ</w:t>
      </w:r>
      <w:r w:rsidRPr="00166858">
        <w:rPr>
          <w:rFonts w:ascii="Times New Roman" w:hAnsi="Times New Roman" w:cs="B Nazanin"/>
          <w:sz w:val="28"/>
          <w:szCs w:val="28"/>
          <w:rtl/>
        </w:rPr>
        <w:t xml:space="preserve"> ﺗﻮﺟﻪ ﺑﻪ ﺗﺤﻮﻻت و دﮔﺮﮔﻮﻧﻴﻬﺎى ﻣﺪاوم ﻣﺤﻴﻂ ﺳﺎزﻣﺎﻧﻬﺎ ، ﻣﺪﻳﺮﻳﺖ اﺳﺘﺮاﺗﮋﻳﻚ ﺗﺤﻠﻴﻞ ﻋﻠﻤﻲ ﻣﻨﺎﺳﺒﻲ از ﻣﺤﻴﻂ ، ﻣﺴﺎﺋﻞ وﻧﻴﺎزﻫﺎ اﻧﺠﺎم ﻣﻲ دﻫﺪ ﺗﺎ ﻣﺪﻳﺮان ﺑﺘﻮاﻧﻨﺪ ﺑﺎ اﺗﺨﺎذ ﻋﻜﺲ اﻟﻌﻤﻠﻬﺎى ﻣﻨﺎﺳﺐ ، ﺗﻐﻴﻴﺮات ﻣﻮرد ﻧﻈﺮ را در ﻣﺤﻴﻂ و ﺳﺎزﻣﺎن ﻫﺎى دﻳﮕﺮ اﻳﺠﺎد ﻧﻤﻮده و ﺑﺎ ﺷﻨﺎﺧﺖ ﭘﺎراداﻳﻢ ﻫﺎى آﺗﻲ ، رﻫﺒﺮ ﻛﺴﺐ و ﻛﺎر ﺧﻮد ﺑﺎﺷﻨﺪ. ﻣﺪﻳﺮﻳﺖ اﺳﺘﺮاﺗﮋﻳﻚ ﻣﺴﺘﻠﺰم ﻫﻤﻜﺎرى وﻣﺴﺎﻋﺪت ﻛﻠﻴﻪ ﻣﺪﻳﺮان و ﻛﺎرﻛﻨﺎن در ﺗﺪوﻳﻦ و اﺟﺮاى اﺳﺘﺮاﺗﮋى ﻫﺎ اﺳﺖ</w:t>
      </w:r>
      <w:r w:rsidR="00EB6A29" w:rsidRPr="00166858">
        <w:rPr>
          <w:rFonts w:ascii="Times New Roman" w:hAnsi="Times New Roman" w:cs="B Nazanin" w:hint="cs"/>
          <w:sz w:val="28"/>
          <w:szCs w:val="28"/>
          <w:rtl/>
        </w:rPr>
        <w:t xml:space="preserve">. </w:t>
      </w:r>
      <w:r w:rsidRPr="00166858">
        <w:rPr>
          <w:rFonts w:ascii="Times New Roman" w:hAnsi="Times New Roman" w:cs="B Nazanin"/>
          <w:sz w:val="28"/>
          <w:szCs w:val="28"/>
          <w:rtl/>
        </w:rPr>
        <w:t xml:space="preserve">ﻣﺪﻳﺮﻳﺖ اﺳﺘﺮاﺗﮋﻳﻚ ﺑﺎ اﻳﺠﺎد دورﻧﻤﺎ و رﺳﺎﻟﺖ ﻣﺸﺘﺮك ﻣﻮﺟﺐ ﺗﻮﺳﻌﻪ ﻫﻤﻜﺎرى ﺑﻴﻦ واﺣﺪ ﻫﺎى ﻣﺨﺘﻠﻒ ﺳﺎزﻣﺎن و اﻓﺰاﻳﺶ ﻋﻤﻠﻜﺮد ، ﻛﻴﻔﻴﺖ و ﺑﻬﺮه ﺑﺮدارى آﻧﻬﺎ ﺧﻮاﻫﺪ ﺷﺪ از ﻣﺰﻳﺖ ﻫﺎى دﻳﮕﺮ ﻣﺪﻳﺮﻳﺖ اﺳﺘﺮاﺗﮋﻳﻚ ، ﻣﻲ ﺗﻮان ﺑﻪ ﻣﺸﺨﺺ ﻛﺮدن ﺟﻬﺖ ﮔﻴﺮﻳﻬﺎى آﻳﻨﺪه و ﻫﺪاﻳﺖ ﺳﺎزﻣﺎن ﺑﻪ ﺳﻤﺖ ﭼﺸﻢ اﻧﺪاز ﻣﻄﻠﻮب و ﺑﺮﺗﺮى در اراﺋﻪ ﺧﺪﻣﺎت اﺷﺎره ﻛﺮد. </w:t>
      </w:r>
    </w:p>
    <w:p w:rsidR="00C97D68" w:rsidRPr="00166858" w:rsidRDefault="00EB6A29" w:rsidP="00C82152">
      <w:pPr>
        <w:widowControl w:val="0"/>
        <w:tabs>
          <w:tab w:val="right" w:pos="9630"/>
        </w:tabs>
        <w:overflowPunct w:val="0"/>
        <w:autoSpaceDE w:val="0"/>
        <w:autoSpaceDN w:val="0"/>
        <w:bidi/>
        <w:adjustRightInd w:val="0"/>
        <w:spacing w:after="0" w:line="239" w:lineRule="auto"/>
        <w:jc w:val="both"/>
        <w:rPr>
          <w:rFonts w:ascii="Times New Roman" w:hAnsi="Times New Roman" w:cs="B Nazanin"/>
          <w:sz w:val="28"/>
          <w:szCs w:val="28"/>
          <w:rtl/>
        </w:rPr>
      </w:pPr>
      <w:r w:rsidRPr="00166858">
        <w:rPr>
          <w:rFonts w:ascii="Times New Roman" w:hAnsi="Times New Roman" w:cs="B Nazanin" w:hint="cs"/>
          <w:sz w:val="28"/>
          <w:szCs w:val="28"/>
          <w:rtl/>
        </w:rPr>
        <w:t xml:space="preserve">همچنين </w:t>
      </w:r>
      <w:r w:rsidR="00C97D68" w:rsidRPr="00166858">
        <w:rPr>
          <w:rFonts w:ascii="Times New Roman" w:hAnsi="Times New Roman" w:cs="B Nazanin"/>
          <w:sz w:val="28"/>
          <w:szCs w:val="28"/>
          <w:rtl/>
        </w:rPr>
        <w:t>ﻣﺪﻳﺮﻳﺖ اﺳﺘﺮاﺗﮋﻳﻚ ﺑﻪ اﺳﺘﻘﺮار ﻧﻈﺎم ﺟﺎﻣﻊ اﻃﻼﻋﺎت ﻣﺪﻳﺮﻳﺖ ﻛﻤﻚ ﻣﻲ ﻧﻤﺎﻳﺪ ،ﭼﻮن ﺑﺪون آن ﺗﺤﻠﻴﻞ درﺳﺘﻲ از درون و ﺑﻴﺮون ﺳﺎزﻣﺎن ﻧﻤﻲ ﺗﻮان اراﺋﻪ داد، ﺑﻨﺎﺑﺮاﻳﻦ ﻣﺒﻨﺎﺋﻲ ﺟﺎﻣﻊ ، ﺑﺮاى ﺗﺼﻤﻴﻢ ﮔﻴﺮى در ﺳﺎزﻣﺎن ﻓﺮاﻫﻢ ﻣﻲ ﻛﻨﺪ. ﻳﻜﻲ دﻳﮕﺮ از ﻣﻨﺎﻓﻊ ﻣﻬﻢ ﻣﺪﻳﺮﻳﺖ اﺳﺘﺮاﺗﮋﻳﻚ ، اﻳﺠﺎد ﻓﺮﻫﻨﮓ ﺳﺎزﻣﺎﻧﻲ آﻓﺮﻳﻨﻨﺪه ،اﺧﻼق رﻳﺴﻚ ﭘﺬﻳﺮ و ﻣﺸﺎرﻛﺖ ﺟﻮ اﺳﺖ ﻛﻪ ﻣﻮﺟﺐ اﻓﺰاﻳﺶ ﺗﻌﻬﺪ ، ﻣﺴﺌﻮﻟﻴﺖ ﭘﺬﻳﺮى و اﺣﺴﺎس ﻏﺮور ﻛﺎرى ﻣﻲ ﺷﻮد . ﺑﺮاى درك ﺿﺮورت ﻛﺎرﺑﺮد ﻣﺪﻳﺮﻳﺖ اﺳﺘﺮاﺗﮋﻳﻚ در ﺳﺎزﻣﺎﻧﻬﺎ ﻻزم اﺳﺖ دو ﺟﺰء ﻣﻬﻢ آن ﻳﻌﻨﻲ ﺑﺮﻧﺎﻣﻪ رﻳﺰى ﻫﺎى اﺳﺘﺮاﺗﮋﻳﻚ و ﻋﻤﻠﻴﺎﺗﻲ را ﺑﻄﻮر ﺧﻼﺻﻪ ﺗﻌﺮﻳﻒ ﻛﺮد.</w:t>
      </w:r>
    </w:p>
    <w:p w:rsidR="00C97D68" w:rsidRPr="00166858" w:rsidRDefault="00C97D68" w:rsidP="00C82152">
      <w:pPr>
        <w:widowControl w:val="0"/>
        <w:autoSpaceDE w:val="0"/>
        <w:autoSpaceDN w:val="0"/>
        <w:bidi/>
        <w:adjustRightInd w:val="0"/>
        <w:spacing w:after="0" w:line="239" w:lineRule="auto"/>
        <w:jc w:val="both"/>
        <w:rPr>
          <w:rFonts w:ascii="Times New Roman" w:hAnsi="Times New Roman" w:cs="B Nazanin"/>
          <w:sz w:val="28"/>
          <w:szCs w:val="28"/>
          <w:rtl/>
        </w:rPr>
      </w:pPr>
      <w:r w:rsidRPr="00166858">
        <w:rPr>
          <w:rFonts w:ascii="Times New Roman" w:hAnsi="Times New Roman" w:cs="B Nazanin" w:hint="cs"/>
          <w:bCs/>
          <w:sz w:val="28"/>
          <w:szCs w:val="28"/>
          <w:rtl/>
        </w:rPr>
        <w:t>ﺑﻨﺎﺑﺮ</w:t>
      </w:r>
      <w:r w:rsidRPr="00166858">
        <w:rPr>
          <w:rFonts w:ascii="Times New Roman" w:hAnsi="Times New Roman" w:cs="B Nazanin"/>
          <w:bCs/>
          <w:sz w:val="28"/>
          <w:szCs w:val="28"/>
          <w:rtl/>
        </w:rPr>
        <w:t>اﻳﻦ ﻣﻰ ﺗﻮان ﮔﻔﺖ :</w:t>
      </w:r>
      <w:r w:rsidRPr="00166858">
        <w:rPr>
          <w:rFonts w:ascii="Times New Roman" w:hAnsi="Times New Roman" w:cs="B Nazanin" w:hint="cs"/>
          <w:b/>
          <w:bCs/>
          <w:sz w:val="28"/>
          <w:szCs w:val="28"/>
          <w:rtl/>
        </w:rPr>
        <w:t>ﺣﺮﻛﺖ</w:t>
      </w:r>
      <w:r w:rsidRPr="00166858">
        <w:rPr>
          <w:rFonts w:ascii="Times New Roman" w:hAnsi="Times New Roman" w:cs="B Nazanin"/>
          <w:b/>
          <w:bCs/>
          <w:sz w:val="28"/>
          <w:szCs w:val="28"/>
          <w:rtl/>
        </w:rPr>
        <w:t xml:space="preserve"> ﺑﺮاى ﺗﺤﻘﻖ ﻛﻴﻔﻴﺖ در ﺳﺎزﻣﺎن از ﺑﺮﻧﺎﻣﻪرﻳﺰى اﺳﺘﺮاﺗﮋﻳﻚ آﻏﺎز ﻣﻲ ﺷﻮد .</w:t>
      </w:r>
    </w:p>
    <w:p w:rsidR="00C97D68" w:rsidRPr="00166858" w:rsidRDefault="00C97D68" w:rsidP="00166858">
      <w:pPr>
        <w:widowControl w:val="0"/>
        <w:autoSpaceDE w:val="0"/>
        <w:autoSpaceDN w:val="0"/>
        <w:bidi/>
        <w:adjustRightInd w:val="0"/>
        <w:spacing w:after="0" w:line="239" w:lineRule="auto"/>
        <w:jc w:val="both"/>
        <w:rPr>
          <w:rFonts w:ascii="Times New Roman" w:hAnsi="Times New Roman" w:cs="B Nazanin"/>
          <w:bCs/>
          <w:sz w:val="28"/>
          <w:szCs w:val="28"/>
        </w:rPr>
      </w:pPr>
      <w:r w:rsidRPr="00166858">
        <w:rPr>
          <w:rFonts w:ascii="Times New Roman" w:hAnsi="Times New Roman" w:cs="B Nazanin" w:hint="cs"/>
          <w:bCs/>
          <w:sz w:val="28"/>
          <w:szCs w:val="28"/>
          <w:rtl/>
        </w:rPr>
        <w:t>ﻳﺎ</w:t>
      </w:r>
      <w:r w:rsidRPr="00166858">
        <w:rPr>
          <w:rFonts w:ascii="Times New Roman" w:hAnsi="Times New Roman" w:cs="B Nazanin"/>
          <w:bCs/>
          <w:sz w:val="28"/>
          <w:szCs w:val="28"/>
          <w:rtl/>
        </w:rPr>
        <w:t xml:space="preserve"> ﺑﻪ ﻋﺒﺎرﺗﻰ :</w:t>
      </w:r>
    </w:p>
    <w:p w:rsidR="00C97D68" w:rsidRPr="00166858" w:rsidRDefault="00C97D68" w:rsidP="00C82152">
      <w:pPr>
        <w:widowControl w:val="0"/>
        <w:autoSpaceDE w:val="0"/>
        <w:autoSpaceDN w:val="0"/>
        <w:adjustRightInd w:val="0"/>
        <w:spacing w:after="0" w:line="5" w:lineRule="exact"/>
        <w:jc w:val="both"/>
        <w:rPr>
          <w:rFonts w:ascii="Times New Roman" w:hAnsi="Times New Roman" w:cs="B Nazanin"/>
          <w:sz w:val="24"/>
          <w:szCs w:val="24"/>
        </w:rPr>
      </w:pPr>
    </w:p>
    <w:p w:rsidR="0042523D" w:rsidRPr="00166858" w:rsidRDefault="00C97D68" w:rsidP="00E66F86">
      <w:pPr>
        <w:pStyle w:val="ListParagraph"/>
        <w:widowControl w:val="0"/>
        <w:numPr>
          <w:ilvl w:val="0"/>
          <w:numId w:val="3"/>
        </w:numPr>
        <w:tabs>
          <w:tab w:val="right" w:pos="180"/>
          <w:tab w:val="right" w:pos="9630"/>
        </w:tabs>
        <w:overflowPunct w:val="0"/>
        <w:autoSpaceDE w:val="0"/>
        <w:autoSpaceDN w:val="0"/>
        <w:bidi/>
        <w:adjustRightInd w:val="0"/>
        <w:spacing w:after="0" w:line="239" w:lineRule="auto"/>
        <w:ind w:right="3820"/>
        <w:jc w:val="both"/>
        <w:rPr>
          <w:rFonts w:ascii="Times New Roman" w:hAnsi="Times New Roman" w:cs="B Nazanin"/>
          <w:sz w:val="28"/>
          <w:szCs w:val="28"/>
          <w:rtl/>
        </w:rPr>
      </w:pPr>
      <w:r w:rsidRPr="00166858">
        <w:rPr>
          <w:rFonts w:ascii="Times New Roman" w:hAnsi="Times New Roman" w:cs="B Nazanin"/>
          <w:sz w:val="28"/>
          <w:szCs w:val="28"/>
          <w:rtl/>
        </w:rPr>
        <w:t>اﺳﺘﺮاﺗﮋى ﻃﺮﺣﻲ اﺳﺖ ﺟﺎﻣﻊ، واﺣﺪ و ﻛﺎﻣﻞ ﺑﺮاى رﺳﻴﺪن ﺑﻪ ﻫﺪف</w:t>
      </w:r>
    </w:p>
    <w:p w:rsidR="00C97D68" w:rsidRPr="00166858" w:rsidRDefault="00C97D68" w:rsidP="00E66F86">
      <w:pPr>
        <w:pStyle w:val="ListParagraph"/>
        <w:widowControl w:val="0"/>
        <w:numPr>
          <w:ilvl w:val="0"/>
          <w:numId w:val="3"/>
        </w:numPr>
        <w:overflowPunct w:val="0"/>
        <w:autoSpaceDE w:val="0"/>
        <w:autoSpaceDN w:val="0"/>
        <w:bidi/>
        <w:adjustRightInd w:val="0"/>
        <w:spacing w:after="0" w:line="239" w:lineRule="auto"/>
        <w:ind w:right="3820"/>
        <w:jc w:val="both"/>
        <w:rPr>
          <w:rFonts w:ascii="Times New Roman" w:hAnsi="Times New Roman" w:cs="B Nazanin"/>
          <w:sz w:val="28"/>
          <w:szCs w:val="28"/>
        </w:rPr>
      </w:pPr>
      <w:r w:rsidRPr="00166858">
        <w:rPr>
          <w:rFonts w:ascii="Times New Roman" w:hAnsi="Times New Roman" w:cs="B Nazanin"/>
          <w:sz w:val="28"/>
          <w:szCs w:val="28"/>
          <w:rtl/>
        </w:rPr>
        <w:t>ﺧﻄﻮط راﻫﻨﻤﺎ ﺑﺮاى ﻣﻮاﺟﻬﻪ ﺑﺎ واﻗﻌﻴﺖ .</w:t>
      </w:r>
    </w:p>
    <w:p w:rsidR="00C97D68" w:rsidRPr="00166858" w:rsidRDefault="00C97D68" w:rsidP="00C82152">
      <w:pPr>
        <w:widowControl w:val="0"/>
        <w:autoSpaceDE w:val="0"/>
        <w:autoSpaceDN w:val="0"/>
        <w:adjustRightInd w:val="0"/>
        <w:spacing w:after="0" w:line="2" w:lineRule="exact"/>
        <w:jc w:val="both"/>
        <w:rPr>
          <w:rFonts w:ascii="Times New Roman" w:hAnsi="Times New Roman" w:cs="B Nazanin"/>
          <w:sz w:val="28"/>
          <w:szCs w:val="28"/>
        </w:rPr>
      </w:pPr>
    </w:p>
    <w:p w:rsidR="00C97D68" w:rsidRPr="00166858" w:rsidRDefault="00C97D68" w:rsidP="00E66F86">
      <w:pPr>
        <w:pStyle w:val="ListParagraph"/>
        <w:widowControl w:val="0"/>
        <w:numPr>
          <w:ilvl w:val="0"/>
          <w:numId w:val="3"/>
        </w:numPr>
        <w:autoSpaceDE w:val="0"/>
        <w:autoSpaceDN w:val="0"/>
        <w:bidi/>
        <w:adjustRightInd w:val="0"/>
        <w:spacing w:after="0" w:line="239" w:lineRule="auto"/>
        <w:jc w:val="both"/>
        <w:rPr>
          <w:rFonts w:ascii="Times New Roman" w:hAnsi="Times New Roman" w:cs="B Nazanin"/>
          <w:sz w:val="28"/>
          <w:szCs w:val="28"/>
        </w:rPr>
      </w:pPr>
      <w:r w:rsidRPr="00166858">
        <w:rPr>
          <w:rFonts w:ascii="Times New Roman" w:hAnsi="Times New Roman" w:cs="B Nazanin"/>
          <w:sz w:val="28"/>
          <w:szCs w:val="28"/>
          <w:rtl/>
        </w:rPr>
        <w:t>اﺑﺰارى ﻛﻪ ﺳﺎزﻣﺎن ﺑﺎ آن ﺑﻪ اﻫﺪاف ﺧﻮد ﻣﻴﺮﺳﺪ .</w:t>
      </w:r>
    </w:p>
    <w:p w:rsidR="00C97D68" w:rsidRPr="00166858" w:rsidRDefault="00C97D68" w:rsidP="00E66F86">
      <w:pPr>
        <w:pStyle w:val="ListParagraph"/>
        <w:widowControl w:val="0"/>
        <w:numPr>
          <w:ilvl w:val="0"/>
          <w:numId w:val="3"/>
        </w:numPr>
        <w:autoSpaceDE w:val="0"/>
        <w:autoSpaceDN w:val="0"/>
        <w:bidi/>
        <w:adjustRightInd w:val="0"/>
        <w:spacing w:after="0" w:line="239" w:lineRule="auto"/>
        <w:jc w:val="both"/>
        <w:rPr>
          <w:rFonts w:ascii="Times New Roman" w:hAnsi="Times New Roman" w:cs="B Nazanin"/>
          <w:sz w:val="28"/>
          <w:szCs w:val="28"/>
        </w:rPr>
      </w:pPr>
      <w:r w:rsidRPr="00166858">
        <w:rPr>
          <w:rFonts w:ascii="Times New Roman" w:hAnsi="Times New Roman" w:cs="B Nazanin"/>
          <w:sz w:val="28"/>
          <w:szCs w:val="28"/>
          <w:rtl/>
        </w:rPr>
        <w:t>ﺳﻴﺎﺳﺘﻲ اﺳﺖ ﻛﻪ ﺟﻬﺖ ﺣﺮﻛﺖ ﺳﺎزﻣﺎن را ﻧﺸﺎن ﻣﻲ دﻫﺪ .</w:t>
      </w:r>
    </w:p>
    <w:p w:rsidR="00240BBD" w:rsidRPr="00166858" w:rsidRDefault="00B669FC" w:rsidP="00C82152">
      <w:pPr>
        <w:pStyle w:val="ListParagraph"/>
        <w:widowControl w:val="0"/>
        <w:autoSpaceDE w:val="0"/>
        <w:autoSpaceDN w:val="0"/>
        <w:bidi/>
        <w:adjustRightInd w:val="0"/>
        <w:spacing w:after="0" w:line="239" w:lineRule="auto"/>
        <w:jc w:val="both"/>
        <w:rPr>
          <w:rFonts w:ascii="Times New Roman" w:hAnsi="Times New Roman" w:cs="B Nazanin"/>
          <w:bCs/>
          <w:sz w:val="24"/>
          <w:szCs w:val="26"/>
          <w:rtl/>
        </w:rPr>
      </w:pPr>
      <w:r w:rsidRPr="00166858">
        <w:rPr>
          <w:rFonts w:ascii="Times New Roman" w:hAnsi="Times New Roman" w:cs="B Nazanin" w:hint="cs"/>
          <w:bCs/>
          <w:noProof/>
          <w:sz w:val="24"/>
          <w:szCs w:val="26"/>
          <w:rtl/>
        </w:rPr>
        <w:drawing>
          <wp:anchor distT="0" distB="0" distL="114300" distR="114300" simplePos="0" relativeHeight="251710464" behindDoc="1" locked="0" layoutInCell="0" allowOverlap="1">
            <wp:simplePos x="0" y="0"/>
            <wp:positionH relativeFrom="column">
              <wp:posOffset>5731510</wp:posOffset>
            </wp:positionH>
            <wp:positionV relativeFrom="paragraph">
              <wp:posOffset>275590</wp:posOffset>
            </wp:positionV>
            <wp:extent cx="267970" cy="233680"/>
            <wp:effectExtent l="19050" t="0" r="0" b="0"/>
            <wp:wrapNone/>
            <wp:docPr id="237"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3" cstate="print"/>
                    <a:srcRect/>
                    <a:stretch>
                      <a:fillRect/>
                    </a:stretch>
                  </pic:blipFill>
                  <pic:spPr bwMode="auto">
                    <a:xfrm>
                      <a:off x="0" y="0"/>
                      <a:ext cx="267970" cy="233680"/>
                    </a:xfrm>
                    <a:prstGeom prst="rect">
                      <a:avLst/>
                    </a:prstGeom>
                    <a:noFill/>
                  </pic:spPr>
                </pic:pic>
              </a:graphicData>
            </a:graphic>
          </wp:anchor>
        </w:drawing>
      </w:r>
    </w:p>
    <w:p w:rsidR="00B669FC" w:rsidRPr="00166858" w:rsidRDefault="00B669FC" w:rsidP="00C82152">
      <w:pPr>
        <w:widowControl w:val="0"/>
        <w:autoSpaceDE w:val="0"/>
        <w:autoSpaceDN w:val="0"/>
        <w:bidi/>
        <w:adjustRightInd w:val="0"/>
        <w:spacing w:after="0" w:line="240" w:lineRule="auto"/>
        <w:ind w:left="270"/>
        <w:jc w:val="both"/>
        <w:rPr>
          <w:rFonts w:ascii="Times New Roman" w:hAnsi="Times New Roman" w:cs="B Nazanin"/>
          <w:sz w:val="24"/>
          <w:szCs w:val="24"/>
        </w:rPr>
      </w:pPr>
      <w:r w:rsidRPr="00166858">
        <w:rPr>
          <w:rFonts w:ascii="Times New Roman" w:hAnsi="Times New Roman" w:cs="B Nazanin" w:hint="cs"/>
          <w:bCs/>
          <w:sz w:val="24"/>
          <w:szCs w:val="24"/>
          <w:rtl/>
        </w:rPr>
        <w:t xml:space="preserve">       </w:t>
      </w:r>
      <w:r w:rsidRPr="00166858">
        <w:rPr>
          <w:rFonts w:ascii="Times New Roman" w:hAnsi="Times New Roman" w:cs="B Nazanin"/>
          <w:b/>
          <w:bCs/>
          <w:sz w:val="28"/>
          <w:szCs w:val="28"/>
          <w:rtl/>
        </w:rPr>
        <w:t>اﺟﺰاى ﻣﺪﻳﺮﻳﺖ اﺳﺘﺮاﺗﮋﻳﻚ</w:t>
      </w:r>
    </w:p>
    <w:p w:rsidR="00B669FC" w:rsidRPr="00166858" w:rsidRDefault="00B669FC" w:rsidP="00C82152">
      <w:pPr>
        <w:widowControl w:val="0"/>
        <w:autoSpaceDE w:val="0"/>
        <w:autoSpaceDN w:val="0"/>
        <w:adjustRightInd w:val="0"/>
        <w:spacing w:after="0" w:line="62" w:lineRule="exact"/>
        <w:jc w:val="both"/>
        <w:rPr>
          <w:rFonts w:ascii="Times New Roman" w:hAnsi="Times New Roman" w:cs="B Nazanin"/>
          <w:sz w:val="24"/>
          <w:szCs w:val="24"/>
        </w:rPr>
      </w:pPr>
    </w:p>
    <w:p w:rsidR="00B669FC" w:rsidRPr="00166858" w:rsidRDefault="00B669FC" w:rsidP="00C82152">
      <w:pPr>
        <w:widowControl w:val="0"/>
        <w:autoSpaceDE w:val="0"/>
        <w:autoSpaceDN w:val="0"/>
        <w:bidi/>
        <w:adjustRightInd w:val="0"/>
        <w:spacing w:after="0" w:line="240" w:lineRule="auto"/>
        <w:ind w:left="200"/>
        <w:jc w:val="both"/>
        <w:rPr>
          <w:rFonts w:ascii="Times New Roman" w:hAnsi="Times New Roman" w:cs="B Nazanin"/>
          <w:sz w:val="28"/>
          <w:szCs w:val="28"/>
        </w:rPr>
      </w:pPr>
      <w:r w:rsidRPr="00166858">
        <w:rPr>
          <w:rFonts w:ascii="Times New Roman" w:hAnsi="Times New Roman" w:cs="B Nazanin"/>
          <w:sz w:val="24"/>
          <w:szCs w:val="28"/>
          <w:rtl/>
        </w:rPr>
        <w:t xml:space="preserve">١.    </w:t>
      </w:r>
      <w:r w:rsidRPr="00166858">
        <w:rPr>
          <w:rFonts w:ascii="Times New Roman" w:hAnsi="Times New Roman" w:cs="B Nazanin"/>
          <w:sz w:val="28"/>
          <w:szCs w:val="28"/>
          <w:rtl/>
        </w:rPr>
        <w:t>ﺗﺪوﻳﻦ اﺳﺘﺮاﺗﮋى</w:t>
      </w:r>
    </w:p>
    <w:p w:rsidR="00B669FC" w:rsidRPr="00166858" w:rsidRDefault="00B669FC" w:rsidP="00C82152">
      <w:pPr>
        <w:widowControl w:val="0"/>
        <w:autoSpaceDE w:val="0"/>
        <w:autoSpaceDN w:val="0"/>
        <w:adjustRightInd w:val="0"/>
        <w:spacing w:after="0" w:line="60" w:lineRule="exact"/>
        <w:jc w:val="both"/>
        <w:rPr>
          <w:rFonts w:ascii="Times New Roman" w:hAnsi="Times New Roman" w:cs="B Nazanin"/>
          <w:sz w:val="28"/>
          <w:szCs w:val="28"/>
        </w:rPr>
      </w:pPr>
    </w:p>
    <w:p w:rsidR="00B669FC" w:rsidRPr="00166858" w:rsidRDefault="00B669FC" w:rsidP="00C82152">
      <w:pPr>
        <w:widowControl w:val="0"/>
        <w:autoSpaceDE w:val="0"/>
        <w:autoSpaceDN w:val="0"/>
        <w:bidi/>
        <w:adjustRightInd w:val="0"/>
        <w:spacing w:after="0" w:line="240" w:lineRule="auto"/>
        <w:ind w:left="200"/>
        <w:jc w:val="both"/>
        <w:rPr>
          <w:rFonts w:ascii="Times New Roman" w:hAnsi="Times New Roman" w:cs="B Nazanin"/>
          <w:sz w:val="28"/>
          <w:szCs w:val="28"/>
        </w:rPr>
      </w:pPr>
      <w:r w:rsidRPr="00166858">
        <w:rPr>
          <w:rFonts w:ascii="Times New Roman" w:hAnsi="Times New Roman" w:cs="B Nazanin"/>
          <w:sz w:val="28"/>
          <w:szCs w:val="28"/>
          <w:rtl/>
        </w:rPr>
        <w:t>٢.    اﺟﺮاى اﺳﺘﺮاﺗﮋى</w:t>
      </w:r>
    </w:p>
    <w:p w:rsidR="00B669FC" w:rsidRPr="00166858" w:rsidRDefault="00B669FC" w:rsidP="00C82152">
      <w:pPr>
        <w:widowControl w:val="0"/>
        <w:autoSpaceDE w:val="0"/>
        <w:autoSpaceDN w:val="0"/>
        <w:adjustRightInd w:val="0"/>
        <w:spacing w:after="0" w:line="63" w:lineRule="exact"/>
        <w:jc w:val="both"/>
        <w:rPr>
          <w:rFonts w:ascii="Times New Roman" w:hAnsi="Times New Roman" w:cs="B Nazanin"/>
          <w:sz w:val="28"/>
          <w:szCs w:val="28"/>
        </w:rPr>
      </w:pPr>
    </w:p>
    <w:p w:rsidR="00B669FC" w:rsidRPr="00166858" w:rsidRDefault="00B669FC" w:rsidP="00C82152">
      <w:pPr>
        <w:widowControl w:val="0"/>
        <w:autoSpaceDE w:val="0"/>
        <w:autoSpaceDN w:val="0"/>
        <w:bidi/>
        <w:adjustRightInd w:val="0"/>
        <w:spacing w:after="0" w:line="240" w:lineRule="auto"/>
        <w:ind w:left="200"/>
        <w:jc w:val="both"/>
        <w:rPr>
          <w:rFonts w:ascii="Times New Roman" w:hAnsi="Times New Roman" w:cs="B Nazanin"/>
          <w:sz w:val="28"/>
          <w:szCs w:val="28"/>
        </w:rPr>
      </w:pPr>
      <w:r w:rsidRPr="00166858">
        <w:rPr>
          <w:rFonts w:ascii="Times New Roman" w:hAnsi="Times New Roman" w:cs="B Nazanin"/>
          <w:sz w:val="28"/>
          <w:szCs w:val="28"/>
          <w:rtl/>
        </w:rPr>
        <w:t>٣.    ارزﻳﺎﺑﻲ و ﻛﻨﺘﺮل</w:t>
      </w:r>
    </w:p>
    <w:p w:rsidR="00240BBD" w:rsidRPr="00166858" w:rsidRDefault="00240BBD" w:rsidP="00240BBD">
      <w:pPr>
        <w:pStyle w:val="ListParagraph"/>
        <w:widowControl w:val="0"/>
        <w:autoSpaceDE w:val="0"/>
        <w:autoSpaceDN w:val="0"/>
        <w:bidi/>
        <w:adjustRightInd w:val="0"/>
        <w:spacing w:after="0" w:line="239" w:lineRule="auto"/>
        <w:rPr>
          <w:rFonts w:ascii="Times New Roman" w:hAnsi="Times New Roman" w:cs="B Nazanin"/>
          <w:bCs/>
          <w:sz w:val="24"/>
          <w:szCs w:val="26"/>
          <w:rtl/>
        </w:rPr>
      </w:pPr>
    </w:p>
    <w:p w:rsidR="00240BBD" w:rsidRDefault="00240BBD" w:rsidP="00240BBD">
      <w:pPr>
        <w:pStyle w:val="ListParagraph"/>
        <w:widowControl w:val="0"/>
        <w:autoSpaceDE w:val="0"/>
        <w:autoSpaceDN w:val="0"/>
        <w:bidi/>
        <w:adjustRightInd w:val="0"/>
        <w:spacing w:after="0" w:line="239" w:lineRule="auto"/>
        <w:rPr>
          <w:rFonts w:ascii="Times New Roman" w:hAnsi="Times New Roman" w:cs="B Nazanin"/>
          <w:bCs/>
          <w:sz w:val="24"/>
          <w:szCs w:val="26"/>
        </w:rPr>
      </w:pPr>
    </w:p>
    <w:p w:rsidR="00166858" w:rsidRDefault="00166858" w:rsidP="00166858">
      <w:pPr>
        <w:pStyle w:val="ListParagraph"/>
        <w:widowControl w:val="0"/>
        <w:autoSpaceDE w:val="0"/>
        <w:autoSpaceDN w:val="0"/>
        <w:bidi/>
        <w:adjustRightInd w:val="0"/>
        <w:spacing w:after="0" w:line="239" w:lineRule="auto"/>
        <w:rPr>
          <w:rFonts w:ascii="Times New Roman" w:hAnsi="Times New Roman" w:cs="B Nazanin"/>
          <w:bCs/>
          <w:sz w:val="24"/>
          <w:szCs w:val="26"/>
          <w:rtl/>
        </w:rPr>
      </w:pPr>
    </w:p>
    <w:p w:rsidR="000435A6" w:rsidRDefault="000435A6" w:rsidP="000435A6">
      <w:pPr>
        <w:pStyle w:val="ListParagraph"/>
        <w:widowControl w:val="0"/>
        <w:autoSpaceDE w:val="0"/>
        <w:autoSpaceDN w:val="0"/>
        <w:bidi/>
        <w:adjustRightInd w:val="0"/>
        <w:spacing w:after="0" w:line="239" w:lineRule="auto"/>
        <w:rPr>
          <w:rFonts w:ascii="Times New Roman" w:hAnsi="Times New Roman" w:cs="B Nazanin"/>
          <w:bCs/>
          <w:sz w:val="24"/>
          <w:szCs w:val="26"/>
        </w:rPr>
      </w:pPr>
    </w:p>
    <w:p w:rsidR="00166858" w:rsidRPr="00166858" w:rsidRDefault="00830280" w:rsidP="00166858">
      <w:pPr>
        <w:pStyle w:val="ListParagraph"/>
        <w:widowControl w:val="0"/>
        <w:autoSpaceDE w:val="0"/>
        <w:autoSpaceDN w:val="0"/>
        <w:bidi/>
        <w:adjustRightInd w:val="0"/>
        <w:spacing w:after="0" w:line="239" w:lineRule="auto"/>
        <w:rPr>
          <w:rFonts w:ascii="Times New Roman" w:hAnsi="Times New Roman" w:cs="B Nazanin"/>
          <w:bCs/>
          <w:sz w:val="24"/>
          <w:szCs w:val="26"/>
          <w:rtl/>
        </w:rPr>
      </w:pPr>
      <w:r>
        <w:rPr>
          <w:rFonts w:ascii="Times New Roman" w:hAnsi="Times New Roman" w:cs="B Nazanin"/>
          <w:bCs/>
          <w:noProof/>
          <w:sz w:val="24"/>
          <w:szCs w:val="26"/>
          <w:rtl/>
        </w:rPr>
        <w:lastRenderedPageBreak/>
        <w:pict>
          <v:shape id="_x0000_s1070" type="#_x0000_t202" style="position:absolute;left:0;text-align:left;margin-left:77.25pt;margin-top:.85pt;width:294.65pt;height:71.5pt;z-index:251713536" fillcolor="#bab8c8 [1942]" strokecolor="#bab8c8 [1942]" strokeweight="1pt">
            <v:fill color2="#e7e7ec [662]" angle="-45" focus="-50%" type="gradient"/>
            <v:shadow on="t" type="perspective" color="#444154 [1606]" opacity=".5" offset="1pt" offset2="-3pt"/>
            <v:textbox style="mso-next-textbox:#_x0000_s1070">
              <w:txbxContent>
                <w:p w:rsidR="00256695" w:rsidRPr="00007046" w:rsidRDefault="00256695" w:rsidP="00240BBD">
                  <w:pPr>
                    <w:jc w:val="center"/>
                    <w:rPr>
                      <w:color w:val="32525C" w:themeColor="accent1" w:themeShade="80"/>
                      <w:sz w:val="28"/>
                      <w:szCs w:val="28"/>
                      <w:lang w:bidi="fa-IR"/>
                    </w:rPr>
                  </w:pPr>
                  <w:r w:rsidRPr="00007046">
                    <w:rPr>
                      <w:rFonts w:cs="B Titr" w:hint="cs"/>
                      <w:noProof/>
                      <w:color w:val="32525C" w:themeColor="accent1" w:themeShade="80"/>
                      <w:sz w:val="44"/>
                      <w:szCs w:val="44"/>
                      <w:rtl/>
                      <w:lang w:bidi="fa-IR"/>
                    </w:rPr>
                    <w:t>برنامه ريزي استراتژيك چيست ؟</w:t>
                  </w:r>
                </w:p>
              </w:txbxContent>
            </v:textbox>
          </v:shape>
        </w:pict>
      </w:r>
    </w:p>
    <w:p w:rsidR="00240BBD" w:rsidRPr="00166858" w:rsidRDefault="00240BBD" w:rsidP="00240BBD">
      <w:pPr>
        <w:pStyle w:val="ListParagraph"/>
        <w:widowControl w:val="0"/>
        <w:autoSpaceDE w:val="0"/>
        <w:autoSpaceDN w:val="0"/>
        <w:bidi/>
        <w:adjustRightInd w:val="0"/>
        <w:spacing w:after="0" w:line="239" w:lineRule="auto"/>
        <w:rPr>
          <w:rFonts w:ascii="Times New Roman" w:hAnsi="Times New Roman" w:cs="B Nazanin"/>
          <w:bCs/>
          <w:sz w:val="24"/>
          <w:szCs w:val="26"/>
          <w:rtl/>
        </w:rPr>
      </w:pPr>
    </w:p>
    <w:p w:rsidR="00240BBD" w:rsidRPr="00166858" w:rsidRDefault="00240BBD" w:rsidP="00240BBD">
      <w:pPr>
        <w:pStyle w:val="ListParagraph"/>
        <w:widowControl w:val="0"/>
        <w:autoSpaceDE w:val="0"/>
        <w:autoSpaceDN w:val="0"/>
        <w:bidi/>
        <w:adjustRightInd w:val="0"/>
        <w:spacing w:after="0" w:line="239" w:lineRule="auto"/>
        <w:rPr>
          <w:rFonts w:ascii="Times New Roman" w:hAnsi="Times New Roman" w:cs="B Nazanin"/>
          <w:bCs/>
          <w:sz w:val="24"/>
          <w:szCs w:val="26"/>
          <w:rtl/>
        </w:rPr>
      </w:pPr>
    </w:p>
    <w:p w:rsidR="00240BBD" w:rsidRPr="00166858" w:rsidRDefault="00240BBD" w:rsidP="00A26B47">
      <w:pPr>
        <w:widowControl w:val="0"/>
        <w:autoSpaceDE w:val="0"/>
        <w:autoSpaceDN w:val="0"/>
        <w:bidi/>
        <w:adjustRightInd w:val="0"/>
        <w:spacing w:after="0" w:line="239" w:lineRule="auto"/>
        <w:rPr>
          <w:rFonts w:ascii="Times New Roman" w:hAnsi="Times New Roman" w:cs="B Nazanin"/>
          <w:bCs/>
          <w:sz w:val="24"/>
          <w:szCs w:val="26"/>
          <w:rtl/>
        </w:rPr>
      </w:pPr>
    </w:p>
    <w:p w:rsidR="00240BBD" w:rsidRPr="00166858" w:rsidRDefault="00240BBD" w:rsidP="00C82152">
      <w:pPr>
        <w:pStyle w:val="ListParagraph"/>
        <w:widowControl w:val="0"/>
        <w:autoSpaceDE w:val="0"/>
        <w:autoSpaceDN w:val="0"/>
        <w:bidi/>
        <w:adjustRightInd w:val="0"/>
        <w:spacing w:after="0" w:line="239" w:lineRule="auto"/>
        <w:ind w:left="180"/>
        <w:jc w:val="both"/>
        <w:rPr>
          <w:rFonts w:ascii="Times New Roman" w:hAnsi="Times New Roman" w:cs="B Nazanin"/>
          <w:sz w:val="24"/>
          <w:szCs w:val="24"/>
          <w:rtl/>
          <w:lang w:bidi="fa-IR"/>
        </w:rPr>
      </w:pPr>
      <w:r w:rsidRPr="00166858">
        <w:rPr>
          <w:rFonts w:ascii="Times New Roman" w:hAnsi="Times New Roman" w:cs="B Nazanin" w:hint="cs"/>
          <w:bCs/>
          <w:sz w:val="24"/>
          <w:szCs w:val="26"/>
          <w:rtl/>
        </w:rPr>
        <w:t>ﺑﺮﻧﺎﻣﻪ</w:t>
      </w:r>
      <w:r w:rsidRPr="00166858">
        <w:rPr>
          <w:rFonts w:ascii="Times New Roman" w:hAnsi="Times New Roman" w:cs="B Nazanin"/>
          <w:bCs/>
          <w:sz w:val="24"/>
          <w:szCs w:val="26"/>
          <w:rtl/>
        </w:rPr>
        <w:t xml:space="preserve"> رﻳﺰى اﺳﺘﺮاﺗﮋﻳﻚ( </w:t>
      </w:r>
      <w:r w:rsidRPr="00166858">
        <w:rPr>
          <w:rFonts w:ascii="Times New Roman" w:hAnsi="Times New Roman" w:cs="B Nazanin"/>
          <w:bCs/>
          <w:sz w:val="25"/>
          <w:szCs w:val="26"/>
        </w:rPr>
        <w:t>(Strategic Planning</w:t>
      </w:r>
    </w:p>
    <w:p w:rsidR="00C97D68" w:rsidRPr="00166858" w:rsidRDefault="00240BBD" w:rsidP="00166858">
      <w:pPr>
        <w:widowControl w:val="0"/>
        <w:tabs>
          <w:tab w:val="right" w:pos="270"/>
        </w:tabs>
        <w:overflowPunct w:val="0"/>
        <w:autoSpaceDE w:val="0"/>
        <w:autoSpaceDN w:val="0"/>
        <w:bidi/>
        <w:adjustRightInd w:val="0"/>
        <w:spacing w:after="0"/>
        <w:ind w:left="180"/>
        <w:jc w:val="both"/>
        <w:rPr>
          <w:rFonts w:ascii="Times New Roman" w:hAnsi="Times New Roman" w:cs="B Nazanin"/>
          <w:sz w:val="28"/>
          <w:szCs w:val="28"/>
        </w:rPr>
      </w:pPr>
      <w:r w:rsidRPr="00166858">
        <w:rPr>
          <w:rFonts w:ascii="Times New Roman" w:hAnsi="Times New Roman" w:cs="B Nazanin"/>
          <w:sz w:val="28"/>
          <w:szCs w:val="28"/>
          <w:rtl/>
        </w:rPr>
        <w:t xml:space="preserve">واژه </w:t>
      </w:r>
      <w:r w:rsidRPr="00166858">
        <w:rPr>
          <w:rFonts w:ascii="Times New Roman" w:hAnsi="Times New Roman" w:cs="B Nazanin"/>
          <w:sz w:val="28"/>
          <w:szCs w:val="28"/>
        </w:rPr>
        <w:t>»</w:t>
      </w:r>
      <w:r w:rsidRPr="00166858">
        <w:rPr>
          <w:rFonts w:ascii="Times New Roman" w:hAnsi="Times New Roman" w:cs="B Nazanin"/>
          <w:sz w:val="28"/>
          <w:szCs w:val="28"/>
          <w:rtl/>
        </w:rPr>
        <w:t>اﺳﺘﺮاﺗﮋﻳﻚ</w:t>
      </w:r>
      <w:r w:rsidRPr="00166858">
        <w:rPr>
          <w:rFonts w:ascii="Times New Roman" w:hAnsi="Times New Roman" w:cs="B Nazanin"/>
          <w:sz w:val="28"/>
          <w:szCs w:val="28"/>
        </w:rPr>
        <w:t>«</w:t>
      </w:r>
      <w:r w:rsidRPr="00166858">
        <w:rPr>
          <w:rFonts w:ascii="Times New Roman" w:hAnsi="Times New Roman" w:cs="B Nazanin"/>
          <w:sz w:val="28"/>
          <w:szCs w:val="28"/>
          <w:rtl/>
        </w:rPr>
        <w:t xml:space="preserve"> ﻣﻌﻨﻲ ﻫﺮ آﻧﭽﻪ را ﺑﻪ اﺳﺘﺮاﺗﮋى ﻣﺮﺑﻮط ﺑﺎﺷﺪ در ﺑﺮدارد. واژه </w:t>
      </w:r>
      <w:r w:rsidRPr="00166858">
        <w:rPr>
          <w:rFonts w:ascii="Times New Roman" w:hAnsi="Times New Roman" w:cs="B Nazanin"/>
          <w:sz w:val="28"/>
          <w:szCs w:val="28"/>
        </w:rPr>
        <w:t>»</w:t>
      </w:r>
      <w:r w:rsidRPr="00166858">
        <w:rPr>
          <w:rFonts w:ascii="Times New Roman" w:hAnsi="Times New Roman" w:cs="B Nazanin"/>
          <w:sz w:val="28"/>
          <w:szCs w:val="28"/>
          <w:rtl/>
        </w:rPr>
        <w:t>اﺳﺘﺮاﺗﮋى</w:t>
      </w:r>
      <w:r w:rsidRPr="00166858">
        <w:rPr>
          <w:rFonts w:ascii="Times New Roman" w:hAnsi="Times New Roman" w:cs="B Nazanin"/>
          <w:sz w:val="28"/>
          <w:szCs w:val="28"/>
        </w:rPr>
        <w:t>«</w:t>
      </w:r>
      <w:r w:rsidRPr="00166858">
        <w:rPr>
          <w:rFonts w:ascii="Times New Roman" w:hAnsi="Times New Roman" w:cs="B Nazanin"/>
          <w:sz w:val="28"/>
          <w:szCs w:val="28"/>
          <w:rtl/>
        </w:rPr>
        <w:t xml:space="preserve"> از ﻛﻠﻤﻪ ﻳﻮﻧﺎﻧﻲ </w:t>
      </w:r>
      <w:r w:rsidRPr="00166858">
        <w:rPr>
          <w:rFonts w:ascii="Times New Roman" w:hAnsi="Times New Roman" w:cs="B Nazanin"/>
          <w:sz w:val="28"/>
          <w:szCs w:val="28"/>
        </w:rPr>
        <w:t>»</w:t>
      </w:r>
      <w:r w:rsidRPr="00166858">
        <w:rPr>
          <w:rFonts w:ascii="Times New Roman" w:hAnsi="Times New Roman" w:cs="B Nazanin"/>
          <w:sz w:val="28"/>
          <w:szCs w:val="28"/>
          <w:rtl/>
        </w:rPr>
        <w:t>اﺳﺘﺮاﺗﮕﻮس</w:t>
      </w:r>
      <w:r w:rsidRPr="00166858">
        <w:rPr>
          <w:rFonts w:ascii="Times New Roman" w:hAnsi="Times New Roman" w:cs="B Nazanin"/>
          <w:sz w:val="28"/>
          <w:szCs w:val="28"/>
        </w:rPr>
        <w:t>«</w:t>
      </w:r>
      <w:r w:rsidRPr="00166858">
        <w:rPr>
          <w:rFonts w:ascii="Times New Roman" w:hAnsi="Times New Roman" w:cs="B Nazanin"/>
          <w:sz w:val="28"/>
          <w:szCs w:val="28"/>
          <w:rtl/>
        </w:rPr>
        <w:t xml:space="preserve"> ﮔﺮﻓﺘﻪ ﺷﺪه اﺳﺖ ﻛﻪ ﺑﻪ ﻣﻌﻨﺎى رﻫﺒﺮى اﺳﺖ. ﺑﺮﻧﺎﻣﻪ رﻳﺰى اﺳﺘﺮاﺗﮋﻳﻚ ﻛﻮﺷﺸﻲ اﺳﺖ ﺳﺎﺧﺖﻳﺎﻓﺘﻪ ﺑﺮاى اﺗﺨﺎذ ﺗﺼﻤﻴﻢﻫﺎى اﺳﺎﺳﻲ و اﻧﺠﺎم اﻋﻤﺎﻟﻲ ﻛﻪ ﻣﺎﻫﻴﺖ ﺳﺎزﻣﺎن، ﻧﻮع ﻓﻌﺎﻟﻴﺖﻫﺎ و دﻟﻴﻞ اﻧﺠﺎم آن ﻓﻌﺎﻟﻴﺘﻬﺎ ﺗﻮﺳﻂ ﺳﺎزﻣﺎن را ﺷﻜﻞ داده و ﻣﺴﻴﺮ ﻣﻲﺑﺨﺸﺪ ﺑﺮﻧﺎﻣﻪ رﻳﺰى اﺳﺘﺮاﺗﮋﻳﻚ ﻓﺮاﻳﻨﺪ ﺗﻐﻴﻴﺮ ﺳﺎزﻣﺎﻧﻲ ﻣﺴﺘﻤﺮ و ﭘﻴﭽﻴﺪه اﺳﺖ ﻧﮕﺎه ﺑﻪ آﻳﻨﺪه دارد و ﺗﻤﺮﻛﺰ ﺑﻪ آﻳﻨﺪه ﭘﻴﺶ ﺑﻴﻨﻲ ﺷﺪه اﺳﺖ</w:t>
      </w:r>
      <w:r w:rsidRPr="00166858">
        <w:rPr>
          <w:rFonts w:ascii="Times New Roman" w:hAnsi="Times New Roman" w:cs="B Nazanin" w:hint="cs"/>
          <w:sz w:val="28"/>
          <w:szCs w:val="28"/>
          <w:rtl/>
        </w:rPr>
        <w:t>. ﻓﺮ</w:t>
      </w:r>
      <w:r w:rsidRPr="00166858">
        <w:rPr>
          <w:rFonts w:ascii="Times New Roman" w:hAnsi="Times New Roman" w:cs="B Nazanin"/>
          <w:sz w:val="28"/>
          <w:szCs w:val="28"/>
          <w:rtl/>
        </w:rPr>
        <w:t>اﻳﻨﺪ ﺑﺮﻧﺎﻣﻪ رﻳﺰى اﺳﺘﺮاﺗﮋﻳﻚ اﺳﺎﺳﺎ ﻓﺮاﻳﻨﺪى ﻫﻤﺎﻫﻨﮓ ﻛﻨﻨﺪه ﺑﻴﻦ ﻣﻨﺎﺑﻊ داﺧﻠﻲ ﺳﺎزﻣﺎن و ﻓﺮﺻﺘﻬﺎى ﺧﺎرﺟﻲ آن ﻣﻲ ﺑﺎﺷﺪ .</w:t>
      </w:r>
    </w:p>
    <w:p w:rsidR="00C97D68" w:rsidRPr="00166858" w:rsidRDefault="00240BBD" w:rsidP="00C82152">
      <w:pPr>
        <w:widowControl w:val="0"/>
        <w:autoSpaceDE w:val="0"/>
        <w:autoSpaceDN w:val="0"/>
        <w:adjustRightInd w:val="0"/>
        <w:spacing w:after="0" w:line="130" w:lineRule="exact"/>
        <w:jc w:val="both"/>
        <w:rPr>
          <w:rFonts w:ascii="Times New Roman" w:hAnsi="Times New Roman" w:cs="B Nazanin"/>
          <w:sz w:val="24"/>
          <w:szCs w:val="24"/>
        </w:rPr>
      </w:pPr>
      <w:r w:rsidRPr="00166858">
        <w:rPr>
          <w:rFonts w:ascii="Times New Roman" w:hAnsi="Times New Roman" w:cs="B Nazanin"/>
          <w:noProof/>
          <w:sz w:val="24"/>
          <w:szCs w:val="24"/>
        </w:rPr>
        <w:drawing>
          <wp:anchor distT="0" distB="0" distL="114300" distR="114300" simplePos="0" relativeHeight="251711488" behindDoc="1" locked="0" layoutInCell="0" allowOverlap="1">
            <wp:simplePos x="0" y="0"/>
            <wp:positionH relativeFrom="column">
              <wp:posOffset>5999480</wp:posOffset>
            </wp:positionH>
            <wp:positionV relativeFrom="paragraph">
              <wp:posOffset>46990</wp:posOffset>
            </wp:positionV>
            <wp:extent cx="267970" cy="233680"/>
            <wp:effectExtent l="19050" t="0" r="0" b="0"/>
            <wp:wrapNone/>
            <wp:docPr id="236"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3" cstate="print"/>
                    <a:srcRect/>
                    <a:stretch>
                      <a:fillRect/>
                    </a:stretch>
                  </pic:blipFill>
                  <pic:spPr bwMode="auto">
                    <a:xfrm>
                      <a:off x="0" y="0"/>
                      <a:ext cx="267970" cy="233680"/>
                    </a:xfrm>
                    <a:prstGeom prst="rect">
                      <a:avLst/>
                    </a:prstGeom>
                    <a:noFill/>
                  </pic:spPr>
                </pic:pic>
              </a:graphicData>
            </a:graphic>
          </wp:anchor>
        </w:drawing>
      </w:r>
    </w:p>
    <w:p w:rsidR="00C97D68" w:rsidRPr="00166858" w:rsidRDefault="00C97D68" w:rsidP="00C82152">
      <w:pPr>
        <w:widowControl w:val="0"/>
        <w:autoSpaceDE w:val="0"/>
        <w:autoSpaceDN w:val="0"/>
        <w:bidi/>
        <w:adjustRightInd w:val="0"/>
        <w:spacing w:after="0" w:line="240" w:lineRule="auto"/>
        <w:ind w:left="270"/>
        <w:jc w:val="both"/>
        <w:rPr>
          <w:rFonts w:ascii="Times New Roman" w:hAnsi="Times New Roman" w:cs="B Nazanin"/>
          <w:bCs/>
          <w:sz w:val="28"/>
          <w:szCs w:val="28"/>
        </w:rPr>
      </w:pPr>
      <w:r w:rsidRPr="00166858">
        <w:rPr>
          <w:rFonts w:ascii="Times New Roman" w:hAnsi="Times New Roman" w:cs="B Nazanin" w:hint="cs"/>
          <w:bCs/>
          <w:sz w:val="28"/>
          <w:szCs w:val="28"/>
          <w:rtl/>
        </w:rPr>
        <w:t>ﻣﺰ</w:t>
      </w:r>
      <w:r w:rsidRPr="00166858">
        <w:rPr>
          <w:rFonts w:ascii="Times New Roman" w:hAnsi="Times New Roman" w:cs="B Nazanin"/>
          <w:bCs/>
          <w:sz w:val="28"/>
          <w:szCs w:val="28"/>
          <w:rtl/>
        </w:rPr>
        <w:t>اﻳﺎى ﺑﺮﻧﺎﻣﻪرﻳﺰى اﺳﺘﺮاﺗﮋﻳﻚ</w:t>
      </w:r>
    </w:p>
    <w:p w:rsidR="00C97D68" w:rsidRPr="00166858" w:rsidRDefault="00C97D68" w:rsidP="00C82152">
      <w:pPr>
        <w:widowControl w:val="0"/>
        <w:autoSpaceDE w:val="0"/>
        <w:autoSpaceDN w:val="0"/>
        <w:adjustRightInd w:val="0"/>
        <w:spacing w:after="0" w:line="65" w:lineRule="exact"/>
        <w:jc w:val="both"/>
        <w:rPr>
          <w:rFonts w:ascii="Times New Roman" w:hAnsi="Times New Roman" w:cs="B Nazanin"/>
          <w:sz w:val="24"/>
          <w:szCs w:val="24"/>
        </w:rPr>
      </w:pPr>
    </w:p>
    <w:p w:rsidR="00C97D68" w:rsidRPr="00166858" w:rsidRDefault="00C97D68" w:rsidP="00166858">
      <w:pPr>
        <w:widowControl w:val="0"/>
        <w:tabs>
          <w:tab w:val="right" w:pos="270"/>
        </w:tabs>
        <w:overflowPunct w:val="0"/>
        <w:autoSpaceDE w:val="0"/>
        <w:autoSpaceDN w:val="0"/>
        <w:bidi/>
        <w:adjustRightInd w:val="0"/>
        <w:spacing w:after="0" w:line="240" w:lineRule="auto"/>
        <w:ind w:left="180"/>
        <w:jc w:val="both"/>
        <w:rPr>
          <w:rFonts w:ascii="Times New Roman" w:hAnsi="Times New Roman" w:cs="B Nazanin"/>
          <w:sz w:val="28"/>
          <w:szCs w:val="28"/>
        </w:rPr>
      </w:pPr>
      <w:r w:rsidRPr="00166858">
        <w:rPr>
          <w:rFonts w:ascii="Times New Roman" w:hAnsi="Times New Roman" w:cs="B Nazanin"/>
          <w:sz w:val="28"/>
          <w:szCs w:val="28"/>
          <w:rtl/>
        </w:rPr>
        <w:t>١</w:t>
      </w:r>
      <w:r w:rsidR="00B669FC" w:rsidRPr="00166858">
        <w:rPr>
          <w:rFonts w:ascii="Times New Roman" w:hAnsi="Times New Roman" w:cs="B Nazanin"/>
          <w:sz w:val="28"/>
          <w:szCs w:val="28"/>
          <w:rtl/>
        </w:rPr>
        <w:t xml:space="preserve">. </w:t>
      </w:r>
      <w:r w:rsidRPr="00166858">
        <w:rPr>
          <w:rFonts w:ascii="Times New Roman" w:hAnsi="Times New Roman" w:cs="B Nazanin"/>
          <w:sz w:val="28"/>
          <w:szCs w:val="28"/>
          <w:rtl/>
        </w:rPr>
        <w:t>ﺳﻄﻮح ﻣﺨﺘﻠﻒ ﻣﺪﻳﺮﻳﺖ ﺑﻴﻤﺎرﺳﺘﺎن را در ﺗﻌﻴﻴﻦ اﻫﺪاف ، ﻫﺪاﻳﺖ و راﻫﻨﻤﺎﻳﻲ ﻣﻲ ﻛﻨﺪ .</w:t>
      </w:r>
    </w:p>
    <w:p w:rsidR="00C97D68" w:rsidRPr="00166858" w:rsidRDefault="00C97D68" w:rsidP="00166858">
      <w:pPr>
        <w:widowControl w:val="0"/>
        <w:tabs>
          <w:tab w:val="right" w:pos="270"/>
        </w:tabs>
        <w:overflowPunct w:val="0"/>
        <w:autoSpaceDE w:val="0"/>
        <w:autoSpaceDN w:val="0"/>
        <w:bidi/>
        <w:adjustRightInd w:val="0"/>
        <w:spacing w:after="0" w:line="240" w:lineRule="auto"/>
        <w:ind w:left="180"/>
        <w:jc w:val="both"/>
        <w:rPr>
          <w:rFonts w:ascii="Times New Roman" w:hAnsi="Times New Roman" w:cs="B Nazanin"/>
          <w:sz w:val="28"/>
          <w:szCs w:val="28"/>
        </w:rPr>
      </w:pPr>
    </w:p>
    <w:p w:rsidR="00C97D68" w:rsidRPr="00166858" w:rsidRDefault="00B669FC" w:rsidP="00166858">
      <w:pPr>
        <w:widowControl w:val="0"/>
        <w:tabs>
          <w:tab w:val="right" w:pos="270"/>
        </w:tabs>
        <w:overflowPunct w:val="0"/>
        <w:autoSpaceDE w:val="0"/>
        <w:autoSpaceDN w:val="0"/>
        <w:bidi/>
        <w:adjustRightInd w:val="0"/>
        <w:spacing w:after="0" w:line="240" w:lineRule="auto"/>
        <w:ind w:left="180"/>
        <w:jc w:val="both"/>
        <w:rPr>
          <w:rFonts w:ascii="Times New Roman" w:hAnsi="Times New Roman" w:cs="B Nazanin"/>
          <w:sz w:val="28"/>
          <w:szCs w:val="28"/>
        </w:rPr>
      </w:pPr>
      <w:r w:rsidRPr="00166858">
        <w:rPr>
          <w:rFonts w:ascii="Times New Roman" w:hAnsi="Times New Roman" w:cs="B Nazanin"/>
          <w:sz w:val="28"/>
          <w:szCs w:val="28"/>
          <w:rtl/>
        </w:rPr>
        <w:t xml:space="preserve">٢. </w:t>
      </w:r>
      <w:r w:rsidR="00C97D68" w:rsidRPr="00166858">
        <w:rPr>
          <w:rFonts w:ascii="Times New Roman" w:hAnsi="Times New Roman" w:cs="B Nazanin"/>
          <w:sz w:val="28"/>
          <w:szCs w:val="28"/>
          <w:rtl/>
        </w:rPr>
        <w:t>ﺷﻨﺎﺳﺎﻳﻲ و ﭘﺎﺳﺦ ﮔﻮﻳﻲ ﺑﻪ ﻣﻮج ﺗﻐﻴﻴﺮات ، ﻓﺮﺻﺖ ﻫﺎى ﺟﺪﻳﺪ و ﺗﻬﺪﻳﺪﻫﺎى در ﺣﺎل ﻇﻬﻮر را ﺗﺴﻬﻴﻞ ﻣﻲ ﻛﻨﺪ .</w:t>
      </w:r>
    </w:p>
    <w:p w:rsidR="00C97D68" w:rsidRPr="00166858" w:rsidRDefault="00C97D68" w:rsidP="00166858">
      <w:pPr>
        <w:widowControl w:val="0"/>
        <w:tabs>
          <w:tab w:val="right" w:pos="270"/>
        </w:tabs>
        <w:overflowPunct w:val="0"/>
        <w:autoSpaceDE w:val="0"/>
        <w:autoSpaceDN w:val="0"/>
        <w:bidi/>
        <w:adjustRightInd w:val="0"/>
        <w:spacing w:after="0" w:line="240" w:lineRule="auto"/>
        <w:ind w:left="180"/>
        <w:jc w:val="both"/>
        <w:rPr>
          <w:rFonts w:ascii="Times New Roman" w:hAnsi="Times New Roman" w:cs="B Nazanin"/>
          <w:sz w:val="28"/>
          <w:szCs w:val="28"/>
        </w:rPr>
      </w:pPr>
    </w:p>
    <w:p w:rsidR="00C97D68" w:rsidRPr="00166858" w:rsidRDefault="00B669FC" w:rsidP="00166858">
      <w:pPr>
        <w:widowControl w:val="0"/>
        <w:tabs>
          <w:tab w:val="right" w:pos="270"/>
        </w:tabs>
        <w:overflowPunct w:val="0"/>
        <w:autoSpaceDE w:val="0"/>
        <w:autoSpaceDN w:val="0"/>
        <w:bidi/>
        <w:adjustRightInd w:val="0"/>
        <w:spacing w:after="0" w:line="240" w:lineRule="auto"/>
        <w:ind w:left="180"/>
        <w:jc w:val="both"/>
        <w:rPr>
          <w:rFonts w:ascii="Times New Roman" w:hAnsi="Times New Roman" w:cs="B Nazanin"/>
          <w:sz w:val="28"/>
          <w:szCs w:val="28"/>
        </w:rPr>
      </w:pPr>
      <w:r w:rsidRPr="00166858">
        <w:rPr>
          <w:rFonts w:ascii="Times New Roman" w:hAnsi="Times New Roman" w:cs="B Nazanin"/>
          <w:sz w:val="28"/>
          <w:szCs w:val="28"/>
          <w:rtl/>
        </w:rPr>
        <w:t xml:space="preserve">٣. </w:t>
      </w:r>
      <w:r w:rsidR="00C97D68" w:rsidRPr="00166858">
        <w:rPr>
          <w:rFonts w:ascii="Times New Roman" w:hAnsi="Times New Roman" w:cs="B Nazanin"/>
          <w:sz w:val="28"/>
          <w:szCs w:val="28"/>
          <w:rtl/>
        </w:rPr>
        <w:t>ﻛﻠﻴﻪ ﺗﺼﻤﻴﻢ ﮔﻴﺮى ﻫﺎى ﻣﺪﻳﺮان در زﻣﻴﻨﻪ اﺳﺘﺮاﺗﮋى را در ﻛﻞ ﺑﻴﻤﺎرﺳﺘﺎن ﻫﻤﺎﻫﻨﮓ ﻣﻲ ﻧﻤﺎﻳﺪ.</w:t>
      </w:r>
    </w:p>
    <w:p w:rsidR="00C97D68" w:rsidRPr="00166858" w:rsidRDefault="00C97D68" w:rsidP="00166858">
      <w:pPr>
        <w:widowControl w:val="0"/>
        <w:tabs>
          <w:tab w:val="right" w:pos="270"/>
        </w:tabs>
        <w:overflowPunct w:val="0"/>
        <w:autoSpaceDE w:val="0"/>
        <w:autoSpaceDN w:val="0"/>
        <w:bidi/>
        <w:adjustRightInd w:val="0"/>
        <w:spacing w:after="0" w:line="240" w:lineRule="auto"/>
        <w:ind w:left="180"/>
        <w:jc w:val="both"/>
        <w:rPr>
          <w:rFonts w:ascii="Times New Roman" w:hAnsi="Times New Roman" w:cs="B Nazanin"/>
          <w:sz w:val="28"/>
          <w:szCs w:val="28"/>
        </w:rPr>
      </w:pPr>
    </w:p>
    <w:p w:rsidR="00C97D68" w:rsidRPr="00166858" w:rsidRDefault="00B669FC" w:rsidP="00166858">
      <w:pPr>
        <w:widowControl w:val="0"/>
        <w:tabs>
          <w:tab w:val="right" w:pos="270"/>
        </w:tabs>
        <w:overflowPunct w:val="0"/>
        <w:autoSpaceDE w:val="0"/>
        <w:autoSpaceDN w:val="0"/>
        <w:bidi/>
        <w:adjustRightInd w:val="0"/>
        <w:spacing w:after="0" w:line="240" w:lineRule="auto"/>
        <w:ind w:left="180"/>
        <w:jc w:val="both"/>
        <w:rPr>
          <w:rFonts w:ascii="Times New Roman" w:hAnsi="Times New Roman" w:cs="B Nazanin"/>
          <w:sz w:val="28"/>
          <w:szCs w:val="28"/>
        </w:rPr>
      </w:pPr>
      <w:r w:rsidRPr="00166858">
        <w:rPr>
          <w:rFonts w:ascii="Times New Roman" w:hAnsi="Times New Roman" w:cs="B Nazanin"/>
          <w:sz w:val="28"/>
          <w:szCs w:val="28"/>
          <w:rtl/>
        </w:rPr>
        <w:t xml:space="preserve">٤. </w:t>
      </w:r>
      <w:r w:rsidR="00C97D68" w:rsidRPr="00166858">
        <w:rPr>
          <w:rFonts w:ascii="Times New Roman" w:hAnsi="Times New Roman" w:cs="B Nazanin"/>
          <w:sz w:val="28"/>
          <w:szCs w:val="28"/>
          <w:rtl/>
        </w:rPr>
        <w:t>ﺟﻬﺖﮔﻴﺮى و ﺗﻌﻴﻴﻦ اﻟﻮﻳﺖﻫﺎى آﻳﻨﺪه.</w:t>
      </w:r>
    </w:p>
    <w:p w:rsidR="00C97D68" w:rsidRPr="00166858" w:rsidRDefault="00C97D68" w:rsidP="00166858">
      <w:pPr>
        <w:widowControl w:val="0"/>
        <w:tabs>
          <w:tab w:val="right" w:pos="270"/>
        </w:tabs>
        <w:overflowPunct w:val="0"/>
        <w:autoSpaceDE w:val="0"/>
        <w:autoSpaceDN w:val="0"/>
        <w:bidi/>
        <w:adjustRightInd w:val="0"/>
        <w:spacing w:after="0" w:line="240" w:lineRule="auto"/>
        <w:ind w:left="180"/>
        <w:jc w:val="both"/>
        <w:rPr>
          <w:rFonts w:ascii="Times New Roman" w:hAnsi="Times New Roman" w:cs="B Nazanin"/>
          <w:sz w:val="28"/>
          <w:szCs w:val="28"/>
        </w:rPr>
      </w:pPr>
    </w:p>
    <w:p w:rsidR="00C97D68" w:rsidRPr="00166858" w:rsidRDefault="00B669FC" w:rsidP="00166858">
      <w:pPr>
        <w:widowControl w:val="0"/>
        <w:tabs>
          <w:tab w:val="right" w:pos="270"/>
        </w:tabs>
        <w:overflowPunct w:val="0"/>
        <w:autoSpaceDE w:val="0"/>
        <w:autoSpaceDN w:val="0"/>
        <w:bidi/>
        <w:adjustRightInd w:val="0"/>
        <w:spacing w:after="0" w:line="240" w:lineRule="auto"/>
        <w:ind w:left="180"/>
        <w:jc w:val="both"/>
        <w:rPr>
          <w:rFonts w:ascii="Times New Roman" w:hAnsi="Times New Roman" w:cs="B Nazanin"/>
          <w:sz w:val="28"/>
          <w:szCs w:val="28"/>
        </w:rPr>
      </w:pPr>
      <w:r w:rsidRPr="00166858">
        <w:rPr>
          <w:rFonts w:ascii="Times New Roman" w:hAnsi="Times New Roman" w:cs="B Nazanin"/>
          <w:sz w:val="28"/>
          <w:szCs w:val="28"/>
          <w:rtl/>
        </w:rPr>
        <w:t xml:space="preserve">٥. </w:t>
      </w:r>
      <w:r w:rsidR="00C97D68" w:rsidRPr="00166858">
        <w:rPr>
          <w:rFonts w:ascii="Times New Roman" w:hAnsi="Times New Roman" w:cs="B Nazanin"/>
          <w:sz w:val="28"/>
          <w:szCs w:val="28"/>
          <w:rtl/>
        </w:rPr>
        <w:t>ﻣﺸﺨﺺ ﻧﻤﻮدن ﺗﻐﻴﻴﺮات اﺣﺘﻤﺎﻟﻲ و ﻓﺮاﻫﻢ ﻧﻤﻮدن ﺷﺮاﻳﻄﻲ ﺑﺮاى ﻋﻜﺲاﻟﻌﻤﻞ ﻣﻨﺎﺳﺐ در ﺑﺮاﺑﺮ ﺗﻐﻴﻴﺮات.</w:t>
      </w:r>
    </w:p>
    <w:p w:rsidR="00C97D68" w:rsidRPr="00166858" w:rsidRDefault="00C97D68" w:rsidP="00166858">
      <w:pPr>
        <w:widowControl w:val="0"/>
        <w:tabs>
          <w:tab w:val="right" w:pos="270"/>
        </w:tabs>
        <w:overflowPunct w:val="0"/>
        <w:autoSpaceDE w:val="0"/>
        <w:autoSpaceDN w:val="0"/>
        <w:bidi/>
        <w:adjustRightInd w:val="0"/>
        <w:spacing w:after="0" w:line="240" w:lineRule="auto"/>
        <w:ind w:left="180"/>
        <w:jc w:val="both"/>
        <w:rPr>
          <w:rFonts w:ascii="Times New Roman" w:hAnsi="Times New Roman" w:cs="B Nazanin"/>
          <w:sz w:val="28"/>
          <w:szCs w:val="28"/>
        </w:rPr>
      </w:pPr>
    </w:p>
    <w:p w:rsidR="00C97D68" w:rsidRPr="00166858" w:rsidRDefault="00B669FC" w:rsidP="00166858">
      <w:pPr>
        <w:widowControl w:val="0"/>
        <w:tabs>
          <w:tab w:val="right" w:pos="270"/>
        </w:tabs>
        <w:overflowPunct w:val="0"/>
        <w:autoSpaceDE w:val="0"/>
        <w:autoSpaceDN w:val="0"/>
        <w:bidi/>
        <w:adjustRightInd w:val="0"/>
        <w:spacing w:after="0" w:line="240" w:lineRule="auto"/>
        <w:ind w:left="180"/>
        <w:jc w:val="both"/>
        <w:rPr>
          <w:rFonts w:ascii="Times New Roman" w:hAnsi="Times New Roman" w:cs="B Nazanin"/>
          <w:sz w:val="28"/>
          <w:szCs w:val="28"/>
        </w:rPr>
      </w:pPr>
      <w:r w:rsidRPr="00166858">
        <w:rPr>
          <w:rFonts w:ascii="Times New Roman" w:hAnsi="Times New Roman" w:cs="B Nazanin"/>
          <w:sz w:val="28"/>
          <w:szCs w:val="28"/>
          <w:rtl/>
        </w:rPr>
        <w:t xml:space="preserve">٦. </w:t>
      </w:r>
      <w:r w:rsidR="00C97D68" w:rsidRPr="00166858">
        <w:rPr>
          <w:rFonts w:ascii="Times New Roman" w:hAnsi="Times New Roman" w:cs="B Nazanin"/>
          <w:sz w:val="28"/>
          <w:szCs w:val="28"/>
          <w:rtl/>
        </w:rPr>
        <w:t xml:space="preserve"> ﺑﻬﺒﻮد ﺑﺨﺸﻴﺪن ﻋﻤﻠﻜﺮد ﺳﺎزﻣﺎن.</w:t>
      </w:r>
    </w:p>
    <w:p w:rsidR="00C97D68" w:rsidRPr="00166858" w:rsidRDefault="00C97D68" w:rsidP="00166858">
      <w:pPr>
        <w:widowControl w:val="0"/>
        <w:tabs>
          <w:tab w:val="right" w:pos="270"/>
        </w:tabs>
        <w:overflowPunct w:val="0"/>
        <w:autoSpaceDE w:val="0"/>
        <w:autoSpaceDN w:val="0"/>
        <w:bidi/>
        <w:adjustRightInd w:val="0"/>
        <w:spacing w:after="0" w:line="240" w:lineRule="auto"/>
        <w:ind w:left="180"/>
        <w:jc w:val="both"/>
        <w:rPr>
          <w:rFonts w:ascii="Times New Roman" w:hAnsi="Times New Roman" w:cs="B Nazanin"/>
          <w:sz w:val="28"/>
          <w:szCs w:val="28"/>
        </w:rPr>
      </w:pPr>
    </w:p>
    <w:p w:rsidR="00C97D68" w:rsidRPr="00166858" w:rsidRDefault="00B669FC" w:rsidP="00166858">
      <w:pPr>
        <w:widowControl w:val="0"/>
        <w:tabs>
          <w:tab w:val="right" w:pos="270"/>
        </w:tabs>
        <w:overflowPunct w:val="0"/>
        <w:autoSpaceDE w:val="0"/>
        <w:autoSpaceDN w:val="0"/>
        <w:bidi/>
        <w:adjustRightInd w:val="0"/>
        <w:spacing w:after="0" w:line="240" w:lineRule="auto"/>
        <w:ind w:left="180"/>
        <w:jc w:val="both"/>
        <w:rPr>
          <w:rFonts w:ascii="Times New Roman" w:hAnsi="Times New Roman" w:cs="B Nazanin"/>
          <w:sz w:val="28"/>
          <w:szCs w:val="28"/>
        </w:rPr>
      </w:pPr>
      <w:r w:rsidRPr="00166858">
        <w:rPr>
          <w:rFonts w:ascii="Times New Roman" w:hAnsi="Times New Roman" w:cs="B Nazanin"/>
          <w:sz w:val="28"/>
          <w:szCs w:val="28"/>
          <w:rtl/>
        </w:rPr>
        <w:t xml:space="preserve">٧.  </w:t>
      </w:r>
      <w:r w:rsidR="00C97D68" w:rsidRPr="00166858">
        <w:rPr>
          <w:rFonts w:ascii="Times New Roman" w:hAnsi="Times New Roman" w:cs="B Nazanin"/>
          <w:sz w:val="28"/>
          <w:szCs w:val="28"/>
          <w:rtl/>
        </w:rPr>
        <w:t>ﺗﺼﻤﻴﻢ ﮔﻴﺮى ﺑﺎ ﺗﻮﺟﻪ ﺑﻪ ﭘﻴﺎﻣﺪﻫﺎى آﻳﻨﺪه.</w:t>
      </w:r>
    </w:p>
    <w:p w:rsidR="00C97D68" w:rsidRPr="00166858" w:rsidRDefault="00C97D68" w:rsidP="00166858">
      <w:pPr>
        <w:widowControl w:val="0"/>
        <w:tabs>
          <w:tab w:val="right" w:pos="270"/>
        </w:tabs>
        <w:overflowPunct w:val="0"/>
        <w:autoSpaceDE w:val="0"/>
        <w:autoSpaceDN w:val="0"/>
        <w:bidi/>
        <w:adjustRightInd w:val="0"/>
        <w:spacing w:after="0" w:line="240" w:lineRule="auto"/>
        <w:ind w:left="180"/>
        <w:jc w:val="both"/>
        <w:rPr>
          <w:rFonts w:ascii="Times New Roman" w:hAnsi="Times New Roman" w:cs="B Nazanin"/>
          <w:sz w:val="28"/>
          <w:szCs w:val="28"/>
        </w:rPr>
      </w:pPr>
    </w:p>
    <w:p w:rsidR="00C97D68" w:rsidRPr="00166858" w:rsidRDefault="00B669FC" w:rsidP="00166858">
      <w:pPr>
        <w:widowControl w:val="0"/>
        <w:tabs>
          <w:tab w:val="right" w:pos="270"/>
        </w:tabs>
        <w:overflowPunct w:val="0"/>
        <w:autoSpaceDE w:val="0"/>
        <w:autoSpaceDN w:val="0"/>
        <w:bidi/>
        <w:adjustRightInd w:val="0"/>
        <w:spacing w:after="0" w:line="240" w:lineRule="auto"/>
        <w:ind w:left="180"/>
        <w:jc w:val="both"/>
        <w:rPr>
          <w:rFonts w:ascii="Times New Roman" w:hAnsi="Times New Roman" w:cs="B Nazanin"/>
          <w:sz w:val="28"/>
          <w:szCs w:val="28"/>
        </w:rPr>
      </w:pPr>
      <w:r w:rsidRPr="00166858">
        <w:rPr>
          <w:rFonts w:ascii="Times New Roman" w:hAnsi="Times New Roman" w:cs="B Nazanin"/>
          <w:sz w:val="28"/>
          <w:szCs w:val="28"/>
          <w:rtl/>
        </w:rPr>
        <w:t xml:space="preserve">٨.  </w:t>
      </w:r>
      <w:r w:rsidR="00C97D68" w:rsidRPr="00166858">
        <w:rPr>
          <w:rFonts w:ascii="Times New Roman" w:hAnsi="Times New Roman" w:cs="B Nazanin"/>
          <w:sz w:val="28"/>
          <w:szCs w:val="28"/>
          <w:rtl/>
        </w:rPr>
        <w:t xml:space="preserve">ﺳﺎزﻣﺎن را ﻗﺎدر ﻣﻲ ﺳﺎزد ﻛﻪ ﻣﻮﻗﻌﻴﺖ واﻛﻨﺸﻲ </w:t>
      </w:r>
      <w:r w:rsidR="00C97D68" w:rsidRPr="00166858">
        <w:rPr>
          <w:rFonts w:ascii="Times New Roman" w:hAnsi="Times New Roman" w:cs="B Nazanin"/>
          <w:sz w:val="28"/>
          <w:szCs w:val="28"/>
        </w:rPr>
        <w:t>(Reactive)</w:t>
      </w:r>
      <w:r w:rsidR="00C97D68" w:rsidRPr="00166858">
        <w:rPr>
          <w:rFonts w:ascii="Times New Roman" w:hAnsi="Times New Roman" w:cs="B Nazanin"/>
          <w:sz w:val="28"/>
          <w:szCs w:val="28"/>
          <w:rtl/>
        </w:rPr>
        <w:t xml:space="preserve"> </w:t>
      </w:r>
      <w:r w:rsidR="00C97D68" w:rsidRPr="00166858">
        <w:rPr>
          <w:rFonts w:ascii="Times New Roman" w:hAnsi="Times New Roman" w:cs="B Nazanin" w:hint="cs"/>
          <w:sz w:val="28"/>
          <w:szCs w:val="28"/>
          <w:rtl/>
        </w:rPr>
        <w:t>ﺧﻮ</w:t>
      </w:r>
      <w:r w:rsidR="00C97D68" w:rsidRPr="00166858">
        <w:rPr>
          <w:rFonts w:ascii="Times New Roman" w:hAnsi="Times New Roman" w:cs="B Nazanin"/>
          <w:sz w:val="28"/>
          <w:szCs w:val="28"/>
          <w:rtl/>
        </w:rPr>
        <w:t xml:space="preserve">د را ﺑﻪ وﺿﻌﻴﺖ ﻛﻨﺸﻲ و آﻳﻨﺪه ﺳﺎز </w:t>
      </w:r>
      <w:r w:rsidR="00C97D68" w:rsidRPr="00166858">
        <w:rPr>
          <w:rFonts w:ascii="Times New Roman" w:hAnsi="Times New Roman" w:cs="B Nazanin"/>
          <w:sz w:val="28"/>
          <w:szCs w:val="28"/>
        </w:rPr>
        <w:t>(Proactive)</w:t>
      </w:r>
    </w:p>
    <w:p w:rsidR="00C97D68" w:rsidRPr="00166858" w:rsidRDefault="00C97D68" w:rsidP="00166858">
      <w:pPr>
        <w:widowControl w:val="0"/>
        <w:tabs>
          <w:tab w:val="right" w:pos="270"/>
        </w:tabs>
        <w:overflowPunct w:val="0"/>
        <w:autoSpaceDE w:val="0"/>
        <w:autoSpaceDN w:val="0"/>
        <w:bidi/>
        <w:adjustRightInd w:val="0"/>
        <w:spacing w:after="0" w:line="240" w:lineRule="auto"/>
        <w:ind w:left="180"/>
        <w:jc w:val="both"/>
        <w:rPr>
          <w:rFonts w:ascii="Times New Roman" w:hAnsi="Times New Roman" w:cs="B Nazanin"/>
          <w:sz w:val="28"/>
          <w:szCs w:val="28"/>
        </w:rPr>
      </w:pPr>
    </w:p>
    <w:p w:rsidR="00C97D68" w:rsidRPr="00166858" w:rsidRDefault="00C97D68" w:rsidP="00166858">
      <w:pPr>
        <w:widowControl w:val="0"/>
        <w:tabs>
          <w:tab w:val="right" w:pos="270"/>
        </w:tabs>
        <w:overflowPunct w:val="0"/>
        <w:autoSpaceDE w:val="0"/>
        <w:autoSpaceDN w:val="0"/>
        <w:bidi/>
        <w:adjustRightInd w:val="0"/>
        <w:spacing w:after="0" w:line="240" w:lineRule="auto"/>
        <w:ind w:left="180"/>
        <w:jc w:val="both"/>
        <w:rPr>
          <w:rFonts w:ascii="Times New Roman" w:hAnsi="Times New Roman" w:cs="B Nazanin"/>
          <w:sz w:val="28"/>
          <w:szCs w:val="28"/>
        </w:rPr>
      </w:pPr>
      <w:r w:rsidRPr="00166858">
        <w:rPr>
          <w:rFonts w:ascii="Times New Roman" w:hAnsi="Times New Roman" w:cs="B Nazanin" w:hint="cs"/>
          <w:sz w:val="28"/>
          <w:szCs w:val="28"/>
          <w:rtl/>
        </w:rPr>
        <w:t>ﺗﺒﺪﻳﻞ</w:t>
      </w:r>
      <w:r w:rsidRPr="00166858">
        <w:rPr>
          <w:rFonts w:ascii="Times New Roman" w:hAnsi="Times New Roman" w:cs="B Nazanin"/>
          <w:sz w:val="28"/>
          <w:szCs w:val="28"/>
          <w:rtl/>
        </w:rPr>
        <w:t xml:space="preserve"> ﻛﻨﺪ .</w:t>
      </w:r>
    </w:p>
    <w:p w:rsidR="00C97D68" w:rsidRPr="00166858" w:rsidRDefault="00C97D68" w:rsidP="00166858">
      <w:pPr>
        <w:widowControl w:val="0"/>
        <w:tabs>
          <w:tab w:val="right" w:pos="270"/>
        </w:tabs>
        <w:overflowPunct w:val="0"/>
        <w:autoSpaceDE w:val="0"/>
        <w:autoSpaceDN w:val="0"/>
        <w:bidi/>
        <w:adjustRightInd w:val="0"/>
        <w:spacing w:after="0" w:line="240" w:lineRule="auto"/>
        <w:ind w:left="180"/>
        <w:jc w:val="both"/>
        <w:rPr>
          <w:rFonts w:ascii="Times New Roman" w:hAnsi="Times New Roman" w:cs="B Nazanin"/>
          <w:sz w:val="28"/>
          <w:szCs w:val="28"/>
        </w:rPr>
      </w:pPr>
    </w:p>
    <w:p w:rsidR="00C97D68" w:rsidRPr="00166858" w:rsidRDefault="00B669FC" w:rsidP="00166858">
      <w:pPr>
        <w:widowControl w:val="0"/>
        <w:tabs>
          <w:tab w:val="right" w:pos="270"/>
        </w:tabs>
        <w:overflowPunct w:val="0"/>
        <w:autoSpaceDE w:val="0"/>
        <w:autoSpaceDN w:val="0"/>
        <w:bidi/>
        <w:adjustRightInd w:val="0"/>
        <w:spacing w:after="0" w:line="240" w:lineRule="auto"/>
        <w:ind w:left="180"/>
        <w:jc w:val="both"/>
        <w:rPr>
          <w:rFonts w:ascii="Times New Roman" w:hAnsi="Times New Roman" w:cs="B Nazanin"/>
          <w:sz w:val="28"/>
          <w:szCs w:val="28"/>
        </w:rPr>
      </w:pPr>
      <w:r w:rsidRPr="00166858">
        <w:rPr>
          <w:rFonts w:ascii="Times New Roman" w:hAnsi="Times New Roman" w:cs="B Nazanin"/>
          <w:sz w:val="28"/>
          <w:szCs w:val="28"/>
          <w:rtl/>
        </w:rPr>
        <w:t xml:space="preserve">٩. </w:t>
      </w:r>
      <w:r w:rsidR="00C97D68" w:rsidRPr="00166858">
        <w:rPr>
          <w:rFonts w:ascii="Times New Roman" w:hAnsi="Times New Roman" w:cs="B Nazanin"/>
          <w:sz w:val="28"/>
          <w:szCs w:val="28"/>
          <w:rtl/>
        </w:rPr>
        <w:t>ﺗﺨﺼﻴﺺ ﻓﺮﺻﺖﻫﺎى ﺗﻌﻴﻴﻦ ﺷﺪه ﺑﻪ زﻣﺎن و ﻣﻨﺎﺑﻊ ﺑﻪ ﻧﺤﻮه ﻣﻄﻠﻮبﺗﺮ و ﺗﺸﻮﻳﻖ ﺗﻔﻜﺮ آﻳﻨﺪهﻧﮕﺮ.</w:t>
      </w:r>
    </w:p>
    <w:p w:rsidR="00C97D68" w:rsidRPr="00166858" w:rsidRDefault="00C97D68" w:rsidP="00166858">
      <w:pPr>
        <w:widowControl w:val="0"/>
        <w:tabs>
          <w:tab w:val="right" w:pos="270"/>
        </w:tabs>
        <w:overflowPunct w:val="0"/>
        <w:autoSpaceDE w:val="0"/>
        <w:autoSpaceDN w:val="0"/>
        <w:bidi/>
        <w:adjustRightInd w:val="0"/>
        <w:spacing w:after="0" w:line="240" w:lineRule="auto"/>
        <w:ind w:left="180"/>
        <w:jc w:val="both"/>
        <w:rPr>
          <w:rFonts w:ascii="Times New Roman" w:hAnsi="Times New Roman" w:cs="B Nazanin"/>
          <w:sz w:val="28"/>
          <w:szCs w:val="28"/>
        </w:rPr>
      </w:pPr>
    </w:p>
    <w:p w:rsidR="00C97D68" w:rsidRPr="00166858" w:rsidRDefault="00C97D68" w:rsidP="00166858">
      <w:pPr>
        <w:widowControl w:val="0"/>
        <w:tabs>
          <w:tab w:val="right" w:pos="270"/>
        </w:tabs>
        <w:overflowPunct w:val="0"/>
        <w:autoSpaceDE w:val="0"/>
        <w:autoSpaceDN w:val="0"/>
        <w:bidi/>
        <w:adjustRightInd w:val="0"/>
        <w:spacing w:after="0" w:line="240" w:lineRule="auto"/>
        <w:ind w:left="180"/>
        <w:jc w:val="both"/>
        <w:rPr>
          <w:rFonts w:ascii="Times New Roman" w:hAnsi="Times New Roman" w:cs="B Nazanin"/>
          <w:sz w:val="28"/>
          <w:szCs w:val="28"/>
        </w:rPr>
      </w:pPr>
      <w:r w:rsidRPr="00166858">
        <w:rPr>
          <w:rFonts w:ascii="Times New Roman" w:hAnsi="Times New Roman" w:cs="B Nazanin"/>
          <w:sz w:val="28"/>
          <w:szCs w:val="28"/>
          <w:rtl/>
        </w:rPr>
        <w:t>١٠. ﻛﻤﻚ ﺑﻪ ﻣﺪﻳﺮان در ﺟﻬﺖ اﺧﺬ ﺗﺼﻤﻴﻤﺎت اﺳﺎﺳﻲ در راﺳﺘﺎى اﻫﺪاف ﺗﻌﻴﻴﻦ ﺷﺪه .</w:t>
      </w:r>
    </w:p>
    <w:p w:rsidR="00B669FC" w:rsidRPr="00166858" w:rsidRDefault="00B669FC" w:rsidP="00B669FC">
      <w:pPr>
        <w:widowControl w:val="0"/>
        <w:overflowPunct w:val="0"/>
        <w:autoSpaceDE w:val="0"/>
        <w:autoSpaceDN w:val="0"/>
        <w:bidi/>
        <w:adjustRightInd w:val="0"/>
        <w:spacing w:after="0" w:line="240" w:lineRule="auto"/>
        <w:ind w:right="1480"/>
        <w:rPr>
          <w:rFonts w:ascii="Times New Roman" w:hAnsi="Times New Roman" w:cs="B Nazanin"/>
          <w:sz w:val="24"/>
          <w:szCs w:val="28"/>
          <w:rtl/>
        </w:rPr>
      </w:pPr>
    </w:p>
    <w:p w:rsidR="00B669FC" w:rsidRPr="00166858" w:rsidRDefault="00B669FC" w:rsidP="00C82152">
      <w:pPr>
        <w:widowControl w:val="0"/>
        <w:overflowPunct w:val="0"/>
        <w:autoSpaceDE w:val="0"/>
        <w:autoSpaceDN w:val="0"/>
        <w:bidi/>
        <w:adjustRightInd w:val="0"/>
        <w:spacing w:after="0" w:line="240" w:lineRule="auto"/>
        <w:ind w:right="1480"/>
        <w:jc w:val="both"/>
        <w:rPr>
          <w:rFonts w:ascii="Times New Roman" w:hAnsi="Times New Roman" w:cs="B Nazanin"/>
          <w:sz w:val="28"/>
          <w:szCs w:val="28"/>
          <w:rtl/>
          <w:lang w:bidi="fa-IR"/>
        </w:rPr>
      </w:pPr>
      <w:r w:rsidRPr="00166858">
        <w:rPr>
          <w:rFonts w:ascii="Times New Roman" w:hAnsi="Times New Roman" w:cs="B Nazanin"/>
          <w:sz w:val="28"/>
          <w:szCs w:val="28"/>
          <w:rtl/>
        </w:rPr>
        <w:t>ﻣﺮاﺣﻞ ﺑﺮﻧﺎﻣﻪ رﻳﺰي اﺳﺘﺮاﺗﮋﻳﻚ</w:t>
      </w:r>
    </w:p>
    <w:p w:rsidR="00B669FC" w:rsidRPr="00166858" w:rsidRDefault="00B669FC" w:rsidP="00E66F86">
      <w:pPr>
        <w:pStyle w:val="ListParagraph"/>
        <w:widowControl w:val="0"/>
        <w:numPr>
          <w:ilvl w:val="0"/>
          <w:numId w:val="1"/>
        </w:numPr>
        <w:tabs>
          <w:tab w:val="right" w:pos="8820"/>
          <w:tab w:val="right" w:pos="9540"/>
        </w:tabs>
        <w:overflowPunct w:val="0"/>
        <w:autoSpaceDE w:val="0"/>
        <w:autoSpaceDN w:val="0"/>
        <w:bidi/>
        <w:adjustRightInd w:val="0"/>
        <w:spacing w:after="0" w:line="275" w:lineRule="auto"/>
        <w:ind w:left="270" w:right="1440" w:hanging="270"/>
        <w:jc w:val="both"/>
        <w:rPr>
          <w:rFonts w:ascii="Times New Roman" w:hAnsi="Times New Roman" w:cs="B Nazanin"/>
          <w:b/>
          <w:bCs/>
          <w:sz w:val="28"/>
          <w:szCs w:val="28"/>
          <w:rtl/>
        </w:rPr>
      </w:pPr>
      <w:r w:rsidRPr="00166858">
        <w:rPr>
          <w:rFonts w:ascii="Times New Roman" w:hAnsi="Times New Roman" w:cs="B Nazanin" w:hint="cs"/>
          <w:b/>
          <w:bCs/>
          <w:sz w:val="28"/>
          <w:szCs w:val="28"/>
          <w:rtl/>
        </w:rPr>
        <w:t>ﺗﻌﻴﻴﻦ</w:t>
      </w:r>
      <w:r w:rsidRPr="00166858">
        <w:rPr>
          <w:rFonts w:ascii="Times New Roman" w:hAnsi="Times New Roman" w:cs="B Nazanin"/>
          <w:b/>
          <w:bCs/>
          <w:sz w:val="28"/>
          <w:szCs w:val="28"/>
          <w:rtl/>
        </w:rPr>
        <w:t xml:space="preserve"> و ﺷﻨﺎﺳﺎﻳﻰ ﺳﻴﺎﺳﺖ ﻫﺎ ي ﺳﺎزﻣﺎن</w:t>
      </w:r>
    </w:p>
    <w:p w:rsidR="00B669FC" w:rsidRPr="00166858" w:rsidRDefault="00B669FC" w:rsidP="00E66F86">
      <w:pPr>
        <w:pStyle w:val="ListParagraph"/>
        <w:widowControl w:val="0"/>
        <w:numPr>
          <w:ilvl w:val="0"/>
          <w:numId w:val="1"/>
        </w:numPr>
        <w:tabs>
          <w:tab w:val="right" w:pos="8820"/>
          <w:tab w:val="right" w:pos="9540"/>
        </w:tabs>
        <w:overflowPunct w:val="0"/>
        <w:autoSpaceDE w:val="0"/>
        <w:autoSpaceDN w:val="0"/>
        <w:bidi/>
        <w:adjustRightInd w:val="0"/>
        <w:spacing w:after="0" w:line="275" w:lineRule="auto"/>
        <w:ind w:left="270" w:right="1440" w:hanging="270"/>
        <w:jc w:val="both"/>
        <w:rPr>
          <w:rFonts w:ascii="Times New Roman" w:hAnsi="Times New Roman" w:cs="B Nazanin"/>
          <w:b/>
          <w:bCs/>
          <w:sz w:val="28"/>
          <w:szCs w:val="28"/>
          <w:rtl/>
        </w:rPr>
      </w:pPr>
      <w:r w:rsidRPr="00166858">
        <w:rPr>
          <w:rFonts w:ascii="Times New Roman" w:hAnsi="Times New Roman" w:cs="B Nazanin" w:hint="cs"/>
          <w:b/>
          <w:bCs/>
          <w:sz w:val="28"/>
          <w:szCs w:val="28"/>
          <w:rtl/>
        </w:rPr>
        <w:t>ﺗﺪ</w:t>
      </w:r>
      <w:r w:rsidRPr="00166858">
        <w:rPr>
          <w:rFonts w:ascii="Times New Roman" w:hAnsi="Times New Roman" w:cs="B Nazanin"/>
          <w:b/>
          <w:bCs/>
          <w:sz w:val="28"/>
          <w:szCs w:val="28"/>
          <w:rtl/>
        </w:rPr>
        <w:t>وﻳﻦ رﺳﺎﻟﺖ و ارزشﻫﺎي ﺳﺎزﻣﺎﻧﻰ</w:t>
      </w:r>
    </w:p>
    <w:p w:rsidR="00B669FC" w:rsidRPr="00166858" w:rsidRDefault="00B669FC" w:rsidP="00E66F86">
      <w:pPr>
        <w:pStyle w:val="ListParagraph"/>
        <w:widowControl w:val="0"/>
        <w:numPr>
          <w:ilvl w:val="0"/>
          <w:numId w:val="1"/>
        </w:numPr>
        <w:tabs>
          <w:tab w:val="right" w:pos="9540"/>
        </w:tabs>
        <w:overflowPunct w:val="0"/>
        <w:autoSpaceDE w:val="0"/>
        <w:autoSpaceDN w:val="0"/>
        <w:bidi/>
        <w:adjustRightInd w:val="0"/>
        <w:spacing w:after="0" w:line="275" w:lineRule="auto"/>
        <w:ind w:left="270" w:right="3280" w:hanging="270"/>
        <w:jc w:val="both"/>
        <w:rPr>
          <w:rFonts w:ascii="Times New Roman" w:hAnsi="Times New Roman" w:cs="B Nazanin"/>
          <w:b/>
          <w:bCs/>
          <w:sz w:val="28"/>
          <w:szCs w:val="28"/>
        </w:rPr>
      </w:pPr>
      <w:r w:rsidRPr="00166858">
        <w:rPr>
          <w:rFonts w:ascii="Times New Roman" w:hAnsi="Times New Roman" w:cs="B Nazanin" w:hint="cs"/>
          <w:b/>
          <w:bCs/>
          <w:sz w:val="28"/>
          <w:szCs w:val="28"/>
          <w:rtl/>
        </w:rPr>
        <w:t>ﺗﺪ</w:t>
      </w:r>
      <w:r w:rsidRPr="00166858">
        <w:rPr>
          <w:rFonts w:ascii="Times New Roman" w:hAnsi="Times New Roman" w:cs="B Nazanin"/>
          <w:b/>
          <w:bCs/>
          <w:sz w:val="28"/>
          <w:szCs w:val="28"/>
          <w:rtl/>
        </w:rPr>
        <w:t>وﻳﻦ ﭼﺸﻢ اﻧﺪاز</w:t>
      </w:r>
    </w:p>
    <w:p w:rsidR="00B669FC" w:rsidRPr="00166858" w:rsidRDefault="00B669FC" w:rsidP="00C82152">
      <w:pPr>
        <w:widowControl w:val="0"/>
        <w:tabs>
          <w:tab w:val="right" w:pos="9540"/>
        </w:tabs>
        <w:autoSpaceDE w:val="0"/>
        <w:autoSpaceDN w:val="0"/>
        <w:bidi/>
        <w:adjustRightInd w:val="0"/>
        <w:spacing w:after="0" w:line="7" w:lineRule="exact"/>
        <w:ind w:left="270" w:hanging="270"/>
        <w:jc w:val="both"/>
        <w:rPr>
          <w:rFonts w:ascii="Times New Roman" w:hAnsi="Times New Roman" w:cs="B Nazanin"/>
          <w:b/>
          <w:bCs/>
          <w:sz w:val="28"/>
          <w:szCs w:val="28"/>
        </w:rPr>
      </w:pPr>
    </w:p>
    <w:p w:rsidR="00B669FC" w:rsidRPr="00166858" w:rsidRDefault="00B669FC" w:rsidP="00E66F86">
      <w:pPr>
        <w:pStyle w:val="ListParagraph"/>
        <w:widowControl w:val="0"/>
        <w:numPr>
          <w:ilvl w:val="0"/>
          <w:numId w:val="1"/>
        </w:numPr>
        <w:tabs>
          <w:tab w:val="right" w:pos="9540"/>
        </w:tabs>
        <w:overflowPunct w:val="0"/>
        <w:autoSpaceDE w:val="0"/>
        <w:autoSpaceDN w:val="0"/>
        <w:bidi/>
        <w:adjustRightInd w:val="0"/>
        <w:spacing w:after="0" w:line="275" w:lineRule="auto"/>
        <w:ind w:left="270" w:right="2920" w:hanging="270"/>
        <w:jc w:val="both"/>
        <w:rPr>
          <w:rFonts w:ascii="Times New Roman" w:hAnsi="Times New Roman" w:cs="B Nazanin"/>
          <w:b/>
          <w:bCs/>
          <w:sz w:val="28"/>
          <w:szCs w:val="28"/>
          <w:rtl/>
        </w:rPr>
      </w:pPr>
      <w:r w:rsidRPr="00166858">
        <w:rPr>
          <w:rFonts w:ascii="Times New Roman" w:hAnsi="Times New Roman" w:cs="B Nazanin"/>
          <w:b/>
          <w:bCs/>
          <w:sz w:val="28"/>
          <w:szCs w:val="28"/>
          <w:rtl/>
        </w:rPr>
        <w:t>ارزﻳﺎﺑﻰ ﻣﺤﻴﻂ داﺧﻠﻰ (ﻧﻘﺎط ﺿﻌﻒ و ﻗﻮت)</w:t>
      </w:r>
      <w:r w:rsidRPr="00166858">
        <w:rPr>
          <w:rFonts w:ascii="Times New Roman" w:hAnsi="Times New Roman" w:cs="B Nazanin" w:hint="cs"/>
          <w:b/>
          <w:bCs/>
          <w:sz w:val="28"/>
          <w:szCs w:val="28"/>
          <w:rtl/>
        </w:rPr>
        <w:t xml:space="preserve"> </w:t>
      </w:r>
    </w:p>
    <w:p w:rsidR="00B669FC" w:rsidRPr="00166858" w:rsidRDefault="00B669FC" w:rsidP="00E66F86">
      <w:pPr>
        <w:pStyle w:val="ListParagraph"/>
        <w:widowControl w:val="0"/>
        <w:numPr>
          <w:ilvl w:val="0"/>
          <w:numId w:val="1"/>
        </w:numPr>
        <w:tabs>
          <w:tab w:val="right" w:pos="9540"/>
        </w:tabs>
        <w:overflowPunct w:val="0"/>
        <w:autoSpaceDE w:val="0"/>
        <w:autoSpaceDN w:val="0"/>
        <w:bidi/>
        <w:adjustRightInd w:val="0"/>
        <w:spacing w:after="0" w:line="275" w:lineRule="auto"/>
        <w:ind w:left="270" w:right="2920" w:hanging="270"/>
        <w:jc w:val="both"/>
        <w:rPr>
          <w:rFonts w:ascii="Times New Roman" w:hAnsi="Times New Roman" w:cs="B Nazanin"/>
          <w:b/>
          <w:bCs/>
          <w:sz w:val="28"/>
          <w:szCs w:val="28"/>
          <w:rtl/>
        </w:rPr>
      </w:pPr>
      <w:r w:rsidRPr="00166858">
        <w:rPr>
          <w:rFonts w:ascii="Times New Roman" w:hAnsi="Times New Roman" w:cs="B Nazanin"/>
          <w:b/>
          <w:bCs/>
          <w:sz w:val="28"/>
          <w:szCs w:val="28"/>
          <w:rtl/>
        </w:rPr>
        <w:t>ارزﻳﺎﺑﻰ ﻣﺤﻴﻂ ﺧﺎرﺟﻰ (ﻓﺮﺻﺖﻫﺎ و ﺗﻬﺪﻳﺪﻫﺎ)</w:t>
      </w:r>
    </w:p>
    <w:p w:rsidR="00B669FC" w:rsidRPr="00166858" w:rsidRDefault="00B669FC" w:rsidP="00E66F86">
      <w:pPr>
        <w:pStyle w:val="ListParagraph"/>
        <w:widowControl w:val="0"/>
        <w:numPr>
          <w:ilvl w:val="0"/>
          <w:numId w:val="1"/>
        </w:numPr>
        <w:tabs>
          <w:tab w:val="right" w:pos="9540"/>
        </w:tabs>
        <w:overflowPunct w:val="0"/>
        <w:autoSpaceDE w:val="0"/>
        <w:autoSpaceDN w:val="0"/>
        <w:bidi/>
        <w:adjustRightInd w:val="0"/>
        <w:spacing w:after="0" w:line="275" w:lineRule="auto"/>
        <w:ind w:left="270" w:right="2920" w:hanging="270"/>
        <w:jc w:val="both"/>
        <w:rPr>
          <w:rFonts w:ascii="Times New Roman" w:hAnsi="Times New Roman" w:cs="B Nazanin"/>
          <w:b/>
          <w:bCs/>
          <w:sz w:val="28"/>
          <w:szCs w:val="28"/>
        </w:rPr>
      </w:pPr>
      <w:r w:rsidRPr="00166858">
        <w:rPr>
          <w:rFonts w:ascii="Times New Roman" w:hAnsi="Times New Roman" w:cs="B Nazanin" w:hint="cs"/>
          <w:b/>
          <w:bCs/>
          <w:sz w:val="28"/>
          <w:szCs w:val="28"/>
          <w:rtl/>
        </w:rPr>
        <w:t>ﺗﻨﻈﻴﻢ</w:t>
      </w:r>
      <w:r w:rsidRPr="00166858">
        <w:rPr>
          <w:rFonts w:ascii="Times New Roman" w:hAnsi="Times New Roman" w:cs="B Nazanin"/>
          <w:b/>
          <w:bCs/>
          <w:sz w:val="28"/>
          <w:szCs w:val="28"/>
          <w:rtl/>
        </w:rPr>
        <w:t xml:space="preserve"> اﺳﺘﺮاﺗﮋﻳﻬﺎ</w:t>
      </w:r>
    </w:p>
    <w:p w:rsidR="0042523D" w:rsidRPr="00166858" w:rsidRDefault="00830280" w:rsidP="0042523D">
      <w:pPr>
        <w:bidi/>
        <w:rPr>
          <w:rFonts w:cs="B Nazanin"/>
          <w:rtl/>
          <w:lang w:bidi="fa-IR"/>
        </w:rPr>
      </w:pPr>
      <w:r w:rsidRPr="00830280">
        <w:rPr>
          <w:rFonts w:ascii="Times New Roman" w:hAnsi="Times New Roman" w:cs="B Nazanin"/>
          <w:noProof/>
          <w:sz w:val="24"/>
          <w:szCs w:val="24"/>
          <w:rtl/>
        </w:rPr>
        <w:pict>
          <v:shape id="_x0000_s1069" type="#_x0000_t202" style="position:absolute;left:0;text-align:left;margin-left:25.85pt;margin-top:15.75pt;width:429.65pt;height:61.65pt;z-index:251712512" fillcolor="#bab8c8 [1942]" strokecolor="#bab8c8 [1942]" strokeweight="1pt">
            <v:fill color2="#e7e7ec [662]" angle="-45" focus="-50%" type="gradient"/>
            <v:shadow on="t" type="perspective" color="#444154 [1606]" opacity=".5" offset="1pt" offset2="-3pt"/>
            <v:textbox style="mso-next-textbox:#_x0000_s1069">
              <w:txbxContent>
                <w:p w:rsidR="00256695" w:rsidRPr="00CD02C6" w:rsidRDefault="00256695" w:rsidP="00CC7E5B">
                  <w:pPr>
                    <w:jc w:val="center"/>
                    <w:rPr>
                      <w:color w:val="32525C" w:themeColor="accent1" w:themeShade="80"/>
                      <w:sz w:val="24"/>
                      <w:szCs w:val="24"/>
                      <w:lang w:bidi="fa-IR"/>
                    </w:rPr>
                  </w:pPr>
                  <w:r w:rsidRPr="00CD02C6">
                    <w:rPr>
                      <w:rFonts w:cs="B Titr" w:hint="cs"/>
                      <w:noProof/>
                      <w:color w:val="32525C" w:themeColor="accent1" w:themeShade="80"/>
                      <w:sz w:val="40"/>
                      <w:szCs w:val="40"/>
                      <w:rtl/>
                      <w:lang w:bidi="fa-IR"/>
                    </w:rPr>
                    <w:t>الگوی جامع مدیریت استراتژیک دکترطبيبي و ملکی</w:t>
                  </w:r>
                </w:p>
              </w:txbxContent>
            </v:textbox>
          </v:shape>
        </w:pict>
      </w:r>
    </w:p>
    <w:p w:rsidR="0042523D" w:rsidRPr="00166858" w:rsidRDefault="0042523D" w:rsidP="0042523D">
      <w:pPr>
        <w:bidi/>
        <w:rPr>
          <w:rFonts w:cs="B Nazanin"/>
          <w:rtl/>
          <w:lang w:bidi="fa-IR"/>
        </w:rPr>
      </w:pPr>
    </w:p>
    <w:p w:rsidR="0042523D" w:rsidRPr="00166858" w:rsidRDefault="0042523D" w:rsidP="0042523D">
      <w:pPr>
        <w:tabs>
          <w:tab w:val="left" w:pos="0"/>
        </w:tabs>
        <w:bidi/>
        <w:rPr>
          <w:rFonts w:cs="B Nazanin"/>
          <w:rtl/>
          <w:lang w:bidi="fa-IR"/>
        </w:rPr>
      </w:pPr>
    </w:p>
    <w:p w:rsidR="00595C53" w:rsidRPr="00166858" w:rsidRDefault="00595C53" w:rsidP="00C82152">
      <w:pPr>
        <w:tabs>
          <w:tab w:val="left" w:pos="6815"/>
        </w:tabs>
        <w:bidi/>
        <w:spacing w:before="240" w:after="0"/>
        <w:jc w:val="both"/>
        <w:rPr>
          <w:rFonts w:ascii="Times New Roman" w:hAnsi="Times New Roman" w:cs="B Nazanin"/>
          <w:sz w:val="28"/>
          <w:szCs w:val="28"/>
          <w:rtl/>
        </w:rPr>
      </w:pPr>
      <w:r w:rsidRPr="00166858">
        <w:rPr>
          <w:rFonts w:ascii="Times New Roman" w:hAnsi="Times New Roman" w:cs="B Nazanin"/>
          <w:sz w:val="28"/>
          <w:szCs w:val="28"/>
          <w:rtl/>
        </w:rPr>
        <w:t>در برنامه</w:t>
      </w:r>
      <w:r w:rsidRPr="00166858">
        <w:rPr>
          <w:rFonts w:ascii="Times New Roman" w:hAnsi="Times New Roman" w:cs="B Nazanin" w:hint="cs"/>
          <w:sz w:val="28"/>
          <w:szCs w:val="28"/>
          <w:rtl/>
        </w:rPr>
        <w:t xml:space="preserve"> </w:t>
      </w:r>
      <w:r w:rsidRPr="00166858">
        <w:rPr>
          <w:rFonts w:ascii="Times New Roman" w:hAnsi="Times New Roman" w:cs="B Nazanin"/>
          <w:sz w:val="28"/>
          <w:szCs w:val="28"/>
          <w:rtl/>
        </w:rPr>
        <w:t>ر</w:t>
      </w:r>
      <w:r w:rsidRPr="00166858">
        <w:rPr>
          <w:rFonts w:ascii="Times New Roman" w:hAnsi="Times New Roman" w:cs="B Nazanin" w:hint="cs"/>
          <w:sz w:val="28"/>
          <w:szCs w:val="28"/>
          <w:rtl/>
        </w:rPr>
        <w:t>ی</w:t>
      </w:r>
      <w:r w:rsidRPr="00166858">
        <w:rPr>
          <w:rFonts w:ascii="Times New Roman" w:hAnsi="Times New Roman" w:cs="B Nazanin" w:hint="eastAsia"/>
          <w:sz w:val="28"/>
          <w:szCs w:val="28"/>
          <w:rtl/>
        </w:rPr>
        <w:t>ز</w:t>
      </w:r>
      <w:r w:rsidRPr="00166858">
        <w:rPr>
          <w:rFonts w:ascii="Times New Roman" w:hAnsi="Times New Roman" w:cs="B Nazanin" w:hint="cs"/>
          <w:sz w:val="28"/>
          <w:szCs w:val="28"/>
          <w:rtl/>
        </w:rPr>
        <w:t>ی</w:t>
      </w:r>
      <w:r w:rsidRPr="00166858">
        <w:rPr>
          <w:rFonts w:ascii="Times New Roman" w:hAnsi="Times New Roman" w:cs="B Nazanin"/>
          <w:sz w:val="28"/>
          <w:szCs w:val="28"/>
          <w:rtl/>
        </w:rPr>
        <w:t xml:space="preserve"> استراتژ</w:t>
      </w:r>
      <w:r w:rsidRPr="00166858">
        <w:rPr>
          <w:rFonts w:ascii="Times New Roman" w:hAnsi="Times New Roman" w:cs="B Nazanin" w:hint="cs"/>
          <w:sz w:val="28"/>
          <w:szCs w:val="28"/>
          <w:rtl/>
        </w:rPr>
        <w:t>ی</w:t>
      </w:r>
      <w:r w:rsidRPr="00166858">
        <w:rPr>
          <w:rFonts w:ascii="Times New Roman" w:hAnsi="Times New Roman" w:cs="B Nazanin" w:hint="eastAsia"/>
          <w:sz w:val="28"/>
          <w:szCs w:val="28"/>
          <w:rtl/>
        </w:rPr>
        <w:t>ک</w:t>
      </w:r>
      <w:r w:rsidRPr="00166858">
        <w:rPr>
          <w:rFonts w:ascii="Times New Roman" w:hAnsi="Times New Roman" w:cs="B Nazanin"/>
          <w:sz w:val="28"/>
          <w:szCs w:val="28"/>
          <w:rtl/>
        </w:rPr>
        <w:t xml:space="preserve"> اهداف و خطوط کل</w:t>
      </w:r>
      <w:r w:rsidRPr="00166858">
        <w:rPr>
          <w:rFonts w:ascii="Times New Roman" w:hAnsi="Times New Roman" w:cs="B Nazanin" w:hint="cs"/>
          <w:sz w:val="28"/>
          <w:szCs w:val="28"/>
          <w:rtl/>
        </w:rPr>
        <w:t>ی</w:t>
      </w:r>
      <w:r w:rsidRPr="00166858">
        <w:rPr>
          <w:rFonts w:ascii="Times New Roman" w:hAnsi="Times New Roman" w:cs="B Nazanin"/>
          <w:sz w:val="28"/>
          <w:szCs w:val="28"/>
          <w:rtl/>
        </w:rPr>
        <w:t xml:space="preserve"> و رسالت سازمان در بلند مدت تع</w:t>
      </w:r>
      <w:r w:rsidRPr="00166858">
        <w:rPr>
          <w:rFonts w:ascii="Times New Roman" w:hAnsi="Times New Roman" w:cs="B Nazanin" w:hint="cs"/>
          <w:sz w:val="28"/>
          <w:szCs w:val="28"/>
          <w:rtl/>
        </w:rPr>
        <w:t>یی</w:t>
      </w:r>
      <w:r w:rsidRPr="00166858">
        <w:rPr>
          <w:rFonts w:ascii="Times New Roman" w:hAnsi="Times New Roman" w:cs="B Nazanin" w:hint="eastAsia"/>
          <w:sz w:val="28"/>
          <w:szCs w:val="28"/>
          <w:rtl/>
        </w:rPr>
        <w:t>ن</w:t>
      </w:r>
      <w:r w:rsidRPr="00166858">
        <w:rPr>
          <w:rFonts w:ascii="Times New Roman" w:hAnsi="Times New Roman" w:cs="B Nazanin"/>
          <w:sz w:val="28"/>
          <w:szCs w:val="28"/>
          <w:rtl/>
        </w:rPr>
        <w:t xml:space="preserve"> م</w:t>
      </w:r>
      <w:r w:rsidRPr="00166858">
        <w:rPr>
          <w:rFonts w:ascii="Times New Roman" w:hAnsi="Times New Roman" w:cs="B Nazanin" w:hint="cs"/>
          <w:sz w:val="28"/>
          <w:szCs w:val="28"/>
          <w:rtl/>
        </w:rPr>
        <w:t>ی</w:t>
      </w:r>
      <w:r w:rsidRPr="00166858">
        <w:rPr>
          <w:rFonts w:ascii="Times New Roman" w:hAnsi="Times New Roman" w:cs="B Nazanin" w:hint="eastAsia"/>
          <w:sz w:val="28"/>
          <w:szCs w:val="28"/>
          <w:rtl/>
        </w:rPr>
        <w:t>گردد</w:t>
      </w:r>
      <w:r w:rsidRPr="00166858">
        <w:rPr>
          <w:rFonts w:ascii="Times New Roman" w:hAnsi="Times New Roman" w:cs="B Nazanin"/>
          <w:sz w:val="28"/>
          <w:szCs w:val="28"/>
          <w:rtl/>
        </w:rPr>
        <w:t>. ا</w:t>
      </w:r>
      <w:r w:rsidRPr="00166858">
        <w:rPr>
          <w:rFonts w:ascii="Times New Roman" w:hAnsi="Times New Roman" w:cs="B Nazanin" w:hint="cs"/>
          <w:sz w:val="28"/>
          <w:szCs w:val="28"/>
          <w:rtl/>
        </w:rPr>
        <w:t>ی</w:t>
      </w:r>
      <w:r w:rsidRPr="00166858">
        <w:rPr>
          <w:rFonts w:ascii="Times New Roman" w:hAnsi="Times New Roman" w:cs="B Nazanin" w:hint="eastAsia"/>
          <w:sz w:val="28"/>
          <w:szCs w:val="28"/>
          <w:rtl/>
        </w:rPr>
        <w:t>ن</w:t>
      </w:r>
      <w:r w:rsidRPr="00166858">
        <w:rPr>
          <w:rFonts w:ascii="Times New Roman" w:hAnsi="Times New Roman" w:cs="B Nazanin"/>
          <w:sz w:val="28"/>
          <w:szCs w:val="28"/>
          <w:rtl/>
        </w:rPr>
        <w:t xml:space="preserve"> نوع برنامه</w:t>
      </w:r>
      <w:r w:rsidRPr="00166858">
        <w:rPr>
          <w:rFonts w:ascii="Times New Roman" w:hAnsi="Times New Roman" w:cs="B Nazanin" w:hint="cs"/>
          <w:sz w:val="28"/>
          <w:szCs w:val="28"/>
          <w:rtl/>
        </w:rPr>
        <w:t xml:space="preserve"> </w:t>
      </w:r>
      <w:r w:rsidRPr="00166858">
        <w:rPr>
          <w:rFonts w:ascii="Times New Roman" w:hAnsi="Times New Roman" w:cs="B Nazanin"/>
          <w:sz w:val="28"/>
          <w:szCs w:val="28"/>
          <w:rtl/>
        </w:rPr>
        <w:t>ر</w:t>
      </w:r>
      <w:r w:rsidRPr="00166858">
        <w:rPr>
          <w:rFonts w:ascii="Times New Roman" w:hAnsi="Times New Roman" w:cs="B Nazanin" w:hint="cs"/>
          <w:sz w:val="28"/>
          <w:szCs w:val="28"/>
          <w:rtl/>
        </w:rPr>
        <w:t>ی</w:t>
      </w:r>
      <w:r w:rsidRPr="00166858">
        <w:rPr>
          <w:rFonts w:ascii="Times New Roman" w:hAnsi="Times New Roman" w:cs="B Nazanin" w:hint="eastAsia"/>
          <w:sz w:val="28"/>
          <w:szCs w:val="28"/>
          <w:rtl/>
        </w:rPr>
        <w:t>ز</w:t>
      </w:r>
      <w:r w:rsidRPr="00166858">
        <w:rPr>
          <w:rFonts w:ascii="Times New Roman" w:hAnsi="Times New Roman" w:cs="B Nazanin" w:hint="cs"/>
          <w:sz w:val="28"/>
          <w:szCs w:val="28"/>
          <w:rtl/>
        </w:rPr>
        <w:t>ی</w:t>
      </w:r>
      <w:r w:rsidRPr="00166858">
        <w:rPr>
          <w:rFonts w:ascii="Times New Roman" w:hAnsi="Times New Roman" w:cs="B Nazanin"/>
          <w:sz w:val="28"/>
          <w:szCs w:val="28"/>
          <w:rtl/>
        </w:rPr>
        <w:t xml:space="preserve"> جامع</w:t>
      </w:r>
      <w:r w:rsidRPr="00166858">
        <w:rPr>
          <w:rFonts w:ascii="Times New Roman" w:hAnsi="Times New Roman" w:cs="B Nazanin" w:hint="cs"/>
          <w:sz w:val="28"/>
          <w:szCs w:val="28"/>
          <w:rtl/>
        </w:rPr>
        <w:t>ی</w:t>
      </w:r>
      <w:r w:rsidRPr="00166858">
        <w:rPr>
          <w:rFonts w:ascii="Times New Roman" w:hAnsi="Times New Roman" w:cs="B Nazanin" w:hint="eastAsia"/>
          <w:sz w:val="28"/>
          <w:szCs w:val="28"/>
          <w:rtl/>
        </w:rPr>
        <w:t>ت</w:t>
      </w:r>
      <w:r w:rsidRPr="00166858">
        <w:rPr>
          <w:rFonts w:ascii="Times New Roman" w:hAnsi="Times New Roman" w:cs="B Nazanin" w:hint="cs"/>
          <w:sz w:val="28"/>
          <w:szCs w:val="28"/>
          <w:rtl/>
        </w:rPr>
        <w:t xml:space="preserve"> </w:t>
      </w:r>
      <w:r w:rsidRPr="00166858">
        <w:rPr>
          <w:rFonts w:ascii="Times New Roman" w:hAnsi="Times New Roman" w:cs="B Nazanin" w:hint="eastAsia"/>
          <w:sz w:val="28"/>
          <w:szCs w:val="28"/>
          <w:rtl/>
        </w:rPr>
        <w:t>داشته</w:t>
      </w:r>
      <w:r w:rsidRPr="00166858">
        <w:rPr>
          <w:rFonts w:ascii="Times New Roman" w:hAnsi="Times New Roman" w:cs="B Nazanin"/>
          <w:sz w:val="28"/>
          <w:szCs w:val="28"/>
          <w:rtl/>
        </w:rPr>
        <w:t xml:space="preserve"> و در سطوح عال</w:t>
      </w:r>
      <w:r w:rsidRPr="00166858">
        <w:rPr>
          <w:rFonts w:ascii="Times New Roman" w:hAnsi="Times New Roman" w:cs="B Nazanin" w:hint="cs"/>
          <w:sz w:val="28"/>
          <w:szCs w:val="28"/>
          <w:rtl/>
        </w:rPr>
        <w:t>ی</w:t>
      </w:r>
      <w:r w:rsidRPr="00166858">
        <w:rPr>
          <w:rFonts w:ascii="Times New Roman" w:hAnsi="Times New Roman" w:cs="B Nazanin"/>
          <w:sz w:val="28"/>
          <w:szCs w:val="28"/>
          <w:rtl/>
        </w:rPr>
        <w:t xml:space="preserve"> سازمان شکل م</w:t>
      </w:r>
      <w:r w:rsidRPr="00166858">
        <w:rPr>
          <w:rFonts w:ascii="Times New Roman" w:hAnsi="Times New Roman" w:cs="B Nazanin" w:hint="cs"/>
          <w:sz w:val="28"/>
          <w:szCs w:val="28"/>
          <w:rtl/>
        </w:rPr>
        <w:t>ی</w:t>
      </w:r>
      <w:r w:rsidRPr="00166858">
        <w:rPr>
          <w:rFonts w:ascii="Times New Roman" w:hAnsi="Times New Roman" w:cs="B Nazanin" w:hint="eastAsia"/>
          <w:sz w:val="28"/>
          <w:szCs w:val="28"/>
          <w:rtl/>
        </w:rPr>
        <w:t>گ</w:t>
      </w:r>
      <w:r w:rsidRPr="00166858">
        <w:rPr>
          <w:rFonts w:ascii="Times New Roman" w:hAnsi="Times New Roman" w:cs="B Nazanin" w:hint="cs"/>
          <w:sz w:val="28"/>
          <w:szCs w:val="28"/>
          <w:rtl/>
        </w:rPr>
        <w:t>ی</w:t>
      </w:r>
      <w:r w:rsidRPr="00166858">
        <w:rPr>
          <w:rFonts w:ascii="Times New Roman" w:hAnsi="Times New Roman" w:cs="B Nazanin" w:hint="eastAsia"/>
          <w:sz w:val="28"/>
          <w:szCs w:val="28"/>
          <w:rtl/>
        </w:rPr>
        <w:t>رد</w:t>
      </w:r>
      <w:r w:rsidRPr="00166858">
        <w:rPr>
          <w:rFonts w:ascii="Times New Roman" w:hAnsi="Times New Roman" w:cs="B Nazanin"/>
          <w:sz w:val="28"/>
          <w:szCs w:val="28"/>
          <w:rtl/>
        </w:rPr>
        <w:t xml:space="preserve"> و چارچوب</w:t>
      </w:r>
      <w:r w:rsidRPr="00166858">
        <w:rPr>
          <w:rFonts w:ascii="Times New Roman" w:hAnsi="Times New Roman" w:cs="B Nazanin" w:hint="cs"/>
          <w:sz w:val="28"/>
          <w:szCs w:val="28"/>
          <w:rtl/>
        </w:rPr>
        <w:t>ی</w:t>
      </w:r>
      <w:r w:rsidRPr="00166858">
        <w:rPr>
          <w:rFonts w:ascii="Times New Roman" w:hAnsi="Times New Roman" w:cs="B Nazanin"/>
          <w:sz w:val="28"/>
          <w:szCs w:val="28"/>
          <w:rtl/>
        </w:rPr>
        <w:t xml:space="preserve"> مشخص برا</w:t>
      </w:r>
      <w:r w:rsidRPr="00166858">
        <w:rPr>
          <w:rFonts w:ascii="Times New Roman" w:hAnsi="Times New Roman" w:cs="B Nazanin" w:hint="cs"/>
          <w:sz w:val="28"/>
          <w:szCs w:val="28"/>
          <w:rtl/>
        </w:rPr>
        <w:t>ی</w:t>
      </w:r>
      <w:r w:rsidRPr="00166858">
        <w:rPr>
          <w:rFonts w:ascii="Times New Roman" w:hAnsi="Times New Roman" w:cs="B Nazanin"/>
          <w:sz w:val="28"/>
          <w:szCs w:val="28"/>
          <w:rtl/>
        </w:rPr>
        <w:t xml:space="preserve"> برنامه</w:t>
      </w:r>
      <w:r w:rsidRPr="00166858">
        <w:rPr>
          <w:rFonts w:ascii="Times New Roman" w:hAnsi="Times New Roman" w:cs="B Nazanin" w:hint="cs"/>
          <w:sz w:val="28"/>
          <w:szCs w:val="28"/>
          <w:rtl/>
        </w:rPr>
        <w:t xml:space="preserve"> </w:t>
      </w:r>
      <w:r w:rsidRPr="00166858">
        <w:rPr>
          <w:rFonts w:ascii="Times New Roman" w:hAnsi="Times New Roman" w:cs="B Nazanin"/>
          <w:sz w:val="28"/>
          <w:szCs w:val="28"/>
          <w:rtl/>
        </w:rPr>
        <w:t>ر</w:t>
      </w:r>
      <w:r w:rsidRPr="00166858">
        <w:rPr>
          <w:rFonts w:ascii="Times New Roman" w:hAnsi="Times New Roman" w:cs="B Nazanin" w:hint="cs"/>
          <w:sz w:val="28"/>
          <w:szCs w:val="28"/>
          <w:rtl/>
        </w:rPr>
        <w:t>ی</w:t>
      </w:r>
      <w:r w:rsidRPr="00166858">
        <w:rPr>
          <w:rFonts w:ascii="Times New Roman" w:hAnsi="Times New Roman" w:cs="B Nazanin" w:hint="eastAsia"/>
          <w:sz w:val="28"/>
          <w:szCs w:val="28"/>
          <w:rtl/>
        </w:rPr>
        <w:t>ز</w:t>
      </w:r>
      <w:r w:rsidRPr="00166858">
        <w:rPr>
          <w:rFonts w:ascii="Times New Roman" w:hAnsi="Times New Roman" w:cs="B Nazanin" w:hint="cs"/>
          <w:sz w:val="28"/>
          <w:szCs w:val="28"/>
          <w:rtl/>
        </w:rPr>
        <w:t>ی</w:t>
      </w:r>
      <w:r w:rsidRPr="00166858">
        <w:rPr>
          <w:rFonts w:ascii="Times New Roman" w:hAnsi="Times New Roman" w:cs="B Nazanin"/>
          <w:sz w:val="28"/>
          <w:szCs w:val="28"/>
          <w:rtl/>
        </w:rPr>
        <w:t xml:space="preserve"> تاکت</w:t>
      </w:r>
      <w:r w:rsidRPr="00166858">
        <w:rPr>
          <w:rFonts w:ascii="Times New Roman" w:hAnsi="Times New Roman" w:cs="B Nazanin" w:hint="cs"/>
          <w:sz w:val="28"/>
          <w:szCs w:val="28"/>
          <w:rtl/>
        </w:rPr>
        <w:t>ی</w:t>
      </w:r>
      <w:r w:rsidRPr="00166858">
        <w:rPr>
          <w:rFonts w:ascii="Times New Roman" w:hAnsi="Times New Roman" w:cs="B Nazanin" w:hint="eastAsia"/>
          <w:sz w:val="28"/>
          <w:szCs w:val="28"/>
          <w:rtl/>
        </w:rPr>
        <w:t>ک</w:t>
      </w:r>
      <w:r w:rsidRPr="00166858">
        <w:rPr>
          <w:rFonts w:ascii="Times New Roman" w:hAnsi="Times New Roman" w:cs="B Nazanin" w:hint="cs"/>
          <w:sz w:val="28"/>
          <w:szCs w:val="28"/>
          <w:rtl/>
        </w:rPr>
        <w:t>ی</w:t>
      </w:r>
      <w:r w:rsidRPr="00166858">
        <w:rPr>
          <w:rFonts w:ascii="Times New Roman" w:hAnsi="Times New Roman" w:cs="B Nazanin"/>
          <w:sz w:val="28"/>
          <w:szCs w:val="28"/>
          <w:rtl/>
        </w:rPr>
        <w:t xml:space="preserve"> و عمل</w:t>
      </w:r>
      <w:r w:rsidRPr="00166858">
        <w:rPr>
          <w:rFonts w:ascii="Times New Roman" w:hAnsi="Times New Roman" w:cs="B Nazanin" w:hint="cs"/>
          <w:sz w:val="28"/>
          <w:szCs w:val="28"/>
          <w:rtl/>
        </w:rPr>
        <w:t>ی</w:t>
      </w:r>
      <w:r w:rsidRPr="00166858">
        <w:rPr>
          <w:rFonts w:ascii="Times New Roman" w:hAnsi="Times New Roman" w:cs="B Nazanin" w:hint="eastAsia"/>
          <w:sz w:val="28"/>
          <w:szCs w:val="28"/>
          <w:rtl/>
        </w:rPr>
        <w:t>ات</w:t>
      </w:r>
      <w:r w:rsidRPr="00166858">
        <w:rPr>
          <w:rFonts w:ascii="Times New Roman" w:hAnsi="Times New Roman" w:cs="B Nazanin" w:hint="cs"/>
          <w:sz w:val="28"/>
          <w:szCs w:val="28"/>
          <w:rtl/>
        </w:rPr>
        <w:t>ی</w:t>
      </w:r>
      <w:r w:rsidRPr="00166858">
        <w:rPr>
          <w:rFonts w:ascii="Times New Roman" w:hAnsi="Times New Roman" w:cs="B Nazanin"/>
          <w:sz w:val="28"/>
          <w:szCs w:val="28"/>
          <w:rtl/>
        </w:rPr>
        <w:t xml:space="preserve"> ترس</w:t>
      </w:r>
      <w:r w:rsidRPr="00166858">
        <w:rPr>
          <w:rFonts w:ascii="Times New Roman" w:hAnsi="Times New Roman" w:cs="B Nazanin" w:hint="cs"/>
          <w:sz w:val="28"/>
          <w:szCs w:val="28"/>
          <w:rtl/>
        </w:rPr>
        <w:t>ی</w:t>
      </w:r>
      <w:r w:rsidRPr="00166858">
        <w:rPr>
          <w:rFonts w:ascii="Times New Roman" w:hAnsi="Times New Roman" w:cs="B Nazanin" w:hint="eastAsia"/>
          <w:sz w:val="28"/>
          <w:szCs w:val="28"/>
          <w:rtl/>
        </w:rPr>
        <w:t>م</w:t>
      </w:r>
      <w:r w:rsidRPr="00166858">
        <w:rPr>
          <w:rFonts w:ascii="Times New Roman" w:hAnsi="Times New Roman" w:cs="B Nazanin"/>
          <w:sz w:val="28"/>
          <w:szCs w:val="28"/>
          <w:rtl/>
        </w:rPr>
        <w:t xml:space="preserve"> م</w:t>
      </w:r>
      <w:r w:rsidRPr="00166858">
        <w:rPr>
          <w:rFonts w:ascii="Times New Roman" w:hAnsi="Times New Roman" w:cs="B Nazanin" w:hint="cs"/>
          <w:sz w:val="28"/>
          <w:szCs w:val="28"/>
          <w:rtl/>
        </w:rPr>
        <w:t>ی</w:t>
      </w:r>
      <w:r w:rsidRPr="00166858">
        <w:rPr>
          <w:rFonts w:ascii="Times New Roman" w:hAnsi="Times New Roman" w:cs="B Nazanin" w:hint="eastAsia"/>
          <w:sz w:val="28"/>
          <w:szCs w:val="28"/>
          <w:rtl/>
        </w:rPr>
        <w:t>نما</w:t>
      </w:r>
      <w:r w:rsidRPr="00166858">
        <w:rPr>
          <w:rFonts w:ascii="Times New Roman" w:hAnsi="Times New Roman" w:cs="B Nazanin" w:hint="cs"/>
          <w:sz w:val="28"/>
          <w:szCs w:val="28"/>
          <w:rtl/>
        </w:rPr>
        <w:t>ی</w:t>
      </w:r>
      <w:r w:rsidRPr="00166858">
        <w:rPr>
          <w:rFonts w:ascii="Times New Roman" w:hAnsi="Times New Roman" w:cs="B Nazanin" w:hint="eastAsia"/>
          <w:sz w:val="28"/>
          <w:szCs w:val="28"/>
          <w:rtl/>
        </w:rPr>
        <w:t>د</w:t>
      </w:r>
      <w:r w:rsidRPr="00166858">
        <w:rPr>
          <w:rFonts w:ascii="Times New Roman" w:hAnsi="Times New Roman" w:cs="B Nazanin"/>
          <w:sz w:val="28"/>
          <w:szCs w:val="28"/>
          <w:rtl/>
        </w:rPr>
        <w:t>.</w:t>
      </w:r>
    </w:p>
    <w:p w:rsidR="00595C53" w:rsidRPr="00166858" w:rsidRDefault="00595C53" w:rsidP="00C82152">
      <w:pPr>
        <w:tabs>
          <w:tab w:val="left" w:pos="6815"/>
        </w:tabs>
        <w:bidi/>
        <w:spacing w:before="240" w:after="0"/>
        <w:jc w:val="both"/>
        <w:rPr>
          <w:rFonts w:ascii="Times New Roman" w:hAnsi="Times New Roman" w:cs="B Nazanin"/>
          <w:sz w:val="28"/>
          <w:szCs w:val="28"/>
        </w:rPr>
      </w:pPr>
      <w:r w:rsidRPr="00166858">
        <w:rPr>
          <w:rFonts w:ascii="Times New Roman" w:hAnsi="Times New Roman" w:cs="B Nazanin"/>
          <w:sz w:val="28"/>
          <w:szCs w:val="28"/>
          <w:rtl/>
        </w:rPr>
        <w:t>مدل ها</w:t>
      </w:r>
      <w:r w:rsidRPr="00166858">
        <w:rPr>
          <w:rFonts w:ascii="Times New Roman" w:hAnsi="Times New Roman" w:cs="B Nazanin" w:hint="cs"/>
          <w:sz w:val="28"/>
          <w:szCs w:val="28"/>
          <w:rtl/>
        </w:rPr>
        <w:t>ی</w:t>
      </w:r>
      <w:r w:rsidRPr="00166858">
        <w:rPr>
          <w:rFonts w:ascii="Times New Roman" w:hAnsi="Times New Roman" w:cs="B Nazanin"/>
          <w:sz w:val="28"/>
          <w:szCs w:val="28"/>
          <w:rtl/>
        </w:rPr>
        <w:t xml:space="preserve"> مختلف</w:t>
      </w:r>
      <w:r w:rsidRPr="00166858">
        <w:rPr>
          <w:rFonts w:ascii="Times New Roman" w:hAnsi="Times New Roman" w:cs="B Nazanin" w:hint="cs"/>
          <w:sz w:val="28"/>
          <w:szCs w:val="28"/>
          <w:rtl/>
        </w:rPr>
        <w:t>ی</w:t>
      </w:r>
      <w:r w:rsidRPr="00166858">
        <w:rPr>
          <w:rFonts w:ascii="Times New Roman" w:hAnsi="Times New Roman" w:cs="B Nazanin"/>
          <w:sz w:val="28"/>
          <w:szCs w:val="28"/>
          <w:rtl/>
        </w:rPr>
        <w:t xml:space="preserve"> برا</w:t>
      </w:r>
      <w:r w:rsidRPr="00166858">
        <w:rPr>
          <w:rFonts w:ascii="Times New Roman" w:hAnsi="Times New Roman" w:cs="B Nazanin" w:hint="cs"/>
          <w:sz w:val="28"/>
          <w:szCs w:val="28"/>
          <w:rtl/>
        </w:rPr>
        <w:t>ی</w:t>
      </w:r>
      <w:r w:rsidRPr="00166858">
        <w:rPr>
          <w:rFonts w:ascii="Times New Roman" w:hAnsi="Times New Roman" w:cs="B Nazanin"/>
          <w:sz w:val="28"/>
          <w:szCs w:val="28"/>
          <w:rtl/>
        </w:rPr>
        <w:t xml:space="preserve"> برنامه ر</w:t>
      </w:r>
      <w:r w:rsidRPr="00166858">
        <w:rPr>
          <w:rFonts w:ascii="Times New Roman" w:hAnsi="Times New Roman" w:cs="B Nazanin" w:hint="cs"/>
          <w:sz w:val="28"/>
          <w:szCs w:val="28"/>
          <w:rtl/>
        </w:rPr>
        <w:t>ی</w:t>
      </w:r>
      <w:r w:rsidRPr="00166858">
        <w:rPr>
          <w:rFonts w:ascii="Times New Roman" w:hAnsi="Times New Roman" w:cs="B Nazanin" w:hint="eastAsia"/>
          <w:sz w:val="28"/>
          <w:szCs w:val="28"/>
          <w:rtl/>
        </w:rPr>
        <w:t>ز</w:t>
      </w:r>
      <w:r w:rsidRPr="00166858">
        <w:rPr>
          <w:rFonts w:ascii="Times New Roman" w:hAnsi="Times New Roman" w:cs="B Nazanin" w:hint="cs"/>
          <w:sz w:val="28"/>
          <w:szCs w:val="28"/>
          <w:rtl/>
        </w:rPr>
        <w:t>ی</w:t>
      </w:r>
      <w:r w:rsidRPr="00166858">
        <w:rPr>
          <w:rFonts w:ascii="Times New Roman" w:hAnsi="Times New Roman" w:cs="B Nazanin"/>
          <w:sz w:val="28"/>
          <w:szCs w:val="28"/>
          <w:rtl/>
        </w:rPr>
        <w:t xml:space="preserve"> استراتژ</w:t>
      </w:r>
      <w:r w:rsidRPr="00166858">
        <w:rPr>
          <w:rFonts w:ascii="Times New Roman" w:hAnsi="Times New Roman" w:cs="B Nazanin" w:hint="cs"/>
          <w:sz w:val="28"/>
          <w:szCs w:val="28"/>
          <w:rtl/>
        </w:rPr>
        <w:t>ی</w:t>
      </w:r>
      <w:r w:rsidRPr="00166858">
        <w:rPr>
          <w:rFonts w:ascii="Times New Roman" w:hAnsi="Times New Roman" w:cs="B Nazanin" w:hint="eastAsia"/>
          <w:sz w:val="28"/>
          <w:szCs w:val="28"/>
          <w:rtl/>
        </w:rPr>
        <w:t>ک</w:t>
      </w:r>
      <w:r w:rsidRPr="00166858">
        <w:rPr>
          <w:rFonts w:ascii="Times New Roman" w:hAnsi="Times New Roman" w:cs="B Nazanin"/>
          <w:sz w:val="28"/>
          <w:szCs w:val="28"/>
          <w:rtl/>
        </w:rPr>
        <w:t xml:space="preserve"> ارائه شده است که از آن جمله م</w:t>
      </w:r>
      <w:r w:rsidRPr="00166858">
        <w:rPr>
          <w:rFonts w:ascii="Times New Roman" w:hAnsi="Times New Roman" w:cs="B Nazanin" w:hint="cs"/>
          <w:sz w:val="28"/>
          <w:szCs w:val="28"/>
          <w:rtl/>
        </w:rPr>
        <w:t>ی</w:t>
      </w:r>
      <w:r w:rsidRPr="00166858">
        <w:rPr>
          <w:rFonts w:ascii="Times New Roman" w:hAnsi="Times New Roman" w:cs="B Nazanin"/>
          <w:sz w:val="28"/>
          <w:szCs w:val="28"/>
          <w:rtl/>
        </w:rPr>
        <w:t xml:space="preserve"> توان به مدل استونر و فر</w:t>
      </w:r>
      <w:r w:rsidRPr="00166858">
        <w:rPr>
          <w:rFonts w:ascii="Times New Roman" w:hAnsi="Times New Roman" w:cs="B Nazanin" w:hint="cs"/>
          <w:sz w:val="28"/>
          <w:szCs w:val="28"/>
          <w:rtl/>
        </w:rPr>
        <w:t>ی</w:t>
      </w:r>
      <w:r w:rsidRPr="00166858">
        <w:rPr>
          <w:rFonts w:ascii="Times New Roman" w:hAnsi="Times New Roman" w:cs="B Nazanin" w:hint="eastAsia"/>
          <w:sz w:val="28"/>
          <w:szCs w:val="28"/>
          <w:rtl/>
        </w:rPr>
        <w:t>من،</w:t>
      </w:r>
      <w:r w:rsidRPr="00166858">
        <w:rPr>
          <w:rFonts w:ascii="Times New Roman" w:hAnsi="Times New Roman" w:cs="B Nazanin"/>
          <w:sz w:val="28"/>
          <w:szCs w:val="28"/>
          <w:rtl/>
        </w:rPr>
        <w:t xml:space="preserve"> مدل سازمان</w:t>
      </w:r>
      <w:r w:rsidRPr="00166858">
        <w:rPr>
          <w:rFonts w:ascii="Times New Roman" w:hAnsi="Times New Roman" w:cs="B Nazanin" w:hint="cs"/>
          <w:sz w:val="28"/>
          <w:szCs w:val="28"/>
          <w:rtl/>
        </w:rPr>
        <w:t xml:space="preserve"> </w:t>
      </w:r>
      <w:r w:rsidRPr="00166858">
        <w:rPr>
          <w:rFonts w:ascii="Times New Roman" w:hAnsi="Times New Roman" w:cs="B Nazanin" w:hint="eastAsia"/>
          <w:sz w:val="28"/>
          <w:szCs w:val="28"/>
          <w:rtl/>
        </w:rPr>
        <w:t>جهان</w:t>
      </w:r>
      <w:r w:rsidRPr="00166858">
        <w:rPr>
          <w:rFonts w:ascii="Times New Roman" w:hAnsi="Times New Roman" w:cs="B Nazanin" w:hint="cs"/>
          <w:sz w:val="28"/>
          <w:szCs w:val="28"/>
          <w:rtl/>
        </w:rPr>
        <w:t>ی</w:t>
      </w:r>
      <w:r w:rsidRPr="00166858">
        <w:rPr>
          <w:rFonts w:ascii="Times New Roman" w:hAnsi="Times New Roman" w:cs="B Nazanin"/>
          <w:sz w:val="28"/>
          <w:szCs w:val="28"/>
          <w:rtl/>
        </w:rPr>
        <w:t xml:space="preserve"> بهداشت، مدل برا</w:t>
      </w:r>
      <w:r w:rsidRPr="00166858">
        <w:rPr>
          <w:rFonts w:ascii="Times New Roman" w:hAnsi="Times New Roman" w:cs="B Nazanin" w:hint="cs"/>
          <w:sz w:val="28"/>
          <w:szCs w:val="28"/>
          <w:rtl/>
        </w:rPr>
        <w:t>ی</w:t>
      </w:r>
      <w:r w:rsidRPr="00166858">
        <w:rPr>
          <w:rFonts w:ascii="Times New Roman" w:hAnsi="Times New Roman" w:cs="B Nazanin" w:hint="eastAsia"/>
          <w:sz w:val="28"/>
          <w:szCs w:val="28"/>
          <w:rtl/>
        </w:rPr>
        <w:t>سون،</w:t>
      </w:r>
      <w:r w:rsidRPr="00166858">
        <w:rPr>
          <w:rFonts w:ascii="Times New Roman" w:hAnsi="Times New Roman" w:cs="B Nazanin"/>
          <w:sz w:val="28"/>
          <w:szCs w:val="28"/>
          <w:rtl/>
        </w:rPr>
        <w:t xml:space="preserve"> مد</w:t>
      </w:r>
      <w:r w:rsidR="00F3695C" w:rsidRPr="00166858">
        <w:rPr>
          <w:rFonts w:ascii="Times New Roman" w:hAnsi="Times New Roman" w:cs="B Nazanin" w:hint="cs"/>
          <w:sz w:val="28"/>
          <w:szCs w:val="28"/>
          <w:rtl/>
        </w:rPr>
        <w:t xml:space="preserve">ل </w:t>
      </w:r>
      <w:r w:rsidRPr="00166858">
        <w:rPr>
          <w:rFonts w:ascii="Times New Roman" w:hAnsi="Times New Roman" w:cs="B Nazanin"/>
          <w:sz w:val="28"/>
          <w:szCs w:val="28"/>
          <w:rtl/>
        </w:rPr>
        <w:t>لگواشتا</w:t>
      </w:r>
      <w:r w:rsidRPr="00166858">
        <w:rPr>
          <w:rFonts w:ascii="Times New Roman" w:hAnsi="Times New Roman" w:cs="B Nazanin" w:hint="cs"/>
          <w:sz w:val="28"/>
          <w:szCs w:val="28"/>
          <w:rtl/>
        </w:rPr>
        <w:t>ی</w:t>
      </w:r>
      <w:r w:rsidRPr="00166858">
        <w:rPr>
          <w:rFonts w:ascii="Times New Roman" w:hAnsi="Times New Roman" w:cs="B Nazanin" w:hint="eastAsia"/>
          <w:sz w:val="28"/>
          <w:szCs w:val="28"/>
          <w:rtl/>
        </w:rPr>
        <w:t>ن</w:t>
      </w:r>
      <w:r w:rsidRPr="00166858">
        <w:rPr>
          <w:rFonts w:ascii="Times New Roman" w:hAnsi="Times New Roman" w:cs="B Nazanin"/>
          <w:sz w:val="28"/>
          <w:szCs w:val="28"/>
          <w:rtl/>
        </w:rPr>
        <w:t xml:space="preserve"> و همکاران، مدل دانکن وهمکاران، مدل و</w:t>
      </w:r>
      <w:r w:rsidRPr="00166858">
        <w:rPr>
          <w:rFonts w:ascii="Times New Roman" w:hAnsi="Times New Roman" w:cs="B Nazanin" w:hint="cs"/>
          <w:sz w:val="28"/>
          <w:szCs w:val="28"/>
          <w:rtl/>
        </w:rPr>
        <w:t>ی</w:t>
      </w:r>
      <w:r w:rsidRPr="00166858">
        <w:rPr>
          <w:rFonts w:ascii="Times New Roman" w:hAnsi="Times New Roman" w:cs="B Nazanin" w:hint="eastAsia"/>
          <w:sz w:val="28"/>
          <w:szCs w:val="28"/>
          <w:rtl/>
        </w:rPr>
        <w:t>تمن،</w:t>
      </w:r>
      <w:r w:rsidRPr="00166858">
        <w:rPr>
          <w:rFonts w:ascii="Times New Roman" w:hAnsi="Times New Roman" w:cs="B Nazanin"/>
          <w:sz w:val="28"/>
          <w:szCs w:val="28"/>
          <w:rtl/>
        </w:rPr>
        <w:t xml:space="preserve"> مدل پ</w:t>
      </w:r>
      <w:r w:rsidRPr="00166858">
        <w:rPr>
          <w:rFonts w:ascii="Times New Roman" w:hAnsi="Times New Roman" w:cs="B Nazanin" w:hint="cs"/>
          <w:sz w:val="28"/>
          <w:szCs w:val="28"/>
          <w:rtl/>
        </w:rPr>
        <w:t>ی</w:t>
      </w:r>
      <w:r w:rsidRPr="00166858">
        <w:rPr>
          <w:rFonts w:ascii="Times New Roman" w:hAnsi="Times New Roman" w:cs="B Nazanin" w:hint="eastAsia"/>
          <w:sz w:val="28"/>
          <w:szCs w:val="28"/>
          <w:rtl/>
        </w:rPr>
        <w:t>گلز</w:t>
      </w:r>
      <w:r w:rsidRPr="00166858">
        <w:rPr>
          <w:rFonts w:ascii="Times New Roman" w:hAnsi="Times New Roman" w:cs="B Nazanin"/>
          <w:sz w:val="28"/>
          <w:szCs w:val="28"/>
          <w:rtl/>
        </w:rPr>
        <w:t xml:space="preserve"> و روجر و... اشاره کرد.</w:t>
      </w:r>
    </w:p>
    <w:p w:rsidR="00595C53" w:rsidRPr="00166858" w:rsidRDefault="00595C53" w:rsidP="00C82152">
      <w:pPr>
        <w:tabs>
          <w:tab w:val="left" w:pos="6815"/>
        </w:tabs>
        <w:bidi/>
        <w:spacing w:before="240" w:after="0"/>
        <w:jc w:val="both"/>
        <w:rPr>
          <w:rFonts w:ascii="Times New Roman" w:hAnsi="Times New Roman" w:cs="B Nazanin"/>
          <w:sz w:val="28"/>
          <w:szCs w:val="28"/>
          <w:rtl/>
        </w:rPr>
      </w:pPr>
      <w:r w:rsidRPr="00166858">
        <w:rPr>
          <w:rFonts w:ascii="Times New Roman" w:hAnsi="Times New Roman" w:cs="B Nazanin" w:hint="eastAsia"/>
          <w:sz w:val="28"/>
          <w:szCs w:val="28"/>
          <w:rtl/>
        </w:rPr>
        <w:t>مدل</w:t>
      </w:r>
      <w:r w:rsidRPr="00166858">
        <w:rPr>
          <w:rFonts w:ascii="Times New Roman" w:hAnsi="Times New Roman" w:cs="B Nazanin"/>
          <w:sz w:val="28"/>
          <w:szCs w:val="28"/>
          <w:rtl/>
        </w:rPr>
        <w:t xml:space="preserve"> انتخاب</w:t>
      </w:r>
      <w:r w:rsidRPr="00166858">
        <w:rPr>
          <w:rFonts w:ascii="Times New Roman" w:hAnsi="Times New Roman" w:cs="B Nazanin" w:hint="cs"/>
          <w:sz w:val="28"/>
          <w:szCs w:val="28"/>
          <w:rtl/>
        </w:rPr>
        <w:t>ی</w:t>
      </w:r>
      <w:r w:rsidRPr="00166858">
        <w:rPr>
          <w:rFonts w:ascii="Times New Roman" w:hAnsi="Times New Roman" w:cs="B Nazanin"/>
          <w:sz w:val="28"/>
          <w:szCs w:val="28"/>
          <w:rtl/>
        </w:rPr>
        <w:t xml:space="preserve"> برنامه ر</w:t>
      </w:r>
      <w:r w:rsidRPr="00166858">
        <w:rPr>
          <w:rFonts w:ascii="Times New Roman" w:hAnsi="Times New Roman" w:cs="B Nazanin" w:hint="cs"/>
          <w:sz w:val="28"/>
          <w:szCs w:val="28"/>
          <w:rtl/>
        </w:rPr>
        <w:t>ی</w:t>
      </w:r>
      <w:r w:rsidRPr="00166858">
        <w:rPr>
          <w:rFonts w:ascii="Times New Roman" w:hAnsi="Times New Roman" w:cs="B Nazanin" w:hint="eastAsia"/>
          <w:sz w:val="28"/>
          <w:szCs w:val="28"/>
          <w:rtl/>
        </w:rPr>
        <w:t>ز</w:t>
      </w:r>
      <w:r w:rsidRPr="00166858">
        <w:rPr>
          <w:rFonts w:ascii="Times New Roman" w:hAnsi="Times New Roman" w:cs="B Nazanin" w:hint="cs"/>
          <w:sz w:val="28"/>
          <w:szCs w:val="28"/>
          <w:rtl/>
        </w:rPr>
        <w:t>ی</w:t>
      </w:r>
      <w:r w:rsidRPr="00166858">
        <w:rPr>
          <w:rFonts w:ascii="Times New Roman" w:hAnsi="Times New Roman" w:cs="B Nazanin"/>
          <w:sz w:val="28"/>
          <w:szCs w:val="28"/>
          <w:rtl/>
        </w:rPr>
        <w:t xml:space="preserve"> استراتژ</w:t>
      </w:r>
      <w:r w:rsidRPr="00166858">
        <w:rPr>
          <w:rFonts w:ascii="Times New Roman" w:hAnsi="Times New Roman" w:cs="B Nazanin" w:hint="cs"/>
          <w:sz w:val="28"/>
          <w:szCs w:val="28"/>
          <w:rtl/>
        </w:rPr>
        <w:t>ی</w:t>
      </w:r>
      <w:r w:rsidRPr="00166858">
        <w:rPr>
          <w:rFonts w:ascii="Times New Roman" w:hAnsi="Times New Roman" w:cs="B Nazanin" w:hint="eastAsia"/>
          <w:sz w:val="28"/>
          <w:szCs w:val="28"/>
          <w:rtl/>
        </w:rPr>
        <w:t>ک</w:t>
      </w:r>
      <w:r w:rsidRPr="00166858">
        <w:rPr>
          <w:rFonts w:ascii="Times New Roman" w:hAnsi="Times New Roman" w:cs="B Nazanin"/>
          <w:sz w:val="28"/>
          <w:szCs w:val="28"/>
          <w:rtl/>
        </w:rPr>
        <w:t xml:space="preserve"> ب</w:t>
      </w:r>
      <w:r w:rsidRPr="00166858">
        <w:rPr>
          <w:rFonts w:ascii="Times New Roman" w:hAnsi="Times New Roman" w:cs="B Nazanin" w:hint="cs"/>
          <w:sz w:val="28"/>
          <w:szCs w:val="28"/>
          <w:rtl/>
        </w:rPr>
        <w:t>ی</w:t>
      </w:r>
      <w:r w:rsidRPr="00166858">
        <w:rPr>
          <w:rFonts w:ascii="Times New Roman" w:hAnsi="Times New Roman" w:cs="B Nazanin" w:hint="eastAsia"/>
          <w:sz w:val="28"/>
          <w:szCs w:val="28"/>
          <w:rtl/>
        </w:rPr>
        <w:t>مارستان</w:t>
      </w:r>
      <w:r w:rsidRPr="00166858">
        <w:rPr>
          <w:rFonts w:ascii="Times New Roman" w:hAnsi="Times New Roman" w:cs="B Nazanin"/>
          <w:sz w:val="28"/>
          <w:szCs w:val="28"/>
          <w:rtl/>
        </w:rPr>
        <w:t xml:space="preserve"> </w:t>
      </w:r>
      <w:r w:rsidR="000A2214" w:rsidRPr="00166858">
        <w:rPr>
          <w:rFonts w:ascii="Times New Roman" w:hAnsi="Times New Roman" w:cs="B Nazanin" w:hint="cs"/>
          <w:sz w:val="28"/>
          <w:szCs w:val="28"/>
          <w:rtl/>
        </w:rPr>
        <w:t>امام حسين (ع)</w:t>
      </w:r>
      <w:r w:rsidRPr="00166858">
        <w:rPr>
          <w:rFonts w:ascii="Times New Roman" w:hAnsi="Times New Roman" w:cs="B Nazanin"/>
          <w:sz w:val="28"/>
          <w:szCs w:val="28"/>
          <w:rtl/>
        </w:rPr>
        <w:t xml:space="preserve">، </w:t>
      </w:r>
      <w:r w:rsidR="000A2214" w:rsidRPr="00166858">
        <w:rPr>
          <w:rFonts w:ascii="Times New Roman" w:hAnsi="Times New Roman" w:cs="B Nazanin" w:hint="cs"/>
          <w:sz w:val="28"/>
          <w:szCs w:val="28"/>
          <w:rtl/>
        </w:rPr>
        <w:t xml:space="preserve">از كتاب برنامه ريزي و سنجش عملكرد </w:t>
      </w:r>
      <w:r w:rsidR="000A2214" w:rsidRPr="00166858">
        <w:rPr>
          <w:rFonts w:ascii="Times New Roman" w:hAnsi="Times New Roman" w:cs="B Nazanin"/>
          <w:sz w:val="28"/>
          <w:szCs w:val="28"/>
          <w:rtl/>
        </w:rPr>
        <w:t>دکتر</w:t>
      </w:r>
      <w:r w:rsidR="0007366E">
        <w:rPr>
          <w:rFonts w:ascii="Times New Roman" w:hAnsi="Times New Roman" w:cs="B Nazanin" w:hint="cs"/>
          <w:sz w:val="28"/>
          <w:szCs w:val="28"/>
          <w:rtl/>
        </w:rPr>
        <w:t xml:space="preserve"> ط</w:t>
      </w:r>
      <w:r w:rsidR="000A2214" w:rsidRPr="00166858">
        <w:rPr>
          <w:rFonts w:ascii="Times New Roman" w:hAnsi="Times New Roman" w:cs="B Nazanin" w:hint="cs"/>
          <w:sz w:val="28"/>
          <w:szCs w:val="28"/>
          <w:rtl/>
        </w:rPr>
        <w:t>يبي و</w:t>
      </w:r>
      <w:r w:rsidR="000A2214" w:rsidRPr="00166858">
        <w:rPr>
          <w:rFonts w:ascii="Times New Roman" w:hAnsi="Times New Roman" w:cs="B Nazanin"/>
          <w:sz w:val="28"/>
          <w:szCs w:val="28"/>
          <w:rtl/>
        </w:rPr>
        <w:t xml:space="preserve"> ملک</w:t>
      </w:r>
      <w:r w:rsidR="000A2214" w:rsidRPr="00166858">
        <w:rPr>
          <w:rFonts w:ascii="Times New Roman" w:hAnsi="Times New Roman" w:cs="B Nazanin" w:hint="cs"/>
          <w:sz w:val="28"/>
          <w:szCs w:val="28"/>
          <w:rtl/>
        </w:rPr>
        <w:t>ی</w:t>
      </w:r>
      <w:r w:rsidRPr="00166858">
        <w:rPr>
          <w:rFonts w:ascii="Times New Roman" w:hAnsi="Times New Roman" w:cs="B Nazanin"/>
          <w:sz w:val="28"/>
          <w:szCs w:val="28"/>
          <w:rtl/>
        </w:rPr>
        <w:t xml:space="preserve"> است:</w:t>
      </w:r>
    </w:p>
    <w:p w:rsidR="00B451B7" w:rsidRDefault="00595C53" w:rsidP="00C82152">
      <w:pPr>
        <w:pStyle w:val="ListParagraph"/>
        <w:widowControl w:val="0"/>
        <w:tabs>
          <w:tab w:val="right" w:pos="10"/>
        </w:tabs>
        <w:overflowPunct w:val="0"/>
        <w:autoSpaceDE w:val="0"/>
        <w:autoSpaceDN w:val="0"/>
        <w:bidi/>
        <w:adjustRightInd w:val="0"/>
        <w:spacing w:after="0" w:line="295" w:lineRule="auto"/>
        <w:ind w:left="90"/>
        <w:jc w:val="both"/>
        <w:rPr>
          <w:rFonts w:ascii="Times New Roman" w:hAnsi="Times New Roman" w:cs="B Nazanin"/>
          <w:sz w:val="24"/>
          <w:szCs w:val="24"/>
        </w:rPr>
      </w:pPr>
      <w:r w:rsidRPr="00166858">
        <w:rPr>
          <w:rFonts w:ascii="Times New Roman" w:hAnsi="Times New Roman" w:cs="B Nazanin"/>
          <w:noProof/>
          <w:sz w:val="24"/>
          <w:szCs w:val="24"/>
          <w:rtl/>
        </w:rPr>
        <w:lastRenderedPageBreak/>
        <w:drawing>
          <wp:inline distT="0" distB="0" distL="0" distR="0">
            <wp:extent cx="5688564" cy="5401340"/>
            <wp:effectExtent l="19050" t="0" r="7386"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5688330" cy="5401118"/>
                    </a:xfrm>
                    <a:prstGeom prst="rect">
                      <a:avLst/>
                    </a:prstGeom>
                    <a:noFill/>
                    <a:ln w="9525">
                      <a:noFill/>
                      <a:miter lim="800000"/>
                      <a:headEnd/>
                      <a:tailEnd/>
                    </a:ln>
                  </pic:spPr>
                </pic:pic>
              </a:graphicData>
            </a:graphic>
          </wp:inline>
        </w:drawing>
      </w:r>
    </w:p>
    <w:p w:rsidR="00166858" w:rsidRDefault="00166858" w:rsidP="00166858">
      <w:pPr>
        <w:pStyle w:val="ListParagraph"/>
        <w:widowControl w:val="0"/>
        <w:tabs>
          <w:tab w:val="right" w:pos="10"/>
        </w:tabs>
        <w:overflowPunct w:val="0"/>
        <w:autoSpaceDE w:val="0"/>
        <w:autoSpaceDN w:val="0"/>
        <w:bidi/>
        <w:adjustRightInd w:val="0"/>
        <w:spacing w:after="0" w:line="295" w:lineRule="auto"/>
        <w:ind w:left="90"/>
        <w:jc w:val="both"/>
        <w:rPr>
          <w:rFonts w:ascii="Times New Roman" w:hAnsi="Times New Roman" w:cs="B Nazanin"/>
          <w:sz w:val="24"/>
          <w:szCs w:val="24"/>
        </w:rPr>
      </w:pPr>
    </w:p>
    <w:p w:rsidR="00166858" w:rsidRDefault="00166858" w:rsidP="00166858">
      <w:pPr>
        <w:pStyle w:val="ListParagraph"/>
        <w:widowControl w:val="0"/>
        <w:tabs>
          <w:tab w:val="right" w:pos="10"/>
        </w:tabs>
        <w:overflowPunct w:val="0"/>
        <w:autoSpaceDE w:val="0"/>
        <w:autoSpaceDN w:val="0"/>
        <w:bidi/>
        <w:adjustRightInd w:val="0"/>
        <w:spacing w:after="0" w:line="295" w:lineRule="auto"/>
        <w:ind w:left="90"/>
        <w:jc w:val="both"/>
        <w:rPr>
          <w:rFonts w:ascii="Times New Roman" w:hAnsi="Times New Roman" w:cs="B Nazanin"/>
          <w:sz w:val="24"/>
          <w:szCs w:val="24"/>
        </w:rPr>
      </w:pPr>
    </w:p>
    <w:p w:rsidR="00166858" w:rsidRDefault="00166858" w:rsidP="00166858">
      <w:pPr>
        <w:pStyle w:val="ListParagraph"/>
        <w:widowControl w:val="0"/>
        <w:tabs>
          <w:tab w:val="right" w:pos="10"/>
        </w:tabs>
        <w:overflowPunct w:val="0"/>
        <w:autoSpaceDE w:val="0"/>
        <w:autoSpaceDN w:val="0"/>
        <w:bidi/>
        <w:adjustRightInd w:val="0"/>
        <w:spacing w:after="0" w:line="295" w:lineRule="auto"/>
        <w:ind w:left="90"/>
        <w:jc w:val="both"/>
        <w:rPr>
          <w:rFonts w:ascii="Times New Roman" w:hAnsi="Times New Roman" w:cs="B Nazanin"/>
          <w:sz w:val="24"/>
          <w:szCs w:val="24"/>
        </w:rPr>
      </w:pPr>
    </w:p>
    <w:p w:rsidR="00166858" w:rsidRDefault="00166858" w:rsidP="00166858">
      <w:pPr>
        <w:pStyle w:val="ListParagraph"/>
        <w:widowControl w:val="0"/>
        <w:tabs>
          <w:tab w:val="right" w:pos="10"/>
        </w:tabs>
        <w:overflowPunct w:val="0"/>
        <w:autoSpaceDE w:val="0"/>
        <w:autoSpaceDN w:val="0"/>
        <w:bidi/>
        <w:adjustRightInd w:val="0"/>
        <w:spacing w:after="0" w:line="295" w:lineRule="auto"/>
        <w:ind w:left="90"/>
        <w:jc w:val="both"/>
        <w:rPr>
          <w:rFonts w:ascii="Times New Roman" w:hAnsi="Times New Roman" w:cs="B Nazanin"/>
          <w:sz w:val="24"/>
          <w:szCs w:val="24"/>
        </w:rPr>
      </w:pPr>
    </w:p>
    <w:p w:rsidR="00166858" w:rsidRDefault="00166858" w:rsidP="00166858">
      <w:pPr>
        <w:pStyle w:val="ListParagraph"/>
        <w:widowControl w:val="0"/>
        <w:tabs>
          <w:tab w:val="right" w:pos="10"/>
        </w:tabs>
        <w:overflowPunct w:val="0"/>
        <w:autoSpaceDE w:val="0"/>
        <w:autoSpaceDN w:val="0"/>
        <w:bidi/>
        <w:adjustRightInd w:val="0"/>
        <w:spacing w:after="0" w:line="295" w:lineRule="auto"/>
        <w:ind w:left="90"/>
        <w:jc w:val="both"/>
        <w:rPr>
          <w:rFonts w:ascii="Times New Roman" w:hAnsi="Times New Roman" w:cs="B Nazanin"/>
          <w:sz w:val="24"/>
          <w:szCs w:val="24"/>
        </w:rPr>
      </w:pPr>
    </w:p>
    <w:p w:rsidR="00166858" w:rsidRDefault="00166858" w:rsidP="00166858">
      <w:pPr>
        <w:pStyle w:val="ListParagraph"/>
        <w:widowControl w:val="0"/>
        <w:tabs>
          <w:tab w:val="right" w:pos="10"/>
        </w:tabs>
        <w:overflowPunct w:val="0"/>
        <w:autoSpaceDE w:val="0"/>
        <w:autoSpaceDN w:val="0"/>
        <w:bidi/>
        <w:adjustRightInd w:val="0"/>
        <w:spacing w:after="0" w:line="295" w:lineRule="auto"/>
        <w:ind w:left="90"/>
        <w:jc w:val="both"/>
        <w:rPr>
          <w:rFonts w:ascii="Times New Roman" w:hAnsi="Times New Roman" w:cs="B Nazanin"/>
          <w:sz w:val="24"/>
          <w:szCs w:val="24"/>
        </w:rPr>
      </w:pPr>
    </w:p>
    <w:p w:rsidR="00166858" w:rsidRDefault="00166858" w:rsidP="00166858">
      <w:pPr>
        <w:pStyle w:val="ListParagraph"/>
        <w:widowControl w:val="0"/>
        <w:tabs>
          <w:tab w:val="right" w:pos="10"/>
        </w:tabs>
        <w:overflowPunct w:val="0"/>
        <w:autoSpaceDE w:val="0"/>
        <w:autoSpaceDN w:val="0"/>
        <w:bidi/>
        <w:adjustRightInd w:val="0"/>
        <w:spacing w:after="0" w:line="295" w:lineRule="auto"/>
        <w:ind w:left="90"/>
        <w:jc w:val="both"/>
        <w:rPr>
          <w:rFonts w:ascii="Times New Roman" w:hAnsi="Times New Roman" w:cs="B Nazanin"/>
          <w:sz w:val="24"/>
          <w:szCs w:val="24"/>
        </w:rPr>
      </w:pPr>
    </w:p>
    <w:p w:rsidR="00166858" w:rsidRDefault="00166858" w:rsidP="00166858">
      <w:pPr>
        <w:pStyle w:val="ListParagraph"/>
        <w:widowControl w:val="0"/>
        <w:tabs>
          <w:tab w:val="right" w:pos="10"/>
        </w:tabs>
        <w:overflowPunct w:val="0"/>
        <w:autoSpaceDE w:val="0"/>
        <w:autoSpaceDN w:val="0"/>
        <w:bidi/>
        <w:adjustRightInd w:val="0"/>
        <w:spacing w:after="0" w:line="295" w:lineRule="auto"/>
        <w:ind w:left="90"/>
        <w:jc w:val="both"/>
        <w:rPr>
          <w:rFonts w:ascii="Times New Roman" w:hAnsi="Times New Roman" w:cs="B Nazanin"/>
          <w:sz w:val="24"/>
          <w:szCs w:val="24"/>
        </w:rPr>
      </w:pPr>
    </w:p>
    <w:p w:rsidR="00166858" w:rsidRDefault="00166858" w:rsidP="00166858">
      <w:pPr>
        <w:pStyle w:val="ListParagraph"/>
        <w:widowControl w:val="0"/>
        <w:tabs>
          <w:tab w:val="right" w:pos="10"/>
        </w:tabs>
        <w:overflowPunct w:val="0"/>
        <w:autoSpaceDE w:val="0"/>
        <w:autoSpaceDN w:val="0"/>
        <w:bidi/>
        <w:adjustRightInd w:val="0"/>
        <w:spacing w:after="0" w:line="295" w:lineRule="auto"/>
        <w:ind w:left="90"/>
        <w:jc w:val="both"/>
        <w:rPr>
          <w:rFonts w:ascii="Times New Roman" w:hAnsi="Times New Roman" w:cs="B Nazanin"/>
          <w:sz w:val="24"/>
          <w:szCs w:val="24"/>
        </w:rPr>
      </w:pPr>
    </w:p>
    <w:p w:rsidR="00166858" w:rsidRDefault="00166858" w:rsidP="00166858">
      <w:pPr>
        <w:pStyle w:val="ListParagraph"/>
        <w:widowControl w:val="0"/>
        <w:tabs>
          <w:tab w:val="right" w:pos="10"/>
        </w:tabs>
        <w:overflowPunct w:val="0"/>
        <w:autoSpaceDE w:val="0"/>
        <w:autoSpaceDN w:val="0"/>
        <w:bidi/>
        <w:adjustRightInd w:val="0"/>
        <w:spacing w:after="0" w:line="295" w:lineRule="auto"/>
        <w:ind w:left="90"/>
        <w:jc w:val="both"/>
        <w:rPr>
          <w:rFonts w:ascii="Times New Roman" w:hAnsi="Times New Roman" w:cs="B Nazanin"/>
          <w:sz w:val="24"/>
          <w:szCs w:val="24"/>
        </w:rPr>
      </w:pPr>
    </w:p>
    <w:p w:rsidR="00166858" w:rsidRDefault="00166858" w:rsidP="00166858">
      <w:pPr>
        <w:pStyle w:val="ListParagraph"/>
        <w:widowControl w:val="0"/>
        <w:tabs>
          <w:tab w:val="right" w:pos="10"/>
        </w:tabs>
        <w:overflowPunct w:val="0"/>
        <w:autoSpaceDE w:val="0"/>
        <w:autoSpaceDN w:val="0"/>
        <w:bidi/>
        <w:adjustRightInd w:val="0"/>
        <w:spacing w:after="0" w:line="295" w:lineRule="auto"/>
        <w:ind w:left="90"/>
        <w:jc w:val="both"/>
        <w:rPr>
          <w:rFonts w:ascii="Times New Roman" w:hAnsi="Times New Roman" w:cs="B Nazanin"/>
          <w:sz w:val="24"/>
          <w:szCs w:val="24"/>
        </w:rPr>
      </w:pPr>
    </w:p>
    <w:p w:rsidR="00166858" w:rsidRDefault="00166858" w:rsidP="00166858">
      <w:pPr>
        <w:pStyle w:val="ListParagraph"/>
        <w:widowControl w:val="0"/>
        <w:tabs>
          <w:tab w:val="right" w:pos="10"/>
        </w:tabs>
        <w:overflowPunct w:val="0"/>
        <w:autoSpaceDE w:val="0"/>
        <w:autoSpaceDN w:val="0"/>
        <w:bidi/>
        <w:adjustRightInd w:val="0"/>
        <w:spacing w:after="0" w:line="295" w:lineRule="auto"/>
        <w:ind w:left="90"/>
        <w:jc w:val="both"/>
        <w:rPr>
          <w:rFonts w:ascii="Times New Roman" w:hAnsi="Times New Roman" w:cs="B Nazanin"/>
          <w:sz w:val="24"/>
          <w:szCs w:val="24"/>
        </w:rPr>
      </w:pPr>
    </w:p>
    <w:p w:rsidR="00166858" w:rsidRDefault="00166858" w:rsidP="00166858">
      <w:pPr>
        <w:pStyle w:val="ListParagraph"/>
        <w:widowControl w:val="0"/>
        <w:tabs>
          <w:tab w:val="right" w:pos="10"/>
        </w:tabs>
        <w:overflowPunct w:val="0"/>
        <w:autoSpaceDE w:val="0"/>
        <w:autoSpaceDN w:val="0"/>
        <w:bidi/>
        <w:adjustRightInd w:val="0"/>
        <w:spacing w:after="0" w:line="295" w:lineRule="auto"/>
        <w:ind w:left="90"/>
        <w:jc w:val="both"/>
        <w:rPr>
          <w:rFonts w:ascii="Times New Roman" w:hAnsi="Times New Roman" w:cs="B Nazanin"/>
          <w:sz w:val="24"/>
          <w:szCs w:val="24"/>
        </w:rPr>
      </w:pPr>
    </w:p>
    <w:p w:rsidR="00166858" w:rsidRDefault="00166858" w:rsidP="00166858">
      <w:pPr>
        <w:pStyle w:val="ListParagraph"/>
        <w:widowControl w:val="0"/>
        <w:tabs>
          <w:tab w:val="right" w:pos="10"/>
        </w:tabs>
        <w:overflowPunct w:val="0"/>
        <w:autoSpaceDE w:val="0"/>
        <w:autoSpaceDN w:val="0"/>
        <w:bidi/>
        <w:adjustRightInd w:val="0"/>
        <w:spacing w:after="0" w:line="295" w:lineRule="auto"/>
        <w:ind w:left="90"/>
        <w:jc w:val="both"/>
        <w:rPr>
          <w:rFonts w:ascii="Times New Roman" w:hAnsi="Times New Roman" w:cs="B Nazanin"/>
          <w:sz w:val="24"/>
          <w:szCs w:val="24"/>
        </w:rPr>
      </w:pPr>
    </w:p>
    <w:p w:rsidR="00166858" w:rsidRDefault="00166858" w:rsidP="00166858">
      <w:pPr>
        <w:pStyle w:val="ListParagraph"/>
        <w:widowControl w:val="0"/>
        <w:tabs>
          <w:tab w:val="right" w:pos="10"/>
        </w:tabs>
        <w:overflowPunct w:val="0"/>
        <w:autoSpaceDE w:val="0"/>
        <w:autoSpaceDN w:val="0"/>
        <w:bidi/>
        <w:adjustRightInd w:val="0"/>
        <w:spacing w:after="0" w:line="295" w:lineRule="auto"/>
        <w:ind w:left="90"/>
        <w:jc w:val="both"/>
        <w:rPr>
          <w:rFonts w:ascii="Times New Roman" w:hAnsi="Times New Roman" w:cs="B Nazanin"/>
          <w:sz w:val="24"/>
          <w:szCs w:val="24"/>
        </w:rPr>
      </w:pPr>
    </w:p>
    <w:p w:rsidR="00166858" w:rsidRPr="00166858" w:rsidRDefault="00166858" w:rsidP="00166858">
      <w:pPr>
        <w:pStyle w:val="ListParagraph"/>
        <w:widowControl w:val="0"/>
        <w:tabs>
          <w:tab w:val="right" w:pos="10"/>
        </w:tabs>
        <w:overflowPunct w:val="0"/>
        <w:autoSpaceDE w:val="0"/>
        <w:autoSpaceDN w:val="0"/>
        <w:bidi/>
        <w:adjustRightInd w:val="0"/>
        <w:spacing w:after="0" w:line="295" w:lineRule="auto"/>
        <w:ind w:left="90"/>
        <w:jc w:val="both"/>
        <w:rPr>
          <w:rFonts w:ascii="Times New Roman" w:hAnsi="Times New Roman" w:cs="B Nazanin"/>
          <w:sz w:val="24"/>
          <w:szCs w:val="24"/>
        </w:rPr>
      </w:pPr>
    </w:p>
    <w:p w:rsidR="00992082" w:rsidRPr="00166858" w:rsidRDefault="00830280" w:rsidP="00992082">
      <w:pPr>
        <w:pStyle w:val="ListParagraph"/>
        <w:widowControl w:val="0"/>
        <w:tabs>
          <w:tab w:val="right" w:pos="10"/>
        </w:tabs>
        <w:overflowPunct w:val="0"/>
        <w:autoSpaceDE w:val="0"/>
        <w:autoSpaceDN w:val="0"/>
        <w:bidi/>
        <w:adjustRightInd w:val="0"/>
        <w:spacing w:after="0" w:line="295" w:lineRule="auto"/>
        <w:ind w:left="90"/>
        <w:jc w:val="both"/>
        <w:rPr>
          <w:rFonts w:ascii="Times New Roman" w:hAnsi="Times New Roman" w:cs="B Nazanin"/>
          <w:sz w:val="24"/>
          <w:szCs w:val="24"/>
          <w:rtl/>
        </w:rPr>
      </w:pPr>
      <w:r>
        <w:rPr>
          <w:rFonts w:ascii="Times New Roman" w:hAnsi="Times New Roman" w:cs="B Nazanin"/>
          <w:noProof/>
          <w:sz w:val="24"/>
          <w:szCs w:val="24"/>
          <w:rtl/>
        </w:rPr>
        <w:lastRenderedPageBreak/>
        <w:pict>
          <v:shape id="_x0000_s1279" type="#_x0000_t202" style="position:absolute;left:0;text-align:left;margin-left:78pt;margin-top:5.6pt;width:324.9pt;height:59pt;z-index:251738112" fillcolor="white [3201]" strokecolor="#bab8c8 [1942]" strokeweight="1pt">
            <v:fill color2="#d1cfda [1302]" focusposition="1" focussize="" focus="100%" type="gradient"/>
            <v:shadow on="t" type="perspective" color="#444154 [1606]" opacity=".5" offset="1pt" offset2="-3pt"/>
            <v:textbox style="mso-next-textbox:#_x0000_s1279">
              <w:txbxContent>
                <w:p w:rsidR="00256695" w:rsidRPr="00007046" w:rsidRDefault="00256695" w:rsidP="00B451B7">
                  <w:pPr>
                    <w:spacing w:before="240" w:after="0"/>
                    <w:jc w:val="center"/>
                    <w:rPr>
                      <w:rFonts w:cs="B Titr"/>
                      <w:b/>
                      <w:bCs/>
                      <w:noProof/>
                      <w:color w:val="32525C" w:themeColor="accent1" w:themeShade="80"/>
                      <w:sz w:val="44"/>
                      <w:szCs w:val="44"/>
                      <w:lang w:bidi="fa-IR"/>
                    </w:rPr>
                  </w:pPr>
                  <w:r>
                    <w:rPr>
                      <w:rFonts w:cs="B Titr" w:hint="cs"/>
                      <w:b/>
                      <w:bCs/>
                      <w:noProof/>
                      <w:color w:val="32525C" w:themeColor="accent1" w:themeShade="80"/>
                      <w:sz w:val="44"/>
                      <w:szCs w:val="44"/>
                      <w:rtl/>
                      <w:lang w:bidi="fa-IR"/>
                    </w:rPr>
                    <w:t>افق زماني سند استراتژيك</w:t>
                  </w:r>
                </w:p>
              </w:txbxContent>
            </v:textbox>
          </v:shape>
        </w:pict>
      </w:r>
    </w:p>
    <w:p w:rsidR="00595C53" w:rsidRPr="00166858" w:rsidRDefault="00595C53" w:rsidP="00595C53">
      <w:pPr>
        <w:pStyle w:val="ListParagraph"/>
        <w:widowControl w:val="0"/>
        <w:tabs>
          <w:tab w:val="right" w:pos="10"/>
        </w:tabs>
        <w:overflowPunct w:val="0"/>
        <w:autoSpaceDE w:val="0"/>
        <w:autoSpaceDN w:val="0"/>
        <w:bidi/>
        <w:adjustRightInd w:val="0"/>
        <w:spacing w:after="0" w:line="295" w:lineRule="auto"/>
        <w:ind w:left="90"/>
        <w:jc w:val="both"/>
        <w:rPr>
          <w:rFonts w:ascii="Times New Roman" w:hAnsi="Times New Roman" w:cs="B Nazanin"/>
          <w:sz w:val="24"/>
          <w:szCs w:val="24"/>
          <w:rtl/>
        </w:rPr>
      </w:pPr>
    </w:p>
    <w:p w:rsidR="00595C53" w:rsidRPr="00166858" w:rsidRDefault="00595C53" w:rsidP="00595C53">
      <w:pPr>
        <w:pStyle w:val="ListParagraph"/>
        <w:widowControl w:val="0"/>
        <w:tabs>
          <w:tab w:val="right" w:pos="10"/>
        </w:tabs>
        <w:overflowPunct w:val="0"/>
        <w:autoSpaceDE w:val="0"/>
        <w:autoSpaceDN w:val="0"/>
        <w:bidi/>
        <w:adjustRightInd w:val="0"/>
        <w:spacing w:after="0" w:line="295" w:lineRule="auto"/>
        <w:ind w:left="90"/>
        <w:jc w:val="both"/>
        <w:rPr>
          <w:rFonts w:ascii="Times New Roman" w:hAnsi="Times New Roman" w:cs="B Nazanin"/>
          <w:sz w:val="24"/>
          <w:szCs w:val="24"/>
          <w:rtl/>
        </w:rPr>
      </w:pPr>
    </w:p>
    <w:p w:rsidR="00AB3253" w:rsidRPr="00166858" w:rsidRDefault="00AB3253" w:rsidP="00AB3253">
      <w:pPr>
        <w:pStyle w:val="ListParagraph"/>
        <w:widowControl w:val="0"/>
        <w:tabs>
          <w:tab w:val="right" w:pos="10"/>
        </w:tabs>
        <w:overflowPunct w:val="0"/>
        <w:autoSpaceDE w:val="0"/>
        <w:autoSpaceDN w:val="0"/>
        <w:bidi/>
        <w:adjustRightInd w:val="0"/>
        <w:spacing w:after="0" w:line="295" w:lineRule="auto"/>
        <w:ind w:left="90"/>
        <w:jc w:val="both"/>
        <w:rPr>
          <w:rFonts w:ascii="Times New Roman" w:hAnsi="Times New Roman" w:cs="B Nazanin"/>
          <w:sz w:val="24"/>
          <w:szCs w:val="24"/>
          <w:rtl/>
        </w:rPr>
      </w:pPr>
    </w:p>
    <w:p w:rsidR="00B451B7" w:rsidRPr="00166858" w:rsidRDefault="00AB3253" w:rsidP="00117C80">
      <w:pPr>
        <w:bidi/>
        <w:rPr>
          <w:rFonts w:cs="B Nazanin"/>
          <w:sz w:val="28"/>
          <w:szCs w:val="28"/>
          <w:rtl/>
          <w:lang w:bidi="fa-IR"/>
        </w:rPr>
      </w:pPr>
      <w:r w:rsidRPr="00166858">
        <w:rPr>
          <w:rFonts w:cs="B Nazanin" w:hint="cs"/>
          <w:sz w:val="28"/>
          <w:szCs w:val="28"/>
          <w:rtl/>
          <w:lang w:bidi="fa-IR"/>
        </w:rPr>
        <w:t xml:space="preserve">افق زماني برنامه استراتژيك مركز بصورت </w:t>
      </w:r>
      <w:r w:rsidR="00782FDE">
        <w:rPr>
          <w:rFonts w:cs="B Nazanin" w:hint="cs"/>
          <w:sz w:val="28"/>
          <w:szCs w:val="28"/>
          <w:rtl/>
          <w:lang w:bidi="fa-IR"/>
        </w:rPr>
        <w:t>5</w:t>
      </w:r>
      <w:r w:rsidRPr="00166858">
        <w:rPr>
          <w:rFonts w:cs="B Nazanin" w:hint="cs"/>
          <w:sz w:val="28"/>
          <w:szCs w:val="28"/>
          <w:rtl/>
          <w:lang w:bidi="fa-IR"/>
        </w:rPr>
        <w:t xml:space="preserve"> ساله تعيين شده است كه اين برنامه در سال </w:t>
      </w:r>
      <w:r w:rsidR="00117C80">
        <w:rPr>
          <w:rFonts w:cs="B Nazanin" w:hint="cs"/>
          <w:sz w:val="28"/>
          <w:szCs w:val="28"/>
          <w:rtl/>
          <w:lang w:bidi="fa-IR"/>
        </w:rPr>
        <w:t xml:space="preserve">1405 </w:t>
      </w:r>
      <w:r w:rsidRPr="00166858">
        <w:rPr>
          <w:rFonts w:cs="B Nazanin" w:hint="cs"/>
          <w:sz w:val="28"/>
          <w:szCs w:val="28"/>
          <w:rtl/>
          <w:lang w:bidi="fa-IR"/>
        </w:rPr>
        <w:t xml:space="preserve"> تهيه و بصورت ساليانه  و يا در صورت نياز مورد ارزيابي و بررسي تيم مديريت اجرائي </w:t>
      </w:r>
      <w:r w:rsidR="00D87852">
        <w:rPr>
          <w:rFonts w:cs="B Nazanin" w:hint="cs"/>
          <w:sz w:val="28"/>
          <w:szCs w:val="28"/>
          <w:rtl/>
          <w:lang w:bidi="fa-IR"/>
        </w:rPr>
        <w:t>مرکز آموزشی درمانی</w:t>
      </w:r>
      <w:r w:rsidRPr="00166858">
        <w:rPr>
          <w:rFonts w:cs="B Nazanin" w:hint="cs"/>
          <w:sz w:val="28"/>
          <w:szCs w:val="28"/>
          <w:rtl/>
          <w:lang w:bidi="fa-IR"/>
        </w:rPr>
        <w:t xml:space="preserve"> امام حسين قرار ميگيرد</w:t>
      </w:r>
    </w:p>
    <w:p w:rsidR="005B135A" w:rsidRPr="00166858" w:rsidRDefault="005B135A" w:rsidP="005B135A">
      <w:pPr>
        <w:bidi/>
        <w:jc w:val="center"/>
        <w:rPr>
          <w:rFonts w:ascii="IranNastaliq" w:hAnsi="IranNastaliq" w:cs="B Nazanin"/>
          <w:b/>
          <w:bCs/>
          <w:color w:val="4F82BE"/>
          <w:sz w:val="40"/>
          <w:szCs w:val="40"/>
          <w:rtl/>
        </w:rPr>
      </w:pPr>
      <w:r w:rsidRPr="00166858">
        <w:rPr>
          <w:rFonts w:ascii="IranNastaliq" w:hAnsi="IranNastaliq" w:cs="B Nazanin"/>
          <w:b/>
          <w:bCs/>
          <w:color w:val="4F82BE"/>
          <w:sz w:val="40"/>
          <w:szCs w:val="40"/>
          <w:rtl/>
        </w:rPr>
        <w:t xml:space="preserve">ماموريت </w:t>
      </w:r>
      <w:r w:rsidRPr="00166858">
        <w:rPr>
          <w:rFonts w:ascii="IranNastaliq" w:hAnsi="IranNastaliq" w:cs="B Nazanin"/>
          <w:b/>
          <w:bCs/>
          <w:color w:val="4F82BE"/>
          <w:sz w:val="40"/>
          <w:szCs w:val="40"/>
        </w:rPr>
        <w:t xml:space="preserve"> (</w:t>
      </w:r>
      <w:r w:rsidRPr="00166858">
        <w:rPr>
          <w:rFonts w:ascii="Andalus" w:hAnsi="Andalus" w:cs="B Nazanin"/>
          <w:b/>
          <w:bCs/>
          <w:color w:val="4F82BE"/>
          <w:sz w:val="40"/>
          <w:szCs w:val="40"/>
        </w:rPr>
        <w:t>Mission</w:t>
      </w:r>
      <w:r w:rsidRPr="00166858">
        <w:rPr>
          <w:rFonts w:ascii="IranNastaliq" w:hAnsi="IranNastaliq" w:cs="B Nazanin"/>
          <w:b/>
          <w:bCs/>
          <w:color w:val="4F82BE"/>
          <w:sz w:val="40"/>
          <w:szCs w:val="40"/>
        </w:rPr>
        <w:t>)</w:t>
      </w:r>
    </w:p>
    <w:p w:rsidR="00F35EEE" w:rsidRPr="00FD689D" w:rsidRDefault="00F35EEE" w:rsidP="00BA240E">
      <w:pPr>
        <w:bidi/>
        <w:ind w:left="180"/>
        <w:jc w:val="both"/>
        <w:rPr>
          <w:rFonts w:cs="B Nazanin"/>
          <w:sz w:val="28"/>
          <w:szCs w:val="28"/>
          <w:rtl/>
          <w:lang w:bidi="fa-IR"/>
        </w:rPr>
      </w:pPr>
      <w:r w:rsidRPr="00F35EEE">
        <w:rPr>
          <w:rFonts w:cs="B Nazanin" w:hint="cs"/>
          <w:sz w:val="28"/>
          <w:szCs w:val="28"/>
          <w:rtl/>
          <w:lang w:bidi="fa-IR"/>
        </w:rPr>
        <w:t xml:space="preserve">مركز آموزشي درماني امام حسين(ع) در راستاي رسالت دانشگاه علوم پزشكي و خدمات بهداشتي درماني البرز با عنوان يك مركز آموزشي درماني در راستاي سياست هاي تعيين شده، </w:t>
      </w:r>
      <w:r w:rsidRPr="00F35EEE">
        <w:rPr>
          <w:rFonts w:cs="B Nazanin"/>
          <w:sz w:val="28"/>
          <w:szCs w:val="28"/>
          <w:lang w:bidi="fa-IR"/>
        </w:rPr>
        <w:t xml:space="preserve"> </w:t>
      </w:r>
      <w:r w:rsidRPr="00F35EEE">
        <w:rPr>
          <w:rFonts w:cs="B Nazanin" w:hint="cs"/>
          <w:sz w:val="28"/>
          <w:szCs w:val="28"/>
          <w:rtl/>
          <w:lang w:bidi="fa-IR"/>
        </w:rPr>
        <w:t>با تلاش كادري متعهد و مجرب و با به كارگيري فناوري هاي نوين در محيطي مبتني بر ايمني، حفظ ارزش ها و احترام به ارباب رجوع با استفاده از تمامي ابزارهاي اطلاع رساني مناسب جهت كليه اقشار مختلف جامعه و ظرفيت هاي مردمي و حمايت هاي اجتماعي و معنوي و استفاده از ظرفيت خيرين ؛ متعهد به ارائه خدمات سلامت</w:t>
      </w:r>
      <w:r w:rsidR="006C3EA7">
        <w:rPr>
          <w:rFonts w:cs="B Nazanin" w:hint="cs"/>
          <w:sz w:val="28"/>
          <w:szCs w:val="28"/>
          <w:rtl/>
          <w:lang w:bidi="fa-IR"/>
        </w:rPr>
        <w:t xml:space="preserve"> و آموزش</w:t>
      </w:r>
      <w:r w:rsidRPr="00F35EEE">
        <w:rPr>
          <w:rFonts w:cs="B Nazanin" w:hint="cs"/>
          <w:sz w:val="28"/>
          <w:szCs w:val="28"/>
          <w:rtl/>
          <w:lang w:bidi="fa-IR"/>
        </w:rPr>
        <w:t xml:space="preserve"> در حيطه هاي پيشگيري، تشخيصي، درماني، مراقبتي (ويژه و عمومي) و سلامت روان است و اين خدمات زير نظر دانشگاه علوم پزشكي البرز قابل ارزيابي مي باشد.</w:t>
      </w:r>
    </w:p>
    <w:p w:rsidR="005B135A" w:rsidRPr="00166858" w:rsidRDefault="005B135A" w:rsidP="005B135A">
      <w:pPr>
        <w:tabs>
          <w:tab w:val="left" w:pos="3235"/>
          <w:tab w:val="left" w:pos="4148"/>
          <w:tab w:val="center" w:pos="5102"/>
        </w:tabs>
        <w:bidi/>
        <w:jc w:val="center"/>
        <w:rPr>
          <w:rFonts w:ascii="IranNastaliq" w:hAnsi="IranNastaliq" w:cs="B Nazanin"/>
          <w:b/>
          <w:bCs/>
          <w:color w:val="4F82BE"/>
          <w:sz w:val="40"/>
          <w:szCs w:val="40"/>
          <w:rtl/>
        </w:rPr>
      </w:pPr>
      <w:r w:rsidRPr="00166858">
        <w:rPr>
          <w:rFonts w:ascii="IranNastaliq" w:hAnsi="IranNastaliq" w:cs="B Nazanin"/>
          <w:b/>
          <w:bCs/>
          <w:color w:val="4F82BE"/>
          <w:sz w:val="40"/>
          <w:szCs w:val="40"/>
          <w:rtl/>
        </w:rPr>
        <w:t>دورنما</w:t>
      </w:r>
      <w:r w:rsidRPr="00166858">
        <w:rPr>
          <w:rFonts w:ascii="IranNastaliq" w:hAnsi="IranNastaliq" w:cs="B Nazanin" w:hint="cs"/>
          <w:b/>
          <w:bCs/>
          <w:color w:val="4F82BE"/>
          <w:sz w:val="40"/>
          <w:szCs w:val="40"/>
          <w:rtl/>
        </w:rPr>
        <w:t xml:space="preserve">   </w:t>
      </w:r>
      <w:r w:rsidRPr="00166858">
        <w:rPr>
          <w:rFonts w:ascii="IranNastaliq" w:hAnsi="IranNastaliq" w:cs="B Nazanin"/>
          <w:b/>
          <w:bCs/>
          <w:color w:val="4F82BE"/>
          <w:sz w:val="40"/>
          <w:szCs w:val="40"/>
        </w:rPr>
        <w:t>(</w:t>
      </w:r>
      <w:r w:rsidRPr="00166858">
        <w:rPr>
          <w:rFonts w:ascii="Arial" w:hAnsi="Arial" w:cs="B Nazanin"/>
          <w:b/>
          <w:bCs/>
          <w:color w:val="4F82BE"/>
          <w:sz w:val="40"/>
          <w:szCs w:val="40"/>
        </w:rPr>
        <w:t>Vision</w:t>
      </w:r>
      <w:r w:rsidRPr="00166858">
        <w:rPr>
          <w:rFonts w:ascii="IranNastaliq" w:hAnsi="IranNastaliq" w:cs="B Nazanin"/>
          <w:b/>
          <w:bCs/>
          <w:color w:val="4F82BE"/>
          <w:sz w:val="40"/>
          <w:szCs w:val="40"/>
        </w:rPr>
        <w:t>)</w:t>
      </w:r>
    </w:p>
    <w:p w:rsidR="005B135A" w:rsidRPr="00FD689D" w:rsidRDefault="005B135A" w:rsidP="005B135A">
      <w:pPr>
        <w:bidi/>
        <w:rPr>
          <w:rFonts w:cs="B Nazanin"/>
          <w:sz w:val="28"/>
          <w:szCs w:val="28"/>
        </w:rPr>
      </w:pPr>
      <w:r w:rsidRPr="00FD689D">
        <w:rPr>
          <w:rFonts w:cs="B Nazanin" w:hint="cs"/>
          <w:sz w:val="28"/>
          <w:szCs w:val="28"/>
          <w:rtl/>
        </w:rPr>
        <w:t>* ما مدیران و کارکنان مركز آموزشي درماني امام حسين(ع) درصدد هستیم که بيمارستاني پیشرو، الگو، نواندیش</w:t>
      </w:r>
      <w:r w:rsidR="00FC5BBE">
        <w:rPr>
          <w:rFonts w:cs="B Nazanin" w:hint="cs"/>
          <w:sz w:val="28"/>
          <w:szCs w:val="28"/>
          <w:rtl/>
        </w:rPr>
        <w:t xml:space="preserve">، نوآور، مشتری مدار، کیفیت محور،آموزش محور </w:t>
      </w:r>
      <w:r w:rsidRPr="00FD689D">
        <w:rPr>
          <w:rFonts w:cs="B Nazanin" w:hint="cs"/>
          <w:sz w:val="28"/>
          <w:szCs w:val="28"/>
          <w:rtl/>
        </w:rPr>
        <w:t>و دارای تعامل سازنده درون و برون سازمانی داشته باشيم</w:t>
      </w:r>
    </w:p>
    <w:p w:rsidR="005B135A" w:rsidRPr="00FD689D" w:rsidRDefault="005B135A" w:rsidP="005B135A">
      <w:pPr>
        <w:bidi/>
        <w:rPr>
          <w:rFonts w:cs="B Nazanin"/>
          <w:sz w:val="28"/>
          <w:szCs w:val="28"/>
        </w:rPr>
      </w:pPr>
      <w:r w:rsidRPr="00FD689D">
        <w:rPr>
          <w:rFonts w:cs="B Nazanin" w:hint="cs"/>
          <w:sz w:val="28"/>
          <w:szCs w:val="28"/>
          <w:rtl/>
        </w:rPr>
        <w:t>* جامعه تحت پوشش ما شایستگی برخورداري از رفتاري مناسب و سالم در عرصه سلامت را داشته و ما تلاش مي كنيم تمامي آحاد جامعه و ارباب رجوع با آسودگی خیال و با اطمینان کامل بتوانند از خدمات سلامت بهره مند شوند</w:t>
      </w:r>
    </w:p>
    <w:p w:rsidR="00F35EEE" w:rsidRPr="009B30DC" w:rsidRDefault="00F35EEE" w:rsidP="00117C80">
      <w:pPr>
        <w:tabs>
          <w:tab w:val="left" w:pos="430"/>
          <w:tab w:val="left" w:pos="3235"/>
          <w:tab w:val="left" w:pos="4148"/>
          <w:tab w:val="center" w:pos="5102"/>
        </w:tabs>
        <w:bidi/>
        <w:jc w:val="both"/>
        <w:rPr>
          <w:rFonts w:ascii="IranNastaliq" w:hAnsi="IranNastaliq" w:cs="B Nazanin"/>
          <w:sz w:val="40"/>
          <w:szCs w:val="40"/>
          <w:lang w:bidi="fa-IR"/>
        </w:rPr>
      </w:pPr>
      <w:r w:rsidRPr="00F35EEE">
        <w:rPr>
          <w:rFonts w:cs="B Nazanin" w:hint="cs"/>
          <w:sz w:val="28"/>
          <w:szCs w:val="28"/>
          <w:rtl/>
        </w:rPr>
        <w:t>* ما</w:t>
      </w:r>
      <w:r w:rsidRPr="00F35EEE">
        <w:rPr>
          <w:rFonts w:cs="B Nazanin"/>
          <w:sz w:val="28"/>
          <w:szCs w:val="28"/>
          <w:rtl/>
        </w:rPr>
        <w:t xml:space="preserve"> بدنبال این هستیم که در عرصه ارائه خدمات تشخيصي </w:t>
      </w:r>
      <w:r w:rsidRPr="00F35EEE">
        <w:rPr>
          <w:rFonts w:cs="B Nazanin" w:hint="cs"/>
          <w:sz w:val="28"/>
          <w:szCs w:val="28"/>
          <w:rtl/>
        </w:rPr>
        <w:t xml:space="preserve">و </w:t>
      </w:r>
      <w:r w:rsidRPr="00F35EEE">
        <w:rPr>
          <w:rFonts w:cs="B Nazanin"/>
          <w:sz w:val="28"/>
          <w:szCs w:val="28"/>
          <w:rtl/>
        </w:rPr>
        <w:t>درماني بعنوان یک مركز پیشرو، نوآور</w:t>
      </w:r>
      <w:r w:rsidRPr="00F35EEE">
        <w:rPr>
          <w:rFonts w:cs="B Nazanin" w:hint="cs"/>
          <w:sz w:val="28"/>
          <w:szCs w:val="28"/>
          <w:rtl/>
        </w:rPr>
        <w:t xml:space="preserve"> و</w:t>
      </w:r>
      <w:r w:rsidRPr="00F35EEE">
        <w:rPr>
          <w:rFonts w:cs="B Nazanin"/>
          <w:sz w:val="28"/>
          <w:szCs w:val="28"/>
          <w:rtl/>
        </w:rPr>
        <w:t xml:space="preserve"> مبتنی بر استانداردهاي </w:t>
      </w:r>
      <w:r w:rsidRPr="00F35EEE">
        <w:rPr>
          <w:rFonts w:cs="B Nazanin" w:hint="cs"/>
          <w:sz w:val="28"/>
          <w:szCs w:val="28"/>
          <w:rtl/>
        </w:rPr>
        <w:t>كيفيت محور شناخته شویم و خدمات عمومي، تخصصي، آموزشي اثربخش و ايمن را به كليه بيماران ارائه نماييم.و از تمام ظرفيت هاي منتج به پيشرفت سازمان</w:t>
      </w:r>
      <w:r w:rsidR="001A1FA1">
        <w:rPr>
          <w:rFonts w:cs="B Nazanin" w:hint="cs"/>
          <w:sz w:val="28"/>
          <w:szCs w:val="28"/>
          <w:rtl/>
        </w:rPr>
        <w:t xml:space="preserve"> در راستای ایجاد بهترین مرکز در استان البرز </w:t>
      </w:r>
      <w:r w:rsidRPr="00F35EEE">
        <w:rPr>
          <w:rFonts w:cs="B Nazanin" w:hint="cs"/>
          <w:sz w:val="28"/>
          <w:szCs w:val="28"/>
          <w:rtl/>
        </w:rPr>
        <w:t xml:space="preserve"> تا پايان سال </w:t>
      </w:r>
      <w:r w:rsidR="00117C80">
        <w:rPr>
          <w:rFonts w:cs="B Nazanin" w:hint="cs"/>
          <w:sz w:val="28"/>
          <w:szCs w:val="28"/>
          <w:rtl/>
        </w:rPr>
        <w:t>1410</w:t>
      </w:r>
      <w:r w:rsidRPr="00F35EEE">
        <w:rPr>
          <w:rFonts w:cs="B Nazanin" w:hint="cs"/>
          <w:sz w:val="28"/>
          <w:szCs w:val="28"/>
          <w:rtl/>
        </w:rPr>
        <w:t xml:space="preserve"> استفاده نماييم</w:t>
      </w:r>
      <w:r>
        <w:rPr>
          <w:rFonts w:ascii="IranNastaliq" w:hAnsi="IranNastaliq" w:cs="B Nazanin" w:hint="cs"/>
          <w:sz w:val="40"/>
          <w:szCs w:val="40"/>
          <w:rtl/>
          <w:lang w:bidi="fa-IR"/>
        </w:rPr>
        <w:t>.</w:t>
      </w:r>
    </w:p>
    <w:p w:rsidR="008B6325" w:rsidRDefault="008B6325" w:rsidP="008B6325">
      <w:pPr>
        <w:bidi/>
        <w:rPr>
          <w:rFonts w:cs="B Nazanin"/>
          <w:sz w:val="28"/>
          <w:szCs w:val="28"/>
          <w:rtl/>
          <w:lang w:bidi="fa-IR"/>
        </w:rPr>
      </w:pPr>
    </w:p>
    <w:p w:rsidR="00BA240E" w:rsidRPr="00166858" w:rsidRDefault="00BA240E" w:rsidP="00BA240E">
      <w:pPr>
        <w:bidi/>
        <w:rPr>
          <w:rFonts w:cs="B Nazanin"/>
          <w:b/>
          <w:bCs/>
          <w:noProof/>
          <w:sz w:val="24"/>
          <w:szCs w:val="24"/>
          <w:lang w:bidi="fa-IR"/>
        </w:rPr>
      </w:pPr>
    </w:p>
    <w:p w:rsidR="002A2007" w:rsidRPr="00166858" w:rsidRDefault="00830280" w:rsidP="002A2007">
      <w:pPr>
        <w:bidi/>
        <w:rPr>
          <w:rFonts w:cs="B Nazanin"/>
          <w:b/>
          <w:bCs/>
          <w:noProof/>
          <w:sz w:val="24"/>
          <w:szCs w:val="24"/>
          <w:lang w:bidi="fa-IR"/>
        </w:rPr>
      </w:pPr>
      <w:r w:rsidRPr="00830280">
        <w:rPr>
          <w:rFonts w:cs="B Nazanin"/>
          <w:noProof/>
        </w:rPr>
        <w:pict>
          <v:shape id="_x0000_s1072" type="#_x0000_t202" style="position:absolute;left:0;text-align:left;margin-left:82.75pt;margin-top:9.55pt;width:304.35pt;height:95.4pt;z-index:251714560" fillcolor="#bab8c8 [1942]" strokecolor="#bab8c8 [1942]" strokeweight="1pt">
            <v:fill color2="#e7e7ec [662]" angle="-45" focus="-50%" type="gradient"/>
            <v:shadow on="t" type="perspective" color="#444154 [1606]" opacity=".5" offset="1pt" offset2="-3pt"/>
            <v:textbox style="mso-next-textbox:#_x0000_s1072">
              <w:txbxContent>
                <w:p w:rsidR="00256695" w:rsidRPr="00007046" w:rsidRDefault="00256695" w:rsidP="002A2007">
                  <w:pPr>
                    <w:jc w:val="center"/>
                    <w:rPr>
                      <w:color w:val="32525C" w:themeColor="accent1" w:themeShade="80"/>
                      <w:sz w:val="28"/>
                      <w:szCs w:val="28"/>
                      <w:lang w:bidi="fa-IR"/>
                    </w:rPr>
                  </w:pPr>
                  <w:r w:rsidRPr="00007046">
                    <w:rPr>
                      <w:rFonts w:cs="B Titr" w:hint="cs"/>
                      <w:noProof/>
                      <w:color w:val="32525C" w:themeColor="accent1" w:themeShade="80"/>
                      <w:sz w:val="44"/>
                      <w:szCs w:val="44"/>
                      <w:rtl/>
                      <w:lang w:bidi="fa-IR"/>
                    </w:rPr>
                    <w:t>تحليل ذينفعان بيمارستان</w:t>
                  </w:r>
                  <w:r>
                    <w:rPr>
                      <w:rFonts w:cs="B Titr" w:hint="cs"/>
                      <w:noProof/>
                      <w:color w:val="32525C" w:themeColor="accent1" w:themeShade="80"/>
                      <w:sz w:val="44"/>
                      <w:szCs w:val="44"/>
                      <w:rtl/>
                      <w:lang w:bidi="fa-IR"/>
                    </w:rPr>
                    <w:t xml:space="preserve"> با استفاده از ماتريس علاقه -قدرت</w:t>
                  </w:r>
                </w:p>
              </w:txbxContent>
            </v:textbox>
          </v:shape>
        </w:pict>
      </w:r>
    </w:p>
    <w:p w:rsidR="00B24AEE" w:rsidRPr="00166858" w:rsidRDefault="00B24AEE" w:rsidP="00B24AEE">
      <w:pPr>
        <w:bidi/>
        <w:rPr>
          <w:rFonts w:cs="B Nazanin"/>
          <w:rtl/>
          <w:lang w:bidi="fa-IR"/>
        </w:rPr>
      </w:pPr>
    </w:p>
    <w:p w:rsidR="002A2007" w:rsidRPr="00166858" w:rsidRDefault="002A2007" w:rsidP="002A2007">
      <w:pPr>
        <w:bidi/>
        <w:rPr>
          <w:rFonts w:cs="B Nazanin"/>
          <w:rtl/>
          <w:lang w:bidi="fa-IR"/>
        </w:rPr>
      </w:pPr>
    </w:p>
    <w:p w:rsidR="002A2007" w:rsidRPr="00166858" w:rsidRDefault="002A2007" w:rsidP="002A2007">
      <w:pPr>
        <w:bidi/>
        <w:rPr>
          <w:rFonts w:cs="B Nazanin"/>
          <w:rtl/>
          <w:lang w:bidi="fa-IR"/>
        </w:rPr>
      </w:pPr>
    </w:p>
    <w:p w:rsidR="002A2007" w:rsidRPr="00166858" w:rsidRDefault="002A2007" w:rsidP="002A2007">
      <w:pPr>
        <w:tabs>
          <w:tab w:val="left" w:pos="0"/>
        </w:tabs>
        <w:bidi/>
        <w:spacing w:after="0"/>
        <w:rPr>
          <w:rFonts w:ascii="Times New Roman" w:hAnsi="Times New Roman" w:cs="B Nazanin"/>
          <w:bCs/>
          <w:sz w:val="32"/>
          <w:szCs w:val="32"/>
          <w:rtl/>
        </w:rPr>
      </w:pPr>
      <w:r w:rsidRPr="00166858">
        <w:rPr>
          <w:rFonts w:cs="B Nazanin" w:hint="cs"/>
          <w:sz w:val="24"/>
          <w:szCs w:val="24"/>
          <w:rtl/>
          <w:lang w:bidi="fa-IR"/>
        </w:rPr>
        <w:t xml:space="preserve">ذينفعان </w:t>
      </w:r>
      <w:r w:rsidRPr="00166858">
        <w:rPr>
          <w:rFonts w:ascii="Times New Roman" w:hAnsi="Times New Roman" w:cs="B Nazanin"/>
          <w:bCs/>
          <w:sz w:val="32"/>
          <w:szCs w:val="32"/>
        </w:rPr>
        <w:t>(Stakeholders)</w:t>
      </w:r>
    </w:p>
    <w:p w:rsidR="002A2007" w:rsidRPr="00166858" w:rsidRDefault="002A2007" w:rsidP="002A2007">
      <w:pPr>
        <w:widowControl w:val="0"/>
        <w:overflowPunct w:val="0"/>
        <w:autoSpaceDE w:val="0"/>
        <w:autoSpaceDN w:val="0"/>
        <w:bidi/>
        <w:adjustRightInd w:val="0"/>
        <w:spacing w:after="0"/>
        <w:ind w:hanging="1"/>
        <w:jc w:val="both"/>
        <w:rPr>
          <w:rFonts w:cs="B Nazanin"/>
          <w:sz w:val="28"/>
          <w:szCs w:val="28"/>
          <w:lang w:bidi="fa-IR"/>
        </w:rPr>
      </w:pPr>
      <w:r w:rsidRPr="00166858">
        <w:rPr>
          <w:rFonts w:cs="B Nazanin"/>
          <w:sz w:val="28"/>
          <w:szCs w:val="28"/>
          <w:rtl/>
          <w:lang w:bidi="fa-IR"/>
        </w:rPr>
        <w:t>ذﻳﻨﻔﻌﺎن را اﻓﺮادى ﺗﻠﻘﻲ ﻣﻲ ﻛﻨﻨﺪﻛﻪ داﻧﺶ ، ﻣﻬﺎرت ﻳﺎ ﻧﻴﺎز آﻧﺎن در ﻣﻮﻓﻘﻴﺖ ﻛﺴﺐ و ﻛﺎر ﺳﺎزﻣﺎن اﺛﺮ ﮔﺬار اﺳﺖ و در واﻗﻊ اﻓﺮاد ﻳﺎ ﺳﺎزﻣﺎﻧﻬﺎﻳﻲ ﻫﺴﺘﻨﺪ ﻛﻪ ﺑﻪ ﻧﻮﻋﻲ از ﻓﻌﺎﻟﻴﺖ ﻫﺎى ﺳﺎزﻣﺎن ﻣﺘﺎﺛﺮ ﻣﻲ ﺷﻮﻧﺪ و ﻣﻲ ﺗﻮاﻧﻨﺪ ﺗﻘﻮﻳﺖ ﻛﻨﻨﺪه ﻳﺎ ﻣﺎﻧﻊ ﻣﻮﻓﻘﻴﺖ ﺳﺎزﻣﺎن ﺷﻮﻧﺪ .</w:t>
      </w:r>
    </w:p>
    <w:p w:rsidR="002A2007" w:rsidRPr="00166858" w:rsidRDefault="002A2007" w:rsidP="002A2007">
      <w:pPr>
        <w:widowControl w:val="0"/>
        <w:overflowPunct w:val="0"/>
        <w:autoSpaceDE w:val="0"/>
        <w:autoSpaceDN w:val="0"/>
        <w:bidi/>
        <w:adjustRightInd w:val="0"/>
        <w:spacing w:after="0" w:line="239" w:lineRule="auto"/>
        <w:ind w:firstLine="7"/>
        <w:jc w:val="both"/>
        <w:rPr>
          <w:rFonts w:cs="B Nazanin"/>
          <w:sz w:val="28"/>
          <w:szCs w:val="28"/>
          <w:lang w:bidi="fa-IR"/>
        </w:rPr>
      </w:pPr>
      <w:r w:rsidRPr="00166858">
        <w:rPr>
          <w:rFonts w:cs="B Nazanin"/>
          <w:sz w:val="28"/>
          <w:szCs w:val="28"/>
          <w:rtl/>
          <w:lang w:bidi="fa-IR"/>
        </w:rPr>
        <w:t>ذﻳﻨﻔﻊ ، اﻓﺮاد و ﺳﺎزﻣﺎﻧﻬﺎﻳﻲ ﻫﺴﺘﻨﺪ ﻛﻪ ﺑﺮاى رﺳﻴﺪن ﺑﻪ ﺑﺨﺸﻲ از اﻫﺪاف ﻳﺎ ﻧﻴﺎزﻫﺎى ﺧﻮد ﺑﻪ ﺳﺎزﻣﺎن واﺑﺴﺘﻪاﻧﺪ و ﺳﺎزﻣﺎن ﻧﻴﺰ ﺑﻪ ﻧﻮﺑﻪ ﺧﻮد ﺑﻪ آﻧﻬﺎ واﺑﺴﺘﻪ و از آﻧﻬﺎ ﻣﺘﺄﺛﺮ ﻣﻲ ﺷﻮد</w:t>
      </w:r>
    </w:p>
    <w:p w:rsidR="002A2007" w:rsidRPr="00166858" w:rsidRDefault="002A2007" w:rsidP="002A2007">
      <w:pPr>
        <w:widowControl w:val="0"/>
        <w:autoSpaceDE w:val="0"/>
        <w:autoSpaceDN w:val="0"/>
        <w:bidi/>
        <w:adjustRightInd w:val="0"/>
        <w:spacing w:after="0" w:line="240" w:lineRule="auto"/>
        <w:jc w:val="both"/>
        <w:rPr>
          <w:rFonts w:ascii="Times New Roman" w:hAnsi="Times New Roman" w:cs="B Nazanin"/>
          <w:sz w:val="24"/>
          <w:szCs w:val="24"/>
        </w:rPr>
      </w:pPr>
      <w:r w:rsidRPr="00166858">
        <w:rPr>
          <w:rFonts w:ascii="Times New Roman" w:hAnsi="Times New Roman" w:cs="B Nazanin" w:hint="cs"/>
          <w:bCs/>
          <w:sz w:val="24"/>
          <w:szCs w:val="26"/>
          <w:rtl/>
        </w:rPr>
        <w:t>ﻋﻠﺖ</w:t>
      </w:r>
      <w:r w:rsidRPr="00166858">
        <w:rPr>
          <w:rFonts w:ascii="Times New Roman" w:hAnsi="Times New Roman" w:cs="B Nazanin"/>
          <w:bCs/>
          <w:sz w:val="24"/>
          <w:szCs w:val="26"/>
          <w:rtl/>
        </w:rPr>
        <w:t xml:space="preserve"> ﺗﺤﻠﻴﻞ ذﻳﻨﻔﻌﺎن اﻳﻦ اﺳﺖ ﻛﻪ ﺑﻪ ﻣﺎ ﻛﻤﻚ ﻛﻨﺪ ﺗﺎ :</w:t>
      </w:r>
    </w:p>
    <w:p w:rsidR="002A2007" w:rsidRPr="00166858" w:rsidRDefault="002A2007" w:rsidP="002A2007">
      <w:pPr>
        <w:widowControl w:val="0"/>
        <w:autoSpaceDE w:val="0"/>
        <w:autoSpaceDN w:val="0"/>
        <w:adjustRightInd w:val="0"/>
        <w:spacing w:after="0" w:line="1" w:lineRule="exact"/>
        <w:jc w:val="both"/>
        <w:rPr>
          <w:rFonts w:ascii="Times New Roman" w:hAnsi="Times New Roman" w:cs="B Nazanin"/>
          <w:sz w:val="24"/>
          <w:szCs w:val="24"/>
        </w:rPr>
      </w:pPr>
    </w:p>
    <w:p w:rsidR="002A2007" w:rsidRPr="00166858" w:rsidRDefault="002A2007" w:rsidP="00166858">
      <w:pPr>
        <w:widowControl w:val="0"/>
        <w:overflowPunct w:val="0"/>
        <w:autoSpaceDE w:val="0"/>
        <w:autoSpaceDN w:val="0"/>
        <w:bidi/>
        <w:adjustRightInd w:val="0"/>
        <w:spacing w:after="0"/>
        <w:ind w:hanging="1"/>
        <w:jc w:val="both"/>
        <w:rPr>
          <w:rFonts w:cs="B Nazanin"/>
          <w:sz w:val="28"/>
          <w:szCs w:val="28"/>
          <w:lang w:bidi="fa-IR"/>
        </w:rPr>
      </w:pPr>
      <w:r w:rsidRPr="00166858">
        <w:rPr>
          <w:rFonts w:cs="B Nazanin"/>
          <w:sz w:val="28"/>
          <w:szCs w:val="28"/>
          <w:rtl/>
          <w:lang w:bidi="fa-IR"/>
        </w:rPr>
        <w:t>ﺑﻪ ﻣﺴﺌﻮﻟﻴﺖ ﻫﺎى اﺟﺘﻤﺎﻋﻲ ﺳﺎزﻣﺎن ﺗﻮﺟﻪ ﻛﻨﻴﻢ</w:t>
      </w:r>
    </w:p>
    <w:p w:rsidR="002A2007" w:rsidRPr="00166858" w:rsidRDefault="002A2007" w:rsidP="00166858">
      <w:pPr>
        <w:widowControl w:val="0"/>
        <w:overflowPunct w:val="0"/>
        <w:autoSpaceDE w:val="0"/>
        <w:autoSpaceDN w:val="0"/>
        <w:bidi/>
        <w:adjustRightInd w:val="0"/>
        <w:spacing w:after="0"/>
        <w:ind w:hanging="1"/>
        <w:jc w:val="both"/>
        <w:rPr>
          <w:rFonts w:cs="B Nazanin"/>
          <w:sz w:val="28"/>
          <w:szCs w:val="28"/>
          <w:lang w:bidi="fa-IR"/>
        </w:rPr>
      </w:pPr>
    </w:p>
    <w:p w:rsidR="002A2007" w:rsidRPr="00166858" w:rsidRDefault="002A2007" w:rsidP="00166858">
      <w:pPr>
        <w:widowControl w:val="0"/>
        <w:overflowPunct w:val="0"/>
        <w:autoSpaceDE w:val="0"/>
        <w:autoSpaceDN w:val="0"/>
        <w:bidi/>
        <w:adjustRightInd w:val="0"/>
        <w:spacing w:after="0"/>
        <w:ind w:hanging="1"/>
        <w:jc w:val="both"/>
        <w:rPr>
          <w:rFonts w:cs="B Nazanin"/>
          <w:sz w:val="28"/>
          <w:szCs w:val="28"/>
          <w:rtl/>
          <w:lang w:bidi="fa-IR"/>
        </w:rPr>
      </w:pPr>
      <w:r w:rsidRPr="00166858">
        <w:rPr>
          <w:rFonts w:cs="B Nazanin"/>
          <w:sz w:val="28"/>
          <w:szCs w:val="28"/>
          <w:rtl/>
          <w:lang w:bidi="fa-IR"/>
        </w:rPr>
        <w:t>ﭘﻲ ﺑﺒﺮﻳﻢ ﻛﺪام اﻓﺮاد ﻳﺎ ﺳﺎزﻣﺎن ﻫﺎ را در ﻣﻮﻓﻘﻴﺖ ﻳﺎ ﺷﻜﺴﺖ ﺧﻮد دﺧﻴﻞ ﺑﺪاﻧﻴﻢ</w:t>
      </w:r>
    </w:p>
    <w:p w:rsidR="002A2007" w:rsidRPr="00166858" w:rsidRDefault="002A2007" w:rsidP="00166858">
      <w:pPr>
        <w:widowControl w:val="0"/>
        <w:overflowPunct w:val="0"/>
        <w:autoSpaceDE w:val="0"/>
        <w:autoSpaceDN w:val="0"/>
        <w:bidi/>
        <w:adjustRightInd w:val="0"/>
        <w:spacing w:after="0"/>
        <w:ind w:hanging="1"/>
        <w:jc w:val="both"/>
        <w:rPr>
          <w:rFonts w:cs="B Nazanin"/>
          <w:sz w:val="28"/>
          <w:szCs w:val="28"/>
          <w:lang w:bidi="fa-IR"/>
        </w:rPr>
      </w:pPr>
      <w:r w:rsidRPr="00166858">
        <w:rPr>
          <w:rFonts w:cs="B Nazanin"/>
          <w:sz w:val="28"/>
          <w:szCs w:val="28"/>
          <w:rtl/>
          <w:lang w:bidi="fa-IR"/>
        </w:rPr>
        <w:t>در ﺗﺪوﻳﻦ اﻫﺪاف و اﺳﺘﺮاﺗﮋى ﻫﺎ ﺑﻪ ﺧﻮاﺳﺘﻪ ﻫﺎى ذﻳﻨﻔﻌﺎن ﺗﻮﺟﻪ ﻛﻨﻴﻢ ﺗﺎ رﻳﺴﻚ و ﺧﻄﺮ آن ﻫﺎ ﻣﺘﻮﺟﻪ ﺑﺮﻧﺎﻣﻪ ﻫﺎى ﺳﺎزﻣﺎن ﻧﺸﻮد .</w:t>
      </w:r>
    </w:p>
    <w:p w:rsidR="00166858" w:rsidRPr="00166858" w:rsidRDefault="00166858" w:rsidP="00166858">
      <w:pPr>
        <w:widowControl w:val="0"/>
        <w:tabs>
          <w:tab w:val="right" w:pos="10"/>
        </w:tabs>
        <w:overflowPunct w:val="0"/>
        <w:autoSpaceDE w:val="0"/>
        <w:autoSpaceDN w:val="0"/>
        <w:bidi/>
        <w:adjustRightInd w:val="0"/>
        <w:spacing w:after="0" w:line="295" w:lineRule="auto"/>
        <w:jc w:val="both"/>
        <w:rPr>
          <w:rFonts w:ascii="Times New Roman" w:hAnsi="Times New Roman" w:cs="B Nazanin"/>
          <w:sz w:val="24"/>
          <w:szCs w:val="24"/>
          <w:rtl/>
        </w:rPr>
      </w:pPr>
    </w:p>
    <w:p w:rsidR="00B254DC" w:rsidRPr="00166858" w:rsidRDefault="00B254DC" w:rsidP="00166858">
      <w:pPr>
        <w:widowControl w:val="0"/>
        <w:overflowPunct w:val="0"/>
        <w:autoSpaceDE w:val="0"/>
        <w:autoSpaceDN w:val="0"/>
        <w:bidi/>
        <w:adjustRightInd w:val="0"/>
        <w:spacing w:after="0"/>
        <w:ind w:hanging="1"/>
        <w:jc w:val="both"/>
        <w:rPr>
          <w:rFonts w:cs="B Titr"/>
          <w:bCs/>
        </w:rPr>
      </w:pPr>
      <w:r w:rsidRPr="00166858">
        <w:rPr>
          <w:rFonts w:cs="B Titr"/>
          <w:bCs/>
          <w:szCs w:val="26"/>
          <w:rtl/>
        </w:rPr>
        <w:t xml:space="preserve">ماتریس </w:t>
      </w:r>
      <w:r w:rsidR="000B4EF2" w:rsidRPr="00166858">
        <w:rPr>
          <w:rFonts w:cs="B Titr" w:hint="cs"/>
          <w:bCs/>
          <w:szCs w:val="26"/>
          <w:rtl/>
        </w:rPr>
        <w:t>علاقه-قدرت</w:t>
      </w:r>
      <w:r w:rsidRPr="00166858">
        <w:rPr>
          <w:rFonts w:cs="B Titr"/>
          <w:bCs/>
          <w:szCs w:val="26"/>
        </w:rPr>
        <w:t>:</w:t>
      </w:r>
    </w:p>
    <w:p w:rsidR="00B254DC" w:rsidRPr="00166858" w:rsidRDefault="00B254DC" w:rsidP="00166858">
      <w:pPr>
        <w:pStyle w:val="NormalWeb"/>
        <w:bidi/>
        <w:spacing w:line="276" w:lineRule="auto"/>
        <w:rPr>
          <w:rFonts w:eastAsiaTheme="minorHAnsi" w:cs="B Nazanin"/>
          <w:sz w:val="28"/>
          <w:szCs w:val="28"/>
        </w:rPr>
      </w:pPr>
      <w:r w:rsidRPr="00166858">
        <w:rPr>
          <w:rFonts w:eastAsiaTheme="minorHAnsi" w:cs="B Nazanin"/>
          <w:sz w:val="28"/>
          <w:szCs w:val="28"/>
          <w:rtl/>
        </w:rPr>
        <w:t>این ماتریس در سال ۱۹۹۸ توسط</w:t>
      </w:r>
      <w:r w:rsidRPr="00166858">
        <w:rPr>
          <w:rFonts w:eastAsiaTheme="minorHAnsi" w:cs="B Nazanin"/>
          <w:sz w:val="28"/>
          <w:szCs w:val="28"/>
        </w:rPr>
        <w:t xml:space="preserve"> Eden Ackermann </w:t>
      </w:r>
      <w:r w:rsidRPr="00166858">
        <w:rPr>
          <w:rFonts w:eastAsiaTheme="minorHAnsi" w:cs="B Nazanin"/>
          <w:sz w:val="28"/>
          <w:szCs w:val="28"/>
          <w:rtl/>
        </w:rPr>
        <w:t>توصیف شد. ابعاد این ماتریس دو در دو عبارتند از علائق ذینفع در سازمان یا محل مورد بررسی و قدرت ذینفع برای اثرگذاری در سازمان یا محل مورد بررسی</w:t>
      </w:r>
      <w:r w:rsidRPr="00166858">
        <w:rPr>
          <w:rFonts w:eastAsiaTheme="minorHAnsi" w:cs="B Nazanin"/>
          <w:sz w:val="28"/>
          <w:szCs w:val="28"/>
        </w:rPr>
        <w:t>. </w:t>
      </w:r>
    </w:p>
    <w:p w:rsidR="00A51B7D" w:rsidRPr="00166858" w:rsidRDefault="00B254DC" w:rsidP="00166858">
      <w:pPr>
        <w:pStyle w:val="NormalWeb"/>
        <w:bidi/>
        <w:spacing w:line="276" w:lineRule="auto"/>
        <w:rPr>
          <w:rFonts w:eastAsiaTheme="minorHAnsi" w:cs="B Nazanin"/>
          <w:sz w:val="28"/>
          <w:szCs w:val="28"/>
          <w:rtl/>
          <w:lang w:bidi="fa-IR"/>
        </w:rPr>
      </w:pPr>
      <w:r w:rsidRPr="00166858">
        <w:rPr>
          <w:rFonts w:eastAsiaTheme="minorHAnsi" w:cs="B Nazanin"/>
          <w:sz w:val="28"/>
          <w:szCs w:val="28"/>
          <w:rtl/>
        </w:rPr>
        <w:t>ماتریس قدرت در برابر علائق معمولاً کمک میکند تا مشخص گردد کدام علائق و قدرتها از طرف ذینفعان لازم است تا مشکل مورد بررسی حل شود. همچنین مشخص میکند چه کسانی باید تشویق شوند و از پیشروی چه کسانی باید کاسته شود. در نهایت این مانریس اطلاعاتی در مورد اینکه چگونه ذینفعان را راضی کنیم تا دید خود را عوض کنند، بدست میدهد</w:t>
      </w:r>
      <w:r w:rsidRPr="00166858">
        <w:rPr>
          <w:rFonts w:eastAsiaTheme="minorHAnsi" w:cs="B Nazanin"/>
          <w:sz w:val="28"/>
          <w:szCs w:val="28"/>
        </w:rPr>
        <w:t>.</w:t>
      </w:r>
    </w:p>
    <w:p w:rsidR="00A51B7D" w:rsidRPr="00166858" w:rsidRDefault="003811FE" w:rsidP="00C82152">
      <w:pPr>
        <w:bidi/>
        <w:jc w:val="center"/>
        <w:rPr>
          <w:rFonts w:cs="B Nazanin"/>
          <w:rtl/>
          <w:lang w:bidi="fa-IR"/>
        </w:rPr>
      </w:pPr>
      <w:r w:rsidRPr="00166858">
        <w:rPr>
          <w:rFonts w:cs="B Nazanin"/>
          <w:noProof/>
          <w:rtl/>
        </w:rPr>
        <w:lastRenderedPageBreak/>
        <w:drawing>
          <wp:inline distT="0" distB="0" distL="0" distR="0">
            <wp:extent cx="4473437" cy="2941983"/>
            <wp:effectExtent l="19050" t="0" r="3313" b="0"/>
            <wp:docPr id="22" name="Picture 20" descr="C:\Users\appuser.IHGH\Desktop\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ppuser.IHGH\Desktop\28.png"/>
                    <pic:cNvPicPr>
                      <a:picLocks noChangeAspect="1" noChangeArrowheads="1"/>
                    </pic:cNvPicPr>
                  </pic:nvPicPr>
                  <pic:blipFill>
                    <a:blip r:embed="rId15" cstate="print"/>
                    <a:srcRect/>
                    <a:stretch>
                      <a:fillRect/>
                    </a:stretch>
                  </pic:blipFill>
                  <pic:spPr bwMode="auto">
                    <a:xfrm>
                      <a:off x="0" y="0"/>
                      <a:ext cx="4480919" cy="2946904"/>
                    </a:xfrm>
                    <a:prstGeom prst="rect">
                      <a:avLst/>
                    </a:prstGeom>
                    <a:noFill/>
                    <a:ln w="9525">
                      <a:noFill/>
                      <a:miter lim="800000"/>
                      <a:headEnd/>
                      <a:tailEnd/>
                    </a:ln>
                  </pic:spPr>
                </pic:pic>
              </a:graphicData>
            </a:graphic>
          </wp:inline>
        </w:drawing>
      </w:r>
    </w:p>
    <w:p w:rsidR="003811FE" w:rsidRPr="00166858" w:rsidRDefault="003811FE" w:rsidP="00BA240E">
      <w:pPr>
        <w:pStyle w:val="NormalWeb"/>
        <w:bidi/>
        <w:rPr>
          <w:rFonts w:eastAsiaTheme="minorHAnsi" w:cs="B Nazanin"/>
          <w:sz w:val="28"/>
          <w:szCs w:val="28"/>
        </w:rPr>
      </w:pPr>
      <w:r w:rsidRPr="00166858">
        <w:rPr>
          <w:rFonts w:eastAsiaTheme="minorHAnsi" w:cs="B Nazanin"/>
          <w:sz w:val="28"/>
          <w:szCs w:val="28"/>
          <w:rtl/>
        </w:rPr>
        <w:t>همانطور که در ماتریس بالا مشخص است، ذینفعان به چهار دسته تقسیم میشوند. بازیگرانی که هم قدرت و هم علاقه به مشارکت را در دست دارند، نهادهایی که علاقه دارند اما از قدرو کمی برخوردارند، بنگاه هایی که قدرت دارند اما انگیزه کمی در آنها موجود است و عوامی که هم انگیزه و هم قدرت کمی دارند</w:t>
      </w:r>
      <w:r w:rsidRPr="00166858">
        <w:rPr>
          <w:rFonts w:eastAsiaTheme="minorHAnsi" w:cs="B Nazanin"/>
          <w:sz w:val="28"/>
          <w:szCs w:val="28"/>
        </w:rPr>
        <w:t>. </w:t>
      </w:r>
    </w:p>
    <w:p w:rsidR="003811FE" w:rsidRPr="00166858" w:rsidRDefault="003811FE" w:rsidP="00BA240E">
      <w:pPr>
        <w:pStyle w:val="NormalWeb"/>
        <w:bidi/>
        <w:rPr>
          <w:rFonts w:eastAsiaTheme="minorHAnsi" w:cs="B Nazanin"/>
          <w:sz w:val="28"/>
          <w:szCs w:val="28"/>
        </w:rPr>
      </w:pPr>
      <w:r w:rsidRPr="00166858">
        <w:rPr>
          <w:rFonts w:eastAsiaTheme="minorHAnsi" w:cs="B Nazanin"/>
          <w:sz w:val="28"/>
          <w:szCs w:val="28"/>
          <w:rtl/>
        </w:rPr>
        <w:t>برای تهیه ماتریس بالا در سازمان باید مراحل زیر طی شود</w:t>
      </w:r>
      <w:r w:rsidRPr="00166858">
        <w:rPr>
          <w:rFonts w:eastAsiaTheme="minorHAnsi" w:cs="B Nazanin"/>
          <w:sz w:val="28"/>
          <w:szCs w:val="28"/>
        </w:rPr>
        <w:t>:</w:t>
      </w:r>
    </w:p>
    <w:p w:rsidR="003811FE" w:rsidRPr="00166858" w:rsidRDefault="003811FE" w:rsidP="00BA240E">
      <w:pPr>
        <w:pStyle w:val="NormalWeb"/>
        <w:bidi/>
        <w:rPr>
          <w:rFonts w:eastAsiaTheme="minorHAnsi" w:cs="B Nazanin"/>
          <w:sz w:val="28"/>
          <w:szCs w:val="28"/>
        </w:rPr>
      </w:pPr>
      <w:r w:rsidRPr="00166858">
        <w:rPr>
          <w:rFonts w:eastAsiaTheme="minorHAnsi" w:cs="B Nazanin"/>
          <w:sz w:val="28"/>
          <w:szCs w:val="28"/>
          <w:rtl/>
        </w:rPr>
        <w:t>ایجاد یک چارچوب دو در دو به شکل ماتریس فوق</w:t>
      </w:r>
      <w:r w:rsidRPr="00166858">
        <w:rPr>
          <w:rFonts w:eastAsiaTheme="minorHAnsi" w:cs="B Nazanin"/>
          <w:sz w:val="28"/>
          <w:szCs w:val="28"/>
        </w:rPr>
        <w:t>.</w:t>
      </w:r>
    </w:p>
    <w:p w:rsidR="00A51B7D" w:rsidRPr="00166858" w:rsidRDefault="003811FE" w:rsidP="00BA240E">
      <w:pPr>
        <w:pStyle w:val="NormalWeb"/>
        <w:bidi/>
        <w:rPr>
          <w:rFonts w:eastAsiaTheme="minorHAnsi" w:cs="B Nazanin"/>
          <w:sz w:val="28"/>
          <w:szCs w:val="28"/>
          <w:rtl/>
        </w:rPr>
      </w:pPr>
      <w:r w:rsidRPr="00166858">
        <w:rPr>
          <w:rFonts w:eastAsiaTheme="minorHAnsi" w:cs="B Nazanin"/>
          <w:sz w:val="28"/>
          <w:szCs w:val="28"/>
          <w:rtl/>
        </w:rPr>
        <w:t>جهت افقی ماتریس «قدرت» و جهت عمودی «علاقه» نامیده میشود که هر کدام از این عوامل درجه کمی و زیادی مشخصی دارد</w:t>
      </w:r>
      <w:r w:rsidRPr="00166858">
        <w:rPr>
          <w:rFonts w:eastAsiaTheme="minorHAnsi" w:cs="B Nazanin"/>
          <w:sz w:val="28"/>
          <w:szCs w:val="28"/>
        </w:rPr>
        <w:t>. </w:t>
      </w:r>
    </w:p>
    <w:p w:rsidR="000B4EF2" w:rsidRPr="00166858" w:rsidRDefault="000B4EF2" w:rsidP="00BA240E">
      <w:pPr>
        <w:pStyle w:val="NormalWeb"/>
        <w:bidi/>
        <w:jc w:val="both"/>
        <w:rPr>
          <w:rFonts w:eastAsiaTheme="minorHAnsi" w:cs="B Nazanin"/>
          <w:sz w:val="28"/>
          <w:szCs w:val="28"/>
        </w:rPr>
      </w:pPr>
      <w:r w:rsidRPr="00166858">
        <w:rPr>
          <w:rFonts w:eastAsiaTheme="minorHAnsi" w:cs="B Nazanin"/>
          <w:sz w:val="28"/>
          <w:szCs w:val="28"/>
          <w:rtl/>
        </w:rPr>
        <w:t xml:space="preserve">تیم طراحی با استفاده از </w:t>
      </w:r>
      <w:r w:rsidR="00535F3E">
        <w:rPr>
          <w:rFonts w:eastAsiaTheme="minorHAnsi" w:cs="B Nazanin"/>
          <w:sz w:val="28"/>
          <w:szCs w:val="28"/>
        </w:rPr>
        <w:t xml:space="preserve">Brain storming </w:t>
      </w:r>
      <w:r w:rsidRPr="00166858">
        <w:rPr>
          <w:rFonts w:eastAsiaTheme="minorHAnsi" w:cs="B Nazanin"/>
          <w:sz w:val="28"/>
          <w:szCs w:val="28"/>
          <w:rtl/>
        </w:rPr>
        <w:t xml:space="preserve"> اسامی ذینفعان را مشخص میکنن</w:t>
      </w:r>
      <w:r w:rsidRPr="00166858">
        <w:rPr>
          <w:rFonts w:eastAsiaTheme="minorHAnsi" w:cs="B Nazanin" w:hint="cs"/>
          <w:sz w:val="28"/>
          <w:szCs w:val="28"/>
          <w:rtl/>
        </w:rPr>
        <w:t>د</w:t>
      </w:r>
    </w:p>
    <w:p w:rsidR="00A43EEC" w:rsidRPr="00166858" w:rsidRDefault="000B4EF2" w:rsidP="00BA240E">
      <w:pPr>
        <w:pStyle w:val="NormalWeb"/>
        <w:bidi/>
        <w:jc w:val="both"/>
        <w:rPr>
          <w:rFonts w:eastAsiaTheme="minorHAnsi" w:cs="B Nazanin"/>
          <w:sz w:val="28"/>
          <w:szCs w:val="28"/>
          <w:rtl/>
        </w:rPr>
      </w:pPr>
      <w:r w:rsidRPr="00166858">
        <w:rPr>
          <w:rFonts w:eastAsiaTheme="minorHAnsi" w:cs="B Nazanin"/>
          <w:sz w:val="28"/>
          <w:szCs w:val="28"/>
          <w:rtl/>
        </w:rPr>
        <w:t>با رهبری و قضاوت تیم طراحی، اسامی به خانه های مناسب در ماتریس اختصاص داده میشود. اسامی باید آنقدر در بین خانه های چهارگانه بگردد تا تمامی اعضای تیم از وضعیت آنها اعلام رضایت کنند</w:t>
      </w:r>
      <w:r w:rsidR="00A43EEC" w:rsidRPr="00166858">
        <w:rPr>
          <w:rFonts w:eastAsiaTheme="minorHAnsi" w:cs="B Nazanin" w:hint="cs"/>
          <w:sz w:val="28"/>
          <w:szCs w:val="28"/>
          <w:rtl/>
        </w:rPr>
        <w:t>.</w:t>
      </w:r>
    </w:p>
    <w:p w:rsidR="000B4EF2" w:rsidRPr="00166858" w:rsidRDefault="00A43EEC" w:rsidP="00BA240E">
      <w:pPr>
        <w:pStyle w:val="NormalWeb"/>
        <w:bidi/>
        <w:jc w:val="both"/>
        <w:rPr>
          <w:rFonts w:eastAsiaTheme="minorHAnsi" w:cs="B Nazanin"/>
          <w:sz w:val="28"/>
          <w:szCs w:val="28"/>
          <w:rtl/>
        </w:rPr>
      </w:pPr>
      <w:r w:rsidRPr="00166858">
        <w:rPr>
          <w:rFonts w:eastAsiaTheme="minorHAnsi" w:cs="B Nazanin" w:hint="cs"/>
          <w:sz w:val="28"/>
          <w:szCs w:val="28"/>
          <w:rtl/>
        </w:rPr>
        <w:t xml:space="preserve">تيم راهبردي بيمارستان امام حسين(ع) ابتدا با استفاده از روش </w:t>
      </w:r>
      <w:r w:rsidR="00D73EE7">
        <w:rPr>
          <w:rFonts w:eastAsiaTheme="minorHAnsi" w:cs="B Nazanin"/>
          <w:sz w:val="28"/>
          <w:szCs w:val="28"/>
        </w:rPr>
        <w:t>Brain storming</w:t>
      </w:r>
      <w:r w:rsidRPr="00166858">
        <w:rPr>
          <w:rFonts w:eastAsiaTheme="minorHAnsi" w:cs="B Nazanin" w:hint="cs"/>
          <w:sz w:val="28"/>
          <w:szCs w:val="28"/>
          <w:rtl/>
        </w:rPr>
        <w:t xml:space="preserve"> در جلسات متعدد اقدام به شناسايي كليه ذينفعان نموده است و سپس بعد از جمع بندي آنها،با استفاده از روش علاقه – قدرت اقدام به تحليل ذينفعان نموده است.</w:t>
      </w:r>
    </w:p>
    <w:p w:rsidR="00A43EEC" w:rsidRPr="00166858" w:rsidRDefault="00A43EEC" w:rsidP="005F21DC">
      <w:pPr>
        <w:pStyle w:val="NormalWeb"/>
        <w:bidi/>
        <w:spacing w:line="276" w:lineRule="auto"/>
        <w:jc w:val="both"/>
        <w:rPr>
          <w:rFonts w:eastAsiaTheme="minorHAnsi" w:cs="B Nazanin"/>
          <w:sz w:val="28"/>
          <w:szCs w:val="28"/>
        </w:rPr>
      </w:pPr>
      <w:r w:rsidRPr="00166858">
        <w:rPr>
          <w:rFonts w:eastAsiaTheme="minorHAnsi" w:cs="B Nazanin" w:hint="cs"/>
          <w:sz w:val="28"/>
          <w:szCs w:val="28"/>
          <w:rtl/>
        </w:rPr>
        <w:t>ابتدا دفتر بهبود كيفيت چك ليست ذينفعان براساس ميزان علاقه و قدرت آنها طبق روش علاقه-قدرت طراحي نموده و سپس بر اساس  نظر تيم راهبردي سازمان ذينفعان را براساس ماتريس علاقه-قدرت تقسيم بندي نموده است.</w:t>
      </w:r>
    </w:p>
    <w:p w:rsidR="000B4EF2" w:rsidRPr="00166858" w:rsidRDefault="000B4EF2" w:rsidP="00166858">
      <w:pPr>
        <w:pStyle w:val="NormalWeb"/>
        <w:bidi/>
        <w:spacing w:line="276" w:lineRule="auto"/>
        <w:rPr>
          <w:rFonts w:eastAsiaTheme="minorHAnsi" w:cs="B Nazanin"/>
          <w:sz w:val="28"/>
          <w:szCs w:val="28"/>
          <w:rtl/>
        </w:rPr>
        <w:sectPr w:rsidR="000B4EF2" w:rsidRPr="00166858" w:rsidSect="00AE3500">
          <w:headerReference w:type="default" r:id="rId16"/>
          <w:footerReference w:type="default" r:id="rId17"/>
          <w:pgSz w:w="11907" w:h="16839" w:code="9"/>
          <w:pgMar w:top="1339" w:right="1197" w:bottom="1440" w:left="1080" w:header="720" w:footer="720" w:gutter="0"/>
          <w:cols w:space="720" w:equalWidth="0">
            <w:col w:w="9630"/>
          </w:cols>
          <w:noEndnote/>
          <w:titlePg/>
          <w:docGrid w:linePitch="299"/>
        </w:sectPr>
      </w:pPr>
    </w:p>
    <w:p w:rsidR="00EC6628" w:rsidRPr="008B6325" w:rsidRDefault="00830280" w:rsidP="008B6325">
      <w:pPr>
        <w:tabs>
          <w:tab w:val="left" w:pos="1959"/>
        </w:tabs>
        <w:bidi/>
        <w:rPr>
          <w:rFonts w:cs="B Nazanin"/>
          <w:b/>
          <w:bCs/>
          <w:noProof/>
          <w:sz w:val="24"/>
          <w:szCs w:val="24"/>
          <w:rtl/>
          <w:lang w:bidi="fa-IR"/>
        </w:rPr>
      </w:pPr>
      <w:r>
        <w:rPr>
          <w:rFonts w:cs="B Nazanin"/>
          <w:b/>
          <w:bCs/>
          <w:noProof/>
          <w:sz w:val="24"/>
          <w:szCs w:val="24"/>
          <w:rtl/>
        </w:rPr>
        <w:lastRenderedPageBreak/>
        <w:pict>
          <v:roundrect id="_x0000_s1044" style="position:absolute;left:0;text-align:left;margin-left:99.75pt;margin-top:-2.15pt;width:286.35pt;height:51.05pt;z-index:251678720" arcsize="10923f" fillcolor="#bab8c8 [1942]" strokecolor="#bab8c8 [1942]" strokeweight="1pt">
            <v:fill color2="#e7e7ec [662]" angle="-45" focus="-50%" type="gradient"/>
            <v:shadow on="t" type="perspective" color="#444154 [1606]" opacity=".5" offset="1pt" offset2="-3pt"/>
            <v:textbox style="mso-next-textbox:#_x0000_s1044">
              <w:txbxContent>
                <w:p w:rsidR="00256695" w:rsidRPr="005F3581" w:rsidRDefault="00256695" w:rsidP="00A26B47">
                  <w:pPr>
                    <w:tabs>
                      <w:tab w:val="left" w:pos="1959"/>
                    </w:tabs>
                    <w:bidi/>
                    <w:jc w:val="center"/>
                    <w:rPr>
                      <w:rFonts w:cs="B Titr"/>
                      <w:color w:val="32525C" w:themeColor="accent1" w:themeShade="80"/>
                      <w:sz w:val="24"/>
                      <w:szCs w:val="24"/>
                      <w:rtl/>
                      <w:lang w:bidi="fa-IR"/>
                    </w:rPr>
                  </w:pPr>
                  <w:r w:rsidRPr="005F3581">
                    <w:rPr>
                      <w:rFonts w:cs="B Titr" w:hint="cs"/>
                      <w:b/>
                      <w:bCs/>
                      <w:noProof/>
                      <w:color w:val="32525C" w:themeColor="accent1" w:themeShade="80"/>
                      <w:sz w:val="28"/>
                      <w:szCs w:val="28"/>
                      <w:rtl/>
                      <w:lang w:bidi="fa-IR"/>
                    </w:rPr>
                    <w:t>شناسائي ذينفعان بیمارستان با استفاده از طوفان فكري</w:t>
                  </w:r>
                </w:p>
                <w:p w:rsidR="00256695" w:rsidRPr="005F3581" w:rsidRDefault="00256695" w:rsidP="00365F2F">
                  <w:pPr>
                    <w:rPr>
                      <w:color w:val="32525C" w:themeColor="accent1" w:themeShade="80"/>
                      <w:sz w:val="14"/>
                      <w:szCs w:val="14"/>
                    </w:rPr>
                  </w:pPr>
                </w:p>
              </w:txbxContent>
            </v:textbox>
          </v:roundrect>
        </w:pict>
      </w:r>
    </w:p>
    <w:p w:rsidR="0037033E" w:rsidRPr="00166858" w:rsidRDefault="0037033E" w:rsidP="00166858">
      <w:pPr>
        <w:pStyle w:val="ListParagraph"/>
        <w:tabs>
          <w:tab w:val="left" w:pos="1959"/>
        </w:tabs>
        <w:bidi/>
        <w:rPr>
          <w:rFonts w:ascii="Times New Roman" w:hAnsi="Times New Roman" w:cs="B Nazanin"/>
          <w:sz w:val="28"/>
          <w:szCs w:val="28"/>
          <w:rtl/>
        </w:rPr>
      </w:pPr>
    </w:p>
    <w:p w:rsidR="00A43EEC" w:rsidRPr="00166858" w:rsidRDefault="0037033E" w:rsidP="00E66F86">
      <w:pPr>
        <w:pStyle w:val="ListParagraph"/>
        <w:numPr>
          <w:ilvl w:val="0"/>
          <w:numId w:val="5"/>
        </w:numPr>
        <w:tabs>
          <w:tab w:val="left" w:pos="1959"/>
        </w:tabs>
        <w:bidi/>
        <w:rPr>
          <w:rFonts w:ascii="Times New Roman" w:hAnsi="Times New Roman" w:cs="B Nazanin"/>
          <w:sz w:val="28"/>
          <w:szCs w:val="28"/>
          <w:rtl/>
        </w:rPr>
      </w:pPr>
      <w:r w:rsidRPr="00166858">
        <w:rPr>
          <w:rFonts w:ascii="Times New Roman" w:hAnsi="Times New Roman" w:cs="B Nazanin" w:hint="cs"/>
          <w:sz w:val="28"/>
          <w:szCs w:val="28"/>
          <w:rtl/>
        </w:rPr>
        <w:t>وزارت بهداشت،درمان آموزش پزشكي</w:t>
      </w:r>
    </w:p>
    <w:p w:rsidR="0037033E" w:rsidRPr="00166858" w:rsidRDefault="0037033E" w:rsidP="00E66F86">
      <w:pPr>
        <w:pStyle w:val="ListParagraph"/>
        <w:numPr>
          <w:ilvl w:val="0"/>
          <w:numId w:val="5"/>
        </w:numPr>
        <w:tabs>
          <w:tab w:val="left" w:pos="1959"/>
        </w:tabs>
        <w:bidi/>
        <w:rPr>
          <w:rFonts w:ascii="Times New Roman" w:hAnsi="Times New Roman" w:cs="B Nazanin"/>
          <w:sz w:val="28"/>
          <w:szCs w:val="28"/>
          <w:rtl/>
        </w:rPr>
      </w:pPr>
      <w:r w:rsidRPr="00166858">
        <w:rPr>
          <w:rFonts w:ascii="Times New Roman" w:hAnsi="Times New Roman" w:cs="B Nazanin" w:hint="cs"/>
          <w:sz w:val="28"/>
          <w:szCs w:val="28"/>
          <w:rtl/>
        </w:rPr>
        <w:t>سازمان هاي بيمه گر</w:t>
      </w:r>
    </w:p>
    <w:p w:rsidR="0037033E" w:rsidRPr="00166858" w:rsidRDefault="0037033E" w:rsidP="00E66F86">
      <w:pPr>
        <w:pStyle w:val="ListParagraph"/>
        <w:numPr>
          <w:ilvl w:val="0"/>
          <w:numId w:val="5"/>
        </w:numPr>
        <w:tabs>
          <w:tab w:val="left" w:pos="1959"/>
        </w:tabs>
        <w:bidi/>
        <w:rPr>
          <w:rFonts w:ascii="Times New Roman" w:hAnsi="Times New Roman" w:cs="B Nazanin"/>
          <w:sz w:val="28"/>
          <w:szCs w:val="28"/>
          <w:rtl/>
        </w:rPr>
      </w:pPr>
      <w:r w:rsidRPr="00166858">
        <w:rPr>
          <w:rFonts w:ascii="Times New Roman" w:hAnsi="Times New Roman" w:cs="B Nazanin" w:hint="cs"/>
          <w:sz w:val="28"/>
          <w:szCs w:val="28"/>
          <w:rtl/>
        </w:rPr>
        <w:t>سازمان نظام پزشكي</w:t>
      </w:r>
    </w:p>
    <w:p w:rsidR="0037033E" w:rsidRDefault="0037033E" w:rsidP="00E66F86">
      <w:pPr>
        <w:pStyle w:val="ListParagraph"/>
        <w:numPr>
          <w:ilvl w:val="0"/>
          <w:numId w:val="5"/>
        </w:numPr>
        <w:tabs>
          <w:tab w:val="left" w:pos="1959"/>
        </w:tabs>
        <w:bidi/>
        <w:rPr>
          <w:rFonts w:ascii="Times New Roman" w:hAnsi="Times New Roman" w:cs="B Nazanin"/>
          <w:sz w:val="28"/>
          <w:szCs w:val="28"/>
        </w:rPr>
      </w:pPr>
      <w:r w:rsidRPr="00166858">
        <w:rPr>
          <w:rFonts w:ascii="Times New Roman" w:hAnsi="Times New Roman" w:cs="B Nazanin" w:hint="cs"/>
          <w:sz w:val="28"/>
          <w:szCs w:val="28"/>
          <w:rtl/>
        </w:rPr>
        <w:t>پزشكان و كاركنان بيمارستان</w:t>
      </w:r>
    </w:p>
    <w:p w:rsidR="00BA240E" w:rsidRPr="00166858" w:rsidRDefault="00BA240E" w:rsidP="00BA240E">
      <w:pPr>
        <w:pStyle w:val="ListParagraph"/>
        <w:numPr>
          <w:ilvl w:val="0"/>
          <w:numId w:val="5"/>
        </w:numPr>
        <w:tabs>
          <w:tab w:val="left" w:pos="1959"/>
        </w:tabs>
        <w:bidi/>
        <w:rPr>
          <w:rFonts w:ascii="Times New Roman" w:hAnsi="Times New Roman" w:cs="B Nazanin"/>
          <w:sz w:val="28"/>
          <w:szCs w:val="28"/>
          <w:rtl/>
        </w:rPr>
      </w:pPr>
      <w:r>
        <w:rPr>
          <w:rFonts w:ascii="Times New Roman" w:hAnsi="Times New Roman" w:cs="B Nazanin" w:hint="cs"/>
          <w:sz w:val="28"/>
          <w:szCs w:val="28"/>
          <w:rtl/>
        </w:rPr>
        <w:t>فراگیران رشته های مختلف</w:t>
      </w:r>
      <w:r w:rsidR="003F40AF">
        <w:rPr>
          <w:rFonts w:ascii="Times New Roman" w:hAnsi="Times New Roman" w:cs="B Nazanin" w:hint="cs"/>
          <w:sz w:val="28"/>
          <w:szCs w:val="28"/>
          <w:rtl/>
        </w:rPr>
        <w:t xml:space="preserve"> و محققان</w:t>
      </w:r>
    </w:p>
    <w:p w:rsidR="0037033E" w:rsidRPr="00166858" w:rsidRDefault="0037033E" w:rsidP="00E66F86">
      <w:pPr>
        <w:pStyle w:val="ListParagraph"/>
        <w:numPr>
          <w:ilvl w:val="0"/>
          <w:numId w:val="5"/>
        </w:numPr>
        <w:tabs>
          <w:tab w:val="left" w:pos="1959"/>
        </w:tabs>
        <w:bidi/>
        <w:rPr>
          <w:rFonts w:ascii="Times New Roman" w:hAnsi="Times New Roman" w:cs="B Nazanin"/>
          <w:sz w:val="28"/>
          <w:szCs w:val="28"/>
          <w:rtl/>
        </w:rPr>
      </w:pPr>
      <w:r w:rsidRPr="00166858">
        <w:rPr>
          <w:rFonts w:ascii="Times New Roman" w:hAnsi="Times New Roman" w:cs="B Nazanin" w:hint="cs"/>
          <w:sz w:val="28"/>
          <w:szCs w:val="28"/>
          <w:rtl/>
        </w:rPr>
        <w:t>دانشگاه علوم پزشكي و خدمات بهداشتي درماني</w:t>
      </w:r>
    </w:p>
    <w:p w:rsidR="0037033E" w:rsidRPr="00166858" w:rsidRDefault="0037033E" w:rsidP="00E66F86">
      <w:pPr>
        <w:pStyle w:val="ListParagraph"/>
        <w:numPr>
          <w:ilvl w:val="0"/>
          <w:numId w:val="5"/>
        </w:numPr>
        <w:tabs>
          <w:tab w:val="left" w:pos="1959"/>
        </w:tabs>
        <w:bidi/>
        <w:rPr>
          <w:rFonts w:ascii="Times New Roman" w:hAnsi="Times New Roman" w:cs="B Nazanin"/>
          <w:sz w:val="28"/>
          <w:szCs w:val="28"/>
          <w:rtl/>
        </w:rPr>
      </w:pPr>
      <w:r w:rsidRPr="00166858">
        <w:rPr>
          <w:rFonts w:ascii="Times New Roman" w:hAnsi="Times New Roman" w:cs="B Nazanin" w:hint="cs"/>
          <w:sz w:val="28"/>
          <w:szCs w:val="28"/>
          <w:rtl/>
        </w:rPr>
        <w:t>سازمان نظام پزشكي</w:t>
      </w:r>
    </w:p>
    <w:p w:rsidR="0037033E" w:rsidRPr="00166858" w:rsidRDefault="0037033E" w:rsidP="00E66F86">
      <w:pPr>
        <w:pStyle w:val="ListParagraph"/>
        <w:numPr>
          <w:ilvl w:val="0"/>
          <w:numId w:val="5"/>
        </w:numPr>
        <w:tabs>
          <w:tab w:val="left" w:pos="1959"/>
        </w:tabs>
        <w:bidi/>
        <w:rPr>
          <w:rFonts w:ascii="Times New Roman" w:hAnsi="Times New Roman" w:cs="B Nazanin"/>
          <w:sz w:val="28"/>
          <w:szCs w:val="28"/>
          <w:rtl/>
        </w:rPr>
      </w:pPr>
      <w:r w:rsidRPr="00166858">
        <w:rPr>
          <w:rFonts w:ascii="Times New Roman" w:hAnsi="Times New Roman" w:cs="B Nazanin" w:hint="cs"/>
          <w:sz w:val="28"/>
          <w:szCs w:val="28"/>
          <w:rtl/>
        </w:rPr>
        <w:t>سازمان نظام پرستاري</w:t>
      </w:r>
    </w:p>
    <w:p w:rsidR="0037033E" w:rsidRPr="00166858" w:rsidRDefault="0037033E" w:rsidP="00E66F86">
      <w:pPr>
        <w:pStyle w:val="ListParagraph"/>
        <w:numPr>
          <w:ilvl w:val="0"/>
          <w:numId w:val="5"/>
        </w:numPr>
        <w:tabs>
          <w:tab w:val="left" w:pos="1959"/>
        </w:tabs>
        <w:bidi/>
        <w:rPr>
          <w:rFonts w:ascii="Times New Roman" w:hAnsi="Times New Roman" w:cs="B Nazanin"/>
          <w:sz w:val="28"/>
          <w:szCs w:val="28"/>
          <w:rtl/>
        </w:rPr>
      </w:pPr>
      <w:r w:rsidRPr="00166858">
        <w:rPr>
          <w:rFonts w:ascii="Times New Roman" w:hAnsi="Times New Roman" w:cs="B Nazanin" w:hint="cs"/>
          <w:sz w:val="28"/>
          <w:szCs w:val="28"/>
          <w:rtl/>
        </w:rPr>
        <w:t>سازمان پزشكي قانوني</w:t>
      </w:r>
    </w:p>
    <w:p w:rsidR="0037033E" w:rsidRPr="00166858" w:rsidRDefault="0037033E" w:rsidP="00E66F86">
      <w:pPr>
        <w:pStyle w:val="ListParagraph"/>
        <w:numPr>
          <w:ilvl w:val="0"/>
          <w:numId w:val="5"/>
        </w:numPr>
        <w:tabs>
          <w:tab w:val="left" w:pos="1959"/>
        </w:tabs>
        <w:bidi/>
        <w:rPr>
          <w:rFonts w:ascii="Times New Roman" w:hAnsi="Times New Roman" w:cs="B Nazanin"/>
          <w:sz w:val="28"/>
          <w:szCs w:val="28"/>
          <w:rtl/>
        </w:rPr>
      </w:pPr>
      <w:r w:rsidRPr="00166858">
        <w:rPr>
          <w:rFonts w:ascii="Times New Roman" w:hAnsi="Times New Roman" w:cs="B Nazanin" w:hint="cs"/>
          <w:sz w:val="28"/>
          <w:szCs w:val="28"/>
          <w:rtl/>
        </w:rPr>
        <w:t>استانداري</w:t>
      </w:r>
    </w:p>
    <w:p w:rsidR="0037033E" w:rsidRPr="00166858" w:rsidRDefault="0037033E" w:rsidP="00E66F86">
      <w:pPr>
        <w:pStyle w:val="ListParagraph"/>
        <w:numPr>
          <w:ilvl w:val="0"/>
          <w:numId w:val="5"/>
        </w:numPr>
        <w:tabs>
          <w:tab w:val="left" w:pos="1959"/>
        </w:tabs>
        <w:bidi/>
        <w:rPr>
          <w:rFonts w:ascii="Times New Roman" w:hAnsi="Times New Roman" w:cs="B Nazanin"/>
          <w:sz w:val="28"/>
          <w:szCs w:val="28"/>
          <w:rtl/>
        </w:rPr>
      </w:pPr>
      <w:r w:rsidRPr="00166858">
        <w:rPr>
          <w:rFonts w:ascii="Times New Roman" w:hAnsi="Times New Roman" w:cs="B Nazanin" w:hint="cs"/>
          <w:sz w:val="28"/>
          <w:szCs w:val="28"/>
          <w:rtl/>
        </w:rPr>
        <w:t>فرمانداري</w:t>
      </w:r>
    </w:p>
    <w:p w:rsidR="0037033E" w:rsidRPr="00166858" w:rsidRDefault="0037033E" w:rsidP="00E66F86">
      <w:pPr>
        <w:pStyle w:val="ListParagraph"/>
        <w:numPr>
          <w:ilvl w:val="0"/>
          <w:numId w:val="5"/>
        </w:numPr>
        <w:tabs>
          <w:tab w:val="left" w:pos="1959"/>
        </w:tabs>
        <w:bidi/>
        <w:rPr>
          <w:rFonts w:ascii="Times New Roman" w:hAnsi="Times New Roman" w:cs="B Nazanin"/>
          <w:sz w:val="28"/>
          <w:szCs w:val="28"/>
          <w:rtl/>
        </w:rPr>
      </w:pPr>
      <w:r w:rsidRPr="00166858">
        <w:rPr>
          <w:rFonts w:ascii="Times New Roman" w:hAnsi="Times New Roman" w:cs="B Nazanin" w:hint="cs"/>
          <w:sz w:val="28"/>
          <w:szCs w:val="28"/>
          <w:rtl/>
        </w:rPr>
        <w:t>شهرداري</w:t>
      </w:r>
    </w:p>
    <w:p w:rsidR="0037033E" w:rsidRPr="00166858" w:rsidRDefault="0037033E" w:rsidP="00E66F86">
      <w:pPr>
        <w:pStyle w:val="ListParagraph"/>
        <w:numPr>
          <w:ilvl w:val="0"/>
          <w:numId w:val="5"/>
        </w:numPr>
        <w:tabs>
          <w:tab w:val="left" w:pos="1959"/>
        </w:tabs>
        <w:bidi/>
        <w:rPr>
          <w:rFonts w:ascii="Times New Roman" w:hAnsi="Times New Roman" w:cs="B Nazanin"/>
          <w:sz w:val="28"/>
          <w:szCs w:val="28"/>
          <w:rtl/>
        </w:rPr>
      </w:pPr>
      <w:r w:rsidRPr="00166858">
        <w:rPr>
          <w:rFonts w:ascii="Times New Roman" w:hAnsi="Times New Roman" w:cs="B Nazanin" w:hint="cs"/>
          <w:sz w:val="28"/>
          <w:szCs w:val="28"/>
          <w:rtl/>
        </w:rPr>
        <w:t>شوراي شهر</w:t>
      </w:r>
    </w:p>
    <w:p w:rsidR="0037033E" w:rsidRPr="00166858" w:rsidRDefault="0037033E" w:rsidP="00E66F86">
      <w:pPr>
        <w:pStyle w:val="ListParagraph"/>
        <w:numPr>
          <w:ilvl w:val="0"/>
          <w:numId w:val="5"/>
        </w:numPr>
        <w:tabs>
          <w:tab w:val="left" w:pos="1959"/>
        </w:tabs>
        <w:bidi/>
        <w:rPr>
          <w:rFonts w:ascii="Times New Roman" w:hAnsi="Times New Roman" w:cs="B Nazanin"/>
          <w:sz w:val="28"/>
          <w:szCs w:val="28"/>
          <w:rtl/>
        </w:rPr>
      </w:pPr>
      <w:r w:rsidRPr="00166858">
        <w:rPr>
          <w:rFonts w:ascii="Times New Roman" w:hAnsi="Times New Roman" w:cs="B Nazanin" w:hint="cs"/>
          <w:sz w:val="28"/>
          <w:szCs w:val="28"/>
          <w:rtl/>
        </w:rPr>
        <w:t>نمايندگان مجلس</w:t>
      </w:r>
    </w:p>
    <w:p w:rsidR="0037033E" w:rsidRPr="00166858" w:rsidRDefault="009B3B71" w:rsidP="009B3B71">
      <w:pPr>
        <w:pStyle w:val="ListParagraph"/>
        <w:numPr>
          <w:ilvl w:val="0"/>
          <w:numId w:val="5"/>
        </w:numPr>
        <w:tabs>
          <w:tab w:val="left" w:pos="1959"/>
        </w:tabs>
        <w:bidi/>
        <w:rPr>
          <w:rFonts w:ascii="Times New Roman" w:hAnsi="Times New Roman" w:cs="B Nazanin"/>
          <w:sz w:val="28"/>
          <w:szCs w:val="28"/>
          <w:rtl/>
        </w:rPr>
      </w:pPr>
      <w:r>
        <w:rPr>
          <w:rFonts w:ascii="Times New Roman" w:hAnsi="Times New Roman" w:cs="B Nazanin" w:hint="cs"/>
          <w:sz w:val="28"/>
          <w:szCs w:val="28"/>
          <w:rtl/>
        </w:rPr>
        <w:t xml:space="preserve">بیماران (سرپائی و بستری ) و همراهان </w:t>
      </w:r>
    </w:p>
    <w:p w:rsidR="0037033E" w:rsidRPr="00166858" w:rsidRDefault="0037033E" w:rsidP="00E66F86">
      <w:pPr>
        <w:pStyle w:val="ListParagraph"/>
        <w:numPr>
          <w:ilvl w:val="0"/>
          <w:numId w:val="5"/>
        </w:numPr>
        <w:tabs>
          <w:tab w:val="left" w:pos="1959"/>
        </w:tabs>
        <w:bidi/>
        <w:rPr>
          <w:rFonts w:ascii="Times New Roman" w:hAnsi="Times New Roman" w:cs="B Nazanin"/>
          <w:sz w:val="28"/>
          <w:szCs w:val="28"/>
          <w:rtl/>
        </w:rPr>
      </w:pPr>
      <w:r w:rsidRPr="00166858">
        <w:rPr>
          <w:rFonts w:ascii="Times New Roman" w:hAnsi="Times New Roman" w:cs="B Nazanin" w:hint="cs"/>
          <w:sz w:val="28"/>
          <w:szCs w:val="28"/>
          <w:rtl/>
        </w:rPr>
        <w:t>خيرين وموسسات خيريه</w:t>
      </w:r>
    </w:p>
    <w:p w:rsidR="0037033E" w:rsidRPr="00166858" w:rsidRDefault="0037033E" w:rsidP="00E66F86">
      <w:pPr>
        <w:pStyle w:val="ListParagraph"/>
        <w:numPr>
          <w:ilvl w:val="0"/>
          <w:numId w:val="5"/>
        </w:numPr>
        <w:tabs>
          <w:tab w:val="left" w:pos="1959"/>
        </w:tabs>
        <w:bidi/>
        <w:rPr>
          <w:rFonts w:ascii="Times New Roman" w:hAnsi="Times New Roman" w:cs="B Nazanin"/>
          <w:sz w:val="28"/>
          <w:szCs w:val="28"/>
          <w:rtl/>
        </w:rPr>
      </w:pPr>
      <w:r w:rsidRPr="00166858">
        <w:rPr>
          <w:rFonts w:ascii="Times New Roman" w:hAnsi="Times New Roman" w:cs="B Nazanin" w:hint="cs"/>
          <w:sz w:val="28"/>
          <w:szCs w:val="28"/>
          <w:rtl/>
        </w:rPr>
        <w:t>سازمان هلال احمر</w:t>
      </w:r>
    </w:p>
    <w:p w:rsidR="0037033E" w:rsidRPr="00166858" w:rsidRDefault="0037033E" w:rsidP="00E66F86">
      <w:pPr>
        <w:pStyle w:val="ListParagraph"/>
        <w:numPr>
          <w:ilvl w:val="0"/>
          <w:numId w:val="5"/>
        </w:numPr>
        <w:tabs>
          <w:tab w:val="left" w:pos="1959"/>
        </w:tabs>
        <w:bidi/>
        <w:rPr>
          <w:rFonts w:ascii="Times New Roman" w:hAnsi="Times New Roman" w:cs="B Nazanin"/>
          <w:sz w:val="28"/>
          <w:szCs w:val="28"/>
          <w:rtl/>
        </w:rPr>
      </w:pPr>
      <w:r w:rsidRPr="00166858">
        <w:rPr>
          <w:rFonts w:ascii="Times New Roman" w:hAnsi="Times New Roman" w:cs="B Nazanin" w:hint="cs"/>
          <w:sz w:val="28"/>
          <w:szCs w:val="28"/>
          <w:rtl/>
        </w:rPr>
        <w:t>سازمان بهزيستي</w:t>
      </w:r>
    </w:p>
    <w:p w:rsidR="0037033E" w:rsidRPr="00166858" w:rsidRDefault="0037033E" w:rsidP="00E66F86">
      <w:pPr>
        <w:pStyle w:val="ListParagraph"/>
        <w:numPr>
          <w:ilvl w:val="0"/>
          <w:numId w:val="5"/>
        </w:numPr>
        <w:tabs>
          <w:tab w:val="left" w:pos="1959"/>
        </w:tabs>
        <w:bidi/>
        <w:rPr>
          <w:rFonts w:ascii="Times New Roman" w:hAnsi="Times New Roman" w:cs="B Nazanin"/>
          <w:sz w:val="28"/>
          <w:szCs w:val="28"/>
          <w:rtl/>
        </w:rPr>
      </w:pPr>
      <w:r w:rsidRPr="00166858">
        <w:rPr>
          <w:rFonts w:ascii="Times New Roman" w:hAnsi="Times New Roman" w:cs="B Nazanin" w:hint="cs"/>
          <w:sz w:val="28"/>
          <w:szCs w:val="28"/>
          <w:rtl/>
        </w:rPr>
        <w:t>كميته امداد امام خميني</w:t>
      </w:r>
    </w:p>
    <w:p w:rsidR="0037033E" w:rsidRPr="00166858" w:rsidRDefault="0037033E" w:rsidP="00E66F86">
      <w:pPr>
        <w:pStyle w:val="ListParagraph"/>
        <w:numPr>
          <w:ilvl w:val="0"/>
          <w:numId w:val="5"/>
        </w:numPr>
        <w:tabs>
          <w:tab w:val="left" w:pos="1959"/>
        </w:tabs>
        <w:bidi/>
        <w:rPr>
          <w:rFonts w:ascii="Times New Roman" w:hAnsi="Times New Roman" w:cs="B Nazanin"/>
          <w:sz w:val="28"/>
          <w:szCs w:val="28"/>
          <w:rtl/>
        </w:rPr>
      </w:pPr>
      <w:r w:rsidRPr="00166858">
        <w:rPr>
          <w:rFonts w:ascii="Times New Roman" w:hAnsi="Times New Roman" w:cs="B Nazanin" w:hint="cs"/>
          <w:sz w:val="28"/>
          <w:szCs w:val="28"/>
          <w:rtl/>
        </w:rPr>
        <w:t>بانك ها و موسسات مالي</w:t>
      </w:r>
    </w:p>
    <w:p w:rsidR="0037033E" w:rsidRPr="00166858" w:rsidRDefault="0037033E" w:rsidP="00E66F86">
      <w:pPr>
        <w:pStyle w:val="ListParagraph"/>
        <w:numPr>
          <w:ilvl w:val="0"/>
          <w:numId w:val="5"/>
        </w:numPr>
        <w:tabs>
          <w:tab w:val="left" w:pos="1959"/>
        </w:tabs>
        <w:bidi/>
        <w:rPr>
          <w:rFonts w:ascii="Times New Roman" w:hAnsi="Times New Roman" w:cs="B Nazanin"/>
          <w:sz w:val="28"/>
          <w:szCs w:val="28"/>
          <w:rtl/>
        </w:rPr>
      </w:pPr>
      <w:r w:rsidRPr="00166858">
        <w:rPr>
          <w:rFonts w:ascii="Times New Roman" w:hAnsi="Times New Roman" w:cs="B Nazanin" w:hint="cs"/>
          <w:sz w:val="28"/>
          <w:szCs w:val="28"/>
          <w:rtl/>
        </w:rPr>
        <w:t>ائمه جمعه</w:t>
      </w:r>
    </w:p>
    <w:p w:rsidR="0037033E" w:rsidRPr="00166858" w:rsidRDefault="0037033E" w:rsidP="00E66F86">
      <w:pPr>
        <w:pStyle w:val="ListParagraph"/>
        <w:numPr>
          <w:ilvl w:val="0"/>
          <w:numId w:val="5"/>
        </w:numPr>
        <w:tabs>
          <w:tab w:val="left" w:pos="1959"/>
        </w:tabs>
        <w:bidi/>
        <w:rPr>
          <w:rFonts w:ascii="Times New Roman" w:hAnsi="Times New Roman" w:cs="B Nazanin"/>
          <w:sz w:val="28"/>
          <w:szCs w:val="28"/>
          <w:rtl/>
        </w:rPr>
      </w:pPr>
      <w:r w:rsidRPr="00166858">
        <w:rPr>
          <w:rFonts w:ascii="Times New Roman" w:hAnsi="Times New Roman" w:cs="B Nazanin" w:hint="cs"/>
          <w:sz w:val="28"/>
          <w:szCs w:val="28"/>
          <w:rtl/>
        </w:rPr>
        <w:t>سازمان مديريت بحران</w:t>
      </w:r>
    </w:p>
    <w:p w:rsidR="0037033E" w:rsidRPr="00166858" w:rsidRDefault="0037033E" w:rsidP="00E66F86">
      <w:pPr>
        <w:pStyle w:val="ListParagraph"/>
        <w:numPr>
          <w:ilvl w:val="0"/>
          <w:numId w:val="5"/>
        </w:numPr>
        <w:tabs>
          <w:tab w:val="left" w:pos="1959"/>
        </w:tabs>
        <w:bidi/>
        <w:rPr>
          <w:rFonts w:ascii="Times New Roman" w:hAnsi="Times New Roman" w:cs="B Nazanin"/>
          <w:sz w:val="28"/>
          <w:szCs w:val="28"/>
          <w:rtl/>
        </w:rPr>
      </w:pPr>
      <w:r w:rsidRPr="00166858">
        <w:rPr>
          <w:rFonts w:ascii="Times New Roman" w:hAnsi="Times New Roman" w:cs="B Nazanin" w:hint="cs"/>
          <w:sz w:val="28"/>
          <w:szCs w:val="28"/>
          <w:rtl/>
        </w:rPr>
        <w:t>بسيج جامعه پزشكي</w:t>
      </w:r>
    </w:p>
    <w:p w:rsidR="0037033E" w:rsidRPr="00166858" w:rsidRDefault="0037033E" w:rsidP="00E66F86">
      <w:pPr>
        <w:pStyle w:val="ListParagraph"/>
        <w:numPr>
          <w:ilvl w:val="0"/>
          <w:numId w:val="5"/>
        </w:numPr>
        <w:tabs>
          <w:tab w:val="left" w:pos="1959"/>
        </w:tabs>
        <w:bidi/>
        <w:rPr>
          <w:rFonts w:ascii="Times New Roman" w:hAnsi="Times New Roman" w:cs="B Nazanin"/>
          <w:sz w:val="28"/>
          <w:szCs w:val="28"/>
          <w:rtl/>
        </w:rPr>
      </w:pPr>
      <w:r w:rsidRPr="00166858">
        <w:rPr>
          <w:rFonts w:ascii="Times New Roman" w:hAnsi="Times New Roman" w:cs="B Nazanin" w:hint="cs"/>
          <w:sz w:val="28"/>
          <w:szCs w:val="28"/>
          <w:rtl/>
        </w:rPr>
        <w:t>ساير بيمارستان هاي دولتي و خصوصي</w:t>
      </w:r>
    </w:p>
    <w:p w:rsidR="0037033E" w:rsidRPr="00166858" w:rsidRDefault="0037033E" w:rsidP="00E66F86">
      <w:pPr>
        <w:pStyle w:val="ListParagraph"/>
        <w:numPr>
          <w:ilvl w:val="0"/>
          <w:numId w:val="5"/>
        </w:numPr>
        <w:tabs>
          <w:tab w:val="left" w:pos="1959"/>
        </w:tabs>
        <w:bidi/>
        <w:rPr>
          <w:rFonts w:ascii="Times New Roman" w:hAnsi="Times New Roman" w:cs="B Nazanin"/>
          <w:sz w:val="28"/>
          <w:szCs w:val="28"/>
          <w:rtl/>
        </w:rPr>
      </w:pPr>
      <w:r w:rsidRPr="00166858">
        <w:rPr>
          <w:rFonts w:ascii="Times New Roman" w:hAnsi="Times New Roman" w:cs="B Nazanin" w:hint="cs"/>
          <w:sz w:val="28"/>
          <w:szCs w:val="28"/>
          <w:rtl/>
        </w:rPr>
        <w:t>جرايد و نشريات</w:t>
      </w:r>
    </w:p>
    <w:p w:rsidR="0037033E" w:rsidRPr="00166858" w:rsidRDefault="0037033E" w:rsidP="00E66F86">
      <w:pPr>
        <w:pStyle w:val="ListParagraph"/>
        <w:numPr>
          <w:ilvl w:val="0"/>
          <w:numId w:val="5"/>
        </w:numPr>
        <w:tabs>
          <w:tab w:val="left" w:pos="1959"/>
        </w:tabs>
        <w:bidi/>
        <w:rPr>
          <w:rFonts w:ascii="Times New Roman" w:hAnsi="Times New Roman" w:cs="B Nazanin"/>
          <w:sz w:val="28"/>
          <w:szCs w:val="28"/>
          <w:rtl/>
        </w:rPr>
      </w:pPr>
      <w:r w:rsidRPr="00166858">
        <w:rPr>
          <w:rFonts w:ascii="Times New Roman" w:hAnsi="Times New Roman" w:cs="B Nazanin" w:hint="cs"/>
          <w:sz w:val="28"/>
          <w:szCs w:val="28"/>
          <w:rtl/>
        </w:rPr>
        <w:t>سازمان  آب و فاضلاب</w:t>
      </w:r>
    </w:p>
    <w:p w:rsidR="0037033E" w:rsidRPr="00166858" w:rsidRDefault="0037033E" w:rsidP="00E66F86">
      <w:pPr>
        <w:pStyle w:val="ListParagraph"/>
        <w:numPr>
          <w:ilvl w:val="0"/>
          <w:numId w:val="5"/>
        </w:numPr>
        <w:tabs>
          <w:tab w:val="left" w:pos="1959"/>
        </w:tabs>
        <w:bidi/>
        <w:rPr>
          <w:rFonts w:ascii="Times New Roman" w:hAnsi="Times New Roman" w:cs="B Nazanin"/>
          <w:sz w:val="28"/>
          <w:szCs w:val="28"/>
          <w:rtl/>
        </w:rPr>
      </w:pPr>
      <w:r w:rsidRPr="00166858">
        <w:rPr>
          <w:rFonts w:ascii="Times New Roman" w:hAnsi="Times New Roman" w:cs="B Nazanin" w:hint="cs"/>
          <w:sz w:val="28"/>
          <w:szCs w:val="28"/>
          <w:rtl/>
        </w:rPr>
        <w:lastRenderedPageBreak/>
        <w:t>شركت برق</w:t>
      </w:r>
    </w:p>
    <w:p w:rsidR="0037033E" w:rsidRPr="00166858" w:rsidRDefault="0037033E" w:rsidP="00E66F86">
      <w:pPr>
        <w:pStyle w:val="ListParagraph"/>
        <w:numPr>
          <w:ilvl w:val="0"/>
          <w:numId w:val="5"/>
        </w:numPr>
        <w:tabs>
          <w:tab w:val="left" w:pos="1959"/>
        </w:tabs>
        <w:bidi/>
        <w:rPr>
          <w:rFonts w:ascii="Times New Roman" w:hAnsi="Times New Roman" w:cs="B Nazanin"/>
          <w:sz w:val="28"/>
          <w:szCs w:val="28"/>
          <w:rtl/>
        </w:rPr>
      </w:pPr>
      <w:r w:rsidRPr="00166858">
        <w:rPr>
          <w:rFonts w:ascii="Times New Roman" w:hAnsi="Times New Roman" w:cs="B Nazanin" w:hint="cs"/>
          <w:sz w:val="28"/>
          <w:szCs w:val="28"/>
          <w:rtl/>
        </w:rPr>
        <w:t xml:space="preserve">شركت مخابرات </w:t>
      </w:r>
    </w:p>
    <w:p w:rsidR="0037033E" w:rsidRPr="00166858" w:rsidRDefault="0037033E" w:rsidP="00E66F86">
      <w:pPr>
        <w:pStyle w:val="ListParagraph"/>
        <w:numPr>
          <w:ilvl w:val="0"/>
          <w:numId w:val="5"/>
        </w:numPr>
        <w:tabs>
          <w:tab w:val="left" w:pos="1959"/>
        </w:tabs>
        <w:bidi/>
        <w:rPr>
          <w:rFonts w:ascii="Times New Roman" w:hAnsi="Times New Roman" w:cs="B Nazanin"/>
          <w:sz w:val="28"/>
          <w:szCs w:val="28"/>
          <w:rtl/>
        </w:rPr>
      </w:pPr>
      <w:r w:rsidRPr="00166858">
        <w:rPr>
          <w:rFonts w:ascii="Times New Roman" w:hAnsi="Times New Roman" w:cs="B Nazanin" w:hint="cs"/>
          <w:sz w:val="28"/>
          <w:szCs w:val="28"/>
          <w:rtl/>
        </w:rPr>
        <w:t>شركت گاز</w:t>
      </w:r>
    </w:p>
    <w:p w:rsidR="0037033E" w:rsidRPr="00166858" w:rsidRDefault="0037033E" w:rsidP="00E66F86">
      <w:pPr>
        <w:pStyle w:val="ListParagraph"/>
        <w:numPr>
          <w:ilvl w:val="0"/>
          <w:numId w:val="5"/>
        </w:numPr>
        <w:tabs>
          <w:tab w:val="left" w:pos="1959"/>
        </w:tabs>
        <w:bidi/>
        <w:rPr>
          <w:rFonts w:ascii="Times New Roman" w:hAnsi="Times New Roman" w:cs="B Nazanin"/>
          <w:sz w:val="28"/>
          <w:szCs w:val="28"/>
          <w:rtl/>
        </w:rPr>
      </w:pPr>
      <w:r w:rsidRPr="00166858">
        <w:rPr>
          <w:rFonts w:ascii="Times New Roman" w:hAnsi="Times New Roman" w:cs="B Nazanin" w:hint="cs"/>
          <w:sz w:val="28"/>
          <w:szCs w:val="28"/>
          <w:rtl/>
        </w:rPr>
        <w:t>شركت هاي پيمانكاري</w:t>
      </w:r>
    </w:p>
    <w:p w:rsidR="0037033E" w:rsidRPr="00166858" w:rsidRDefault="0037033E" w:rsidP="00E66F86">
      <w:pPr>
        <w:pStyle w:val="ListParagraph"/>
        <w:numPr>
          <w:ilvl w:val="0"/>
          <w:numId w:val="5"/>
        </w:numPr>
        <w:tabs>
          <w:tab w:val="left" w:pos="1959"/>
        </w:tabs>
        <w:bidi/>
        <w:rPr>
          <w:rFonts w:ascii="Times New Roman" w:hAnsi="Times New Roman" w:cs="B Nazanin"/>
          <w:sz w:val="28"/>
          <w:szCs w:val="28"/>
          <w:rtl/>
        </w:rPr>
      </w:pPr>
      <w:r w:rsidRPr="00166858">
        <w:rPr>
          <w:rFonts w:ascii="Times New Roman" w:hAnsi="Times New Roman" w:cs="B Nazanin" w:hint="cs"/>
          <w:sz w:val="28"/>
          <w:szCs w:val="28"/>
          <w:rtl/>
        </w:rPr>
        <w:t>پليس راهور</w:t>
      </w:r>
    </w:p>
    <w:p w:rsidR="00A45B7D" w:rsidRDefault="00A45B7D" w:rsidP="00E66F86">
      <w:pPr>
        <w:pStyle w:val="ListParagraph"/>
        <w:numPr>
          <w:ilvl w:val="0"/>
          <w:numId w:val="5"/>
        </w:numPr>
        <w:tabs>
          <w:tab w:val="left" w:pos="1959"/>
        </w:tabs>
        <w:bidi/>
        <w:rPr>
          <w:rFonts w:ascii="Times New Roman" w:hAnsi="Times New Roman" w:cs="B Nazanin"/>
          <w:sz w:val="28"/>
          <w:szCs w:val="28"/>
        </w:rPr>
      </w:pPr>
      <w:r w:rsidRPr="00A45B7D">
        <w:rPr>
          <w:rFonts w:ascii="Times New Roman" w:hAnsi="Times New Roman" w:cs="B Nazanin" w:hint="cs"/>
          <w:sz w:val="28"/>
          <w:szCs w:val="28"/>
          <w:rtl/>
        </w:rPr>
        <w:t>نیرو های  انتظامی و امنیتی  (سپاه ، ارتش، بسیج )</w:t>
      </w:r>
      <w:r w:rsidRPr="00731C7A">
        <w:rPr>
          <w:rFonts w:ascii="Times New Roman" w:hAnsi="Times New Roman" w:cs="B Nazanin" w:hint="cs"/>
          <w:sz w:val="28"/>
          <w:szCs w:val="28"/>
          <w:rtl/>
        </w:rPr>
        <w:t xml:space="preserve"> </w:t>
      </w:r>
    </w:p>
    <w:p w:rsidR="0037033E" w:rsidRPr="00166858" w:rsidRDefault="0037033E" w:rsidP="00A45B7D">
      <w:pPr>
        <w:pStyle w:val="ListParagraph"/>
        <w:numPr>
          <w:ilvl w:val="0"/>
          <w:numId w:val="5"/>
        </w:numPr>
        <w:tabs>
          <w:tab w:val="left" w:pos="1959"/>
        </w:tabs>
        <w:bidi/>
        <w:rPr>
          <w:rFonts w:ascii="Times New Roman" w:hAnsi="Times New Roman" w:cs="B Nazanin"/>
          <w:sz w:val="28"/>
          <w:szCs w:val="28"/>
        </w:rPr>
      </w:pPr>
      <w:r w:rsidRPr="00166858">
        <w:rPr>
          <w:rFonts w:ascii="Times New Roman" w:hAnsi="Times New Roman" w:cs="B Nazanin" w:hint="cs"/>
          <w:sz w:val="28"/>
          <w:szCs w:val="28"/>
          <w:rtl/>
        </w:rPr>
        <w:t>شركت هاي تجهيزات پزشكي</w:t>
      </w:r>
    </w:p>
    <w:p w:rsidR="0037033E" w:rsidRPr="00166858" w:rsidRDefault="0037033E" w:rsidP="00E66F86">
      <w:pPr>
        <w:pStyle w:val="ListParagraph"/>
        <w:numPr>
          <w:ilvl w:val="0"/>
          <w:numId w:val="5"/>
        </w:numPr>
        <w:tabs>
          <w:tab w:val="left" w:pos="1959"/>
        </w:tabs>
        <w:bidi/>
        <w:rPr>
          <w:rFonts w:ascii="Times New Roman" w:hAnsi="Times New Roman" w:cs="B Nazanin"/>
          <w:sz w:val="28"/>
          <w:szCs w:val="28"/>
        </w:rPr>
      </w:pPr>
      <w:r w:rsidRPr="00166858">
        <w:rPr>
          <w:rFonts w:ascii="Times New Roman" w:hAnsi="Times New Roman" w:cs="B Nazanin" w:hint="cs"/>
          <w:sz w:val="28"/>
          <w:szCs w:val="28"/>
          <w:rtl/>
        </w:rPr>
        <w:t xml:space="preserve">شركت هاي داروئي </w:t>
      </w:r>
    </w:p>
    <w:p w:rsidR="0037033E" w:rsidRPr="00166858" w:rsidRDefault="0037033E" w:rsidP="00E66F86">
      <w:pPr>
        <w:pStyle w:val="ListParagraph"/>
        <w:numPr>
          <w:ilvl w:val="0"/>
          <w:numId w:val="5"/>
        </w:numPr>
        <w:tabs>
          <w:tab w:val="left" w:pos="1959"/>
        </w:tabs>
        <w:bidi/>
        <w:rPr>
          <w:rFonts w:ascii="Times New Roman" w:hAnsi="Times New Roman" w:cs="B Nazanin"/>
          <w:sz w:val="28"/>
          <w:szCs w:val="28"/>
        </w:rPr>
      </w:pPr>
      <w:r w:rsidRPr="00166858">
        <w:rPr>
          <w:rFonts w:ascii="Times New Roman" w:hAnsi="Times New Roman" w:cs="B Nazanin" w:hint="cs"/>
          <w:sz w:val="28"/>
          <w:szCs w:val="28"/>
          <w:rtl/>
        </w:rPr>
        <w:t>پايگاه اورژانس 115</w:t>
      </w:r>
    </w:p>
    <w:p w:rsidR="0037033E" w:rsidRPr="00166858" w:rsidRDefault="0037033E" w:rsidP="00E66F86">
      <w:pPr>
        <w:pStyle w:val="ListParagraph"/>
        <w:numPr>
          <w:ilvl w:val="0"/>
          <w:numId w:val="5"/>
        </w:numPr>
        <w:tabs>
          <w:tab w:val="left" w:pos="1959"/>
        </w:tabs>
        <w:bidi/>
        <w:rPr>
          <w:rFonts w:ascii="Times New Roman" w:hAnsi="Times New Roman" w:cs="B Nazanin"/>
          <w:sz w:val="28"/>
          <w:szCs w:val="28"/>
        </w:rPr>
      </w:pPr>
      <w:r w:rsidRPr="00166858">
        <w:rPr>
          <w:rFonts w:ascii="Times New Roman" w:hAnsi="Times New Roman" w:cs="B Nazanin" w:hint="cs"/>
          <w:sz w:val="28"/>
          <w:szCs w:val="28"/>
          <w:rtl/>
        </w:rPr>
        <w:t xml:space="preserve">سازمان انتقال خون </w:t>
      </w:r>
    </w:p>
    <w:p w:rsidR="0037033E" w:rsidRPr="00166858" w:rsidRDefault="0037033E" w:rsidP="00E66F86">
      <w:pPr>
        <w:pStyle w:val="ListParagraph"/>
        <w:numPr>
          <w:ilvl w:val="0"/>
          <w:numId w:val="5"/>
        </w:numPr>
        <w:tabs>
          <w:tab w:val="left" w:pos="1959"/>
        </w:tabs>
        <w:bidi/>
        <w:rPr>
          <w:rFonts w:ascii="Times New Roman" w:hAnsi="Times New Roman" w:cs="B Nazanin"/>
          <w:sz w:val="28"/>
          <w:szCs w:val="28"/>
        </w:rPr>
      </w:pPr>
      <w:r w:rsidRPr="00166858">
        <w:rPr>
          <w:rFonts w:ascii="Times New Roman" w:hAnsi="Times New Roman" w:cs="B Nazanin" w:hint="cs"/>
          <w:sz w:val="28"/>
          <w:szCs w:val="28"/>
          <w:rtl/>
        </w:rPr>
        <w:t xml:space="preserve">مراكز تصويربرداري ،داروخانه و آزمايشگاه </w:t>
      </w:r>
    </w:p>
    <w:p w:rsidR="0037033E" w:rsidRPr="00166858" w:rsidRDefault="0037033E" w:rsidP="00E66F86">
      <w:pPr>
        <w:pStyle w:val="ListParagraph"/>
        <w:numPr>
          <w:ilvl w:val="0"/>
          <w:numId w:val="5"/>
        </w:numPr>
        <w:tabs>
          <w:tab w:val="left" w:pos="1959"/>
        </w:tabs>
        <w:bidi/>
        <w:rPr>
          <w:rFonts w:ascii="Times New Roman" w:hAnsi="Times New Roman" w:cs="B Nazanin"/>
          <w:sz w:val="28"/>
          <w:szCs w:val="28"/>
          <w:rtl/>
        </w:rPr>
      </w:pPr>
      <w:r w:rsidRPr="00166858">
        <w:rPr>
          <w:rFonts w:ascii="Times New Roman" w:hAnsi="Times New Roman" w:cs="B Nazanin" w:hint="cs"/>
          <w:sz w:val="28"/>
          <w:szCs w:val="28"/>
          <w:rtl/>
        </w:rPr>
        <w:t>دادگستري</w:t>
      </w:r>
    </w:p>
    <w:p w:rsidR="003C7DAB" w:rsidRPr="00166858" w:rsidRDefault="003C7DAB" w:rsidP="00E66F86">
      <w:pPr>
        <w:pStyle w:val="ListParagraph"/>
        <w:numPr>
          <w:ilvl w:val="0"/>
          <w:numId w:val="5"/>
        </w:numPr>
        <w:tabs>
          <w:tab w:val="left" w:pos="1959"/>
        </w:tabs>
        <w:bidi/>
        <w:rPr>
          <w:rFonts w:ascii="Times New Roman" w:hAnsi="Times New Roman" w:cs="B Nazanin"/>
          <w:sz w:val="28"/>
          <w:szCs w:val="28"/>
        </w:rPr>
      </w:pPr>
      <w:r w:rsidRPr="00166858">
        <w:rPr>
          <w:rFonts w:ascii="Times New Roman" w:hAnsi="Times New Roman" w:cs="B Nazanin" w:hint="cs"/>
          <w:sz w:val="28"/>
          <w:szCs w:val="28"/>
          <w:rtl/>
        </w:rPr>
        <w:t xml:space="preserve">صاحبان باغات اطراف بيمارستان </w:t>
      </w:r>
    </w:p>
    <w:p w:rsidR="003C7DAB" w:rsidRPr="00166858" w:rsidRDefault="003C7DAB" w:rsidP="00E66F86">
      <w:pPr>
        <w:pStyle w:val="ListParagraph"/>
        <w:numPr>
          <w:ilvl w:val="0"/>
          <w:numId w:val="5"/>
        </w:numPr>
        <w:tabs>
          <w:tab w:val="left" w:pos="1959"/>
        </w:tabs>
        <w:bidi/>
        <w:rPr>
          <w:rFonts w:ascii="Times New Roman" w:hAnsi="Times New Roman" w:cs="B Nazanin"/>
          <w:sz w:val="28"/>
          <w:szCs w:val="28"/>
        </w:rPr>
      </w:pPr>
      <w:r w:rsidRPr="00166858">
        <w:rPr>
          <w:rFonts w:ascii="Times New Roman" w:hAnsi="Times New Roman" w:cs="B Nazanin" w:hint="cs"/>
          <w:sz w:val="28"/>
          <w:szCs w:val="28"/>
          <w:rtl/>
        </w:rPr>
        <w:t xml:space="preserve">مراكز نگهداري بيماران روان </w:t>
      </w:r>
    </w:p>
    <w:p w:rsidR="00D70FD0" w:rsidRPr="00166858" w:rsidRDefault="00D70FD0" w:rsidP="00E66F86">
      <w:pPr>
        <w:pStyle w:val="ListParagraph"/>
        <w:numPr>
          <w:ilvl w:val="0"/>
          <w:numId w:val="5"/>
        </w:numPr>
        <w:tabs>
          <w:tab w:val="left" w:pos="1959"/>
        </w:tabs>
        <w:bidi/>
        <w:rPr>
          <w:rFonts w:ascii="Times New Roman" w:hAnsi="Times New Roman" w:cs="B Nazanin"/>
          <w:sz w:val="28"/>
          <w:szCs w:val="28"/>
        </w:rPr>
      </w:pPr>
      <w:r w:rsidRPr="00166858">
        <w:rPr>
          <w:rFonts w:ascii="Times New Roman" w:hAnsi="Times New Roman" w:cs="B Nazanin" w:hint="cs"/>
          <w:sz w:val="28"/>
          <w:szCs w:val="28"/>
          <w:rtl/>
        </w:rPr>
        <w:t>سازمان صدا و سيما</w:t>
      </w:r>
    </w:p>
    <w:p w:rsidR="00D70FD0" w:rsidRPr="00166858" w:rsidRDefault="00D70FD0" w:rsidP="00921D96">
      <w:pPr>
        <w:pStyle w:val="ListParagraph"/>
        <w:numPr>
          <w:ilvl w:val="0"/>
          <w:numId w:val="5"/>
        </w:numPr>
        <w:tabs>
          <w:tab w:val="left" w:pos="1959"/>
        </w:tabs>
        <w:bidi/>
        <w:rPr>
          <w:rFonts w:ascii="Times New Roman" w:hAnsi="Times New Roman" w:cs="B Nazanin"/>
          <w:sz w:val="28"/>
          <w:szCs w:val="28"/>
        </w:rPr>
      </w:pPr>
      <w:r w:rsidRPr="00166858">
        <w:rPr>
          <w:rFonts w:ascii="Times New Roman" w:hAnsi="Times New Roman" w:cs="B Nazanin" w:hint="cs"/>
          <w:sz w:val="28"/>
          <w:szCs w:val="28"/>
          <w:rtl/>
        </w:rPr>
        <w:t xml:space="preserve">ستاد مديريت بحران </w:t>
      </w:r>
    </w:p>
    <w:p w:rsidR="00D70FD0" w:rsidRPr="00166858" w:rsidRDefault="00D70FD0" w:rsidP="00E66F86">
      <w:pPr>
        <w:pStyle w:val="ListParagraph"/>
        <w:numPr>
          <w:ilvl w:val="0"/>
          <w:numId w:val="5"/>
        </w:numPr>
        <w:tabs>
          <w:tab w:val="left" w:pos="1959"/>
        </w:tabs>
        <w:bidi/>
        <w:rPr>
          <w:rFonts w:ascii="Times New Roman" w:hAnsi="Times New Roman" w:cs="B Nazanin"/>
          <w:sz w:val="28"/>
          <w:szCs w:val="28"/>
          <w:rtl/>
        </w:rPr>
      </w:pPr>
      <w:r w:rsidRPr="00166858">
        <w:rPr>
          <w:rFonts w:ascii="Times New Roman" w:hAnsi="Times New Roman" w:cs="B Nazanin" w:hint="cs"/>
          <w:sz w:val="28"/>
          <w:szCs w:val="28"/>
          <w:rtl/>
        </w:rPr>
        <w:t>اداره كل تجهيزات پزشكي</w:t>
      </w:r>
    </w:p>
    <w:p w:rsidR="0037033E" w:rsidRPr="00166858" w:rsidRDefault="0037033E" w:rsidP="0037033E">
      <w:pPr>
        <w:tabs>
          <w:tab w:val="left" w:pos="1959"/>
        </w:tabs>
        <w:bidi/>
        <w:rPr>
          <w:rFonts w:cs="B Nazanin"/>
          <w:rtl/>
          <w:lang w:bidi="fa-IR"/>
        </w:rPr>
      </w:pPr>
    </w:p>
    <w:p w:rsidR="0037033E" w:rsidRPr="00166858" w:rsidRDefault="0037033E" w:rsidP="0037033E">
      <w:pPr>
        <w:tabs>
          <w:tab w:val="left" w:pos="1959"/>
        </w:tabs>
        <w:bidi/>
        <w:rPr>
          <w:rFonts w:cs="B Nazanin"/>
          <w:rtl/>
          <w:lang w:bidi="fa-IR"/>
        </w:rPr>
      </w:pPr>
    </w:p>
    <w:p w:rsidR="003C7DAB" w:rsidRPr="00166858" w:rsidRDefault="003C7DAB" w:rsidP="003C7DAB">
      <w:pPr>
        <w:tabs>
          <w:tab w:val="left" w:pos="1959"/>
        </w:tabs>
        <w:bidi/>
        <w:rPr>
          <w:rFonts w:cs="B Nazanin"/>
          <w:rtl/>
          <w:lang w:bidi="fa-IR"/>
        </w:rPr>
      </w:pPr>
    </w:p>
    <w:p w:rsidR="003C7DAB" w:rsidRPr="00166858" w:rsidRDefault="003C7DAB" w:rsidP="003C7DAB">
      <w:pPr>
        <w:tabs>
          <w:tab w:val="left" w:pos="1959"/>
        </w:tabs>
        <w:bidi/>
        <w:rPr>
          <w:rFonts w:cs="B Nazanin"/>
          <w:rtl/>
          <w:lang w:bidi="fa-IR"/>
        </w:rPr>
      </w:pPr>
    </w:p>
    <w:p w:rsidR="003C7DAB" w:rsidRPr="00166858" w:rsidRDefault="003C7DAB" w:rsidP="003C7DAB">
      <w:pPr>
        <w:tabs>
          <w:tab w:val="left" w:pos="1959"/>
        </w:tabs>
        <w:bidi/>
        <w:rPr>
          <w:rFonts w:cs="B Nazanin"/>
          <w:rtl/>
          <w:lang w:bidi="fa-IR"/>
        </w:rPr>
      </w:pPr>
    </w:p>
    <w:p w:rsidR="003C7DAB" w:rsidRPr="00166858" w:rsidRDefault="003C7DAB" w:rsidP="003C7DAB">
      <w:pPr>
        <w:tabs>
          <w:tab w:val="left" w:pos="1959"/>
        </w:tabs>
        <w:bidi/>
        <w:rPr>
          <w:rFonts w:cs="B Nazanin"/>
          <w:rtl/>
          <w:lang w:bidi="fa-IR"/>
        </w:rPr>
      </w:pPr>
    </w:p>
    <w:p w:rsidR="003C7DAB" w:rsidRPr="00166858" w:rsidRDefault="003C7DAB" w:rsidP="003C7DAB">
      <w:pPr>
        <w:tabs>
          <w:tab w:val="left" w:pos="1959"/>
        </w:tabs>
        <w:bidi/>
        <w:rPr>
          <w:rFonts w:cs="B Nazanin"/>
          <w:rtl/>
          <w:lang w:bidi="fa-IR"/>
        </w:rPr>
      </w:pPr>
    </w:p>
    <w:p w:rsidR="003C7DAB" w:rsidRPr="00166858" w:rsidRDefault="003C7DAB" w:rsidP="003C7DAB">
      <w:pPr>
        <w:tabs>
          <w:tab w:val="left" w:pos="1959"/>
        </w:tabs>
        <w:bidi/>
        <w:rPr>
          <w:rFonts w:cs="B Nazanin"/>
          <w:rtl/>
          <w:lang w:bidi="fa-IR"/>
        </w:rPr>
      </w:pPr>
    </w:p>
    <w:p w:rsidR="003C7DAB" w:rsidRPr="00166858" w:rsidRDefault="003C7DAB" w:rsidP="003C7DAB">
      <w:pPr>
        <w:tabs>
          <w:tab w:val="left" w:pos="1959"/>
        </w:tabs>
        <w:bidi/>
        <w:rPr>
          <w:rFonts w:cs="B Nazanin"/>
          <w:rtl/>
          <w:lang w:bidi="fa-IR"/>
        </w:rPr>
      </w:pPr>
    </w:p>
    <w:p w:rsidR="003C7DAB" w:rsidRPr="00166858" w:rsidRDefault="00830280" w:rsidP="003C7DAB">
      <w:pPr>
        <w:tabs>
          <w:tab w:val="left" w:pos="1959"/>
        </w:tabs>
        <w:bidi/>
        <w:rPr>
          <w:rFonts w:cs="B Nazanin"/>
          <w:rtl/>
          <w:lang w:bidi="fa-IR"/>
        </w:rPr>
      </w:pPr>
      <w:r>
        <w:rPr>
          <w:rFonts w:cs="B Nazanin"/>
          <w:noProof/>
          <w:rtl/>
        </w:rPr>
        <w:lastRenderedPageBreak/>
        <w:pict>
          <v:roundrect id="_x0000_s1317" style="position:absolute;left:0;text-align:left;margin-left:93.75pt;margin-top:22.1pt;width:286.35pt;height:51.05pt;z-index:251746304" arcsize="10923f" fillcolor="#bab8c8 [1942]" strokecolor="#bab8c8 [1942]" strokeweight="1pt">
            <v:fill color2="#e7e7ec [662]" angle="-45" focus="-50%" type="gradient"/>
            <v:shadow on="t" type="perspective" color="#444154 [1606]" opacity=".5" offset="1pt" offset2="-3pt"/>
            <v:textbox style="mso-next-textbox:#_x0000_s1317">
              <w:txbxContent>
                <w:p w:rsidR="00256695" w:rsidRPr="005F3581" w:rsidRDefault="00256695" w:rsidP="003C7DAB">
                  <w:pPr>
                    <w:tabs>
                      <w:tab w:val="left" w:pos="1959"/>
                    </w:tabs>
                    <w:bidi/>
                    <w:jc w:val="center"/>
                    <w:rPr>
                      <w:rFonts w:cs="B Titr"/>
                      <w:color w:val="32525C" w:themeColor="accent1" w:themeShade="80"/>
                      <w:sz w:val="24"/>
                      <w:szCs w:val="24"/>
                      <w:rtl/>
                      <w:lang w:bidi="fa-IR"/>
                    </w:rPr>
                  </w:pPr>
                  <w:r>
                    <w:rPr>
                      <w:rFonts w:cs="B Titr" w:hint="cs"/>
                      <w:b/>
                      <w:bCs/>
                      <w:noProof/>
                      <w:color w:val="32525C" w:themeColor="accent1" w:themeShade="80"/>
                      <w:sz w:val="28"/>
                      <w:szCs w:val="28"/>
                      <w:rtl/>
                      <w:lang w:bidi="fa-IR"/>
                    </w:rPr>
                    <w:t>چك ليست طراحي شده بر اساس مدل علاقه-قدرت</w:t>
                  </w:r>
                </w:p>
                <w:p w:rsidR="00256695" w:rsidRPr="005F3581" w:rsidRDefault="00256695" w:rsidP="003C7DAB">
                  <w:pPr>
                    <w:rPr>
                      <w:color w:val="32525C" w:themeColor="accent1" w:themeShade="80"/>
                      <w:sz w:val="14"/>
                      <w:szCs w:val="14"/>
                    </w:rPr>
                  </w:pPr>
                </w:p>
              </w:txbxContent>
            </v:textbox>
          </v:roundrect>
        </w:pict>
      </w:r>
    </w:p>
    <w:p w:rsidR="003C7DAB" w:rsidRPr="00166858" w:rsidRDefault="003C7DAB" w:rsidP="003C7DAB">
      <w:pPr>
        <w:tabs>
          <w:tab w:val="left" w:pos="1959"/>
        </w:tabs>
        <w:bidi/>
        <w:rPr>
          <w:rFonts w:cs="B Nazanin"/>
          <w:rtl/>
          <w:lang w:bidi="fa-IR"/>
        </w:rPr>
      </w:pPr>
    </w:p>
    <w:p w:rsidR="003C7DAB" w:rsidRPr="00166858" w:rsidRDefault="003C7DAB" w:rsidP="003C7DAB">
      <w:pPr>
        <w:tabs>
          <w:tab w:val="left" w:pos="1959"/>
        </w:tabs>
        <w:bidi/>
        <w:rPr>
          <w:rFonts w:cs="B Nazanin"/>
          <w:rtl/>
          <w:lang w:bidi="fa-IR"/>
        </w:rPr>
      </w:pPr>
    </w:p>
    <w:p w:rsidR="003C7DAB" w:rsidRPr="00166858" w:rsidRDefault="003C7DAB" w:rsidP="003C7DAB">
      <w:pPr>
        <w:tabs>
          <w:tab w:val="left" w:pos="1959"/>
        </w:tabs>
        <w:bidi/>
        <w:rPr>
          <w:rFonts w:cs="B Nazanin"/>
          <w:rtl/>
          <w:lang w:bidi="fa-IR"/>
        </w:rPr>
      </w:pPr>
    </w:p>
    <w:tbl>
      <w:tblPr>
        <w:tblStyle w:val="LightGrid-Accent2"/>
        <w:tblpPr w:leftFromText="180" w:rightFromText="180" w:vertAnchor="text" w:horzAnchor="margin" w:tblpY="486"/>
        <w:tblW w:w="9421" w:type="dxa"/>
        <w:tblLayout w:type="fixed"/>
        <w:tblLook w:val="04A0"/>
      </w:tblPr>
      <w:tblGrid>
        <w:gridCol w:w="817"/>
        <w:gridCol w:w="8"/>
        <w:gridCol w:w="945"/>
        <w:gridCol w:w="782"/>
        <w:gridCol w:w="999"/>
        <w:gridCol w:w="5101"/>
        <w:gridCol w:w="769"/>
      </w:tblGrid>
      <w:tr w:rsidR="005F3581" w:rsidRPr="00166858" w:rsidTr="00BD5CE3">
        <w:trPr>
          <w:cnfStyle w:val="100000000000"/>
          <w:trHeight w:val="415"/>
        </w:trPr>
        <w:tc>
          <w:tcPr>
            <w:cnfStyle w:val="001000000000"/>
            <w:tcW w:w="1770" w:type="dxa"/>
            <w:gridSpan w:val="3"/>
            <w:shd w:val="clear" w:color="auto" w:fill="D1CFDA" w:themeFill="accent3" w:themeFillTint="66"/>
            <w:vAlign w:val="center"/>
            <w:hideMark/>
          </w:tcPr>
          <w:p w:rsidR="005F3581" w:rsidRPr="00166858" w:rsidRDefault="005F3581" w:rsidP="005F3581">
            <w:pPr>
              <w:pStyle w:val="ListParagraph"/>
              <w:bidi/>
              <w:ind w:left="0"/>
              <w:jc w:val="center"/>
              <w:rPr>
                <w:rFonts w:cs="B Nazanin"/>
                <w:b w:val="0"/>
                <w:bCs w:val="0"/>
                <w:color w:val="5D6269" w:themeColor="accent6" w:themeShade="BF"/>
                <w:sz w:val="24"/>
                <w:szCs w:val="24"/>
              </w:rPr>
            </w:pPr>
            <w:r w:rsidRPr="00166858">
              <w:rPr>
                <w:rFonts w:cs="B Nazanin"/>
                <w:b w:val="0"/>
                <w:bCs w:val="0"/>
                <w:color w:val="5D6269" w:themeColor="accent6" w:themeShade="BF"/>
                <w:sz w:val="24"/>
                <w:szCs w:val="24"/>
              </w:rPr>
              <w:t>INFLUENCE</w:t>
            </w:r>
          </w:p>
        </w:tc>
        <w:tc>
          <w:tcPr>
            <w:tcW w:w="1781" w:type="dxa"/>
            <w:gridSpan w:val="2"/>
            <w:shd w:val="clear" w:color="auto" w:fill="F9E98D" w:themeFill="accent2" w:themeFillTint="66"/>
            <w:vAlign w:val="center"/>
            <w:hideMark/>
          </w:tcPr>
          <w:p w:rsidR="005F3581" w:rsidRPr="00166858" w:rsidRDefault="005F3581" w:rsidP="005F3581">
            <w:pPr>
              <w:pStyle w:val="ListParagraph"/>
              <w:bidi/>
              <w:spacing w:before="240"/>
              <w:ind w:left="0"/>
              <w:jc w:val="center"/>
              <w:cnfStyle w:val="100000000000"/>
              <w:rPr>
                <w:rFonts w:cs="B Nazanin"/>
                <w:b w:val="0"/>
                <w:bCs w:val="0"/>
                <w:color w:val="5D6269" w:themeColor="accent6" w:themeShade="BF"/>
                <w:sz w:val="24"/>
                <w:szCs w:val="24"/>
              </w:rPr>
            </w:pPr>
            <w:r w:rsidRPr="00166858">
              <w:rPr>
                <w:rFonts w:cs="B Nazanin"/>
                <w:b w:val="0"/>
                <w:bCs w:val="0"/>
                <w:color w:val="5D6269" w:themeColor="accent6" w:themeShade="BF"/>
                <w:sz w:val="24"/>
                <w:szCs w:val="24"/>
              </w:rPr>
              <w:t>INTEREST</w:t>
            </w:r>
          </w:p>
        </w:tc>
        <w:tc>
          <w:tcPr>
            <w:tcW w:w="5101" w:type="dxa"/>
            <w:vMerge w:val="restart"/>
            <w:tcBorders>
              <w:bottom w:val="single" w:sz="8" w:space="0" w:color="CCAF0A" w:themeColor="accent2"/>
            </w:tcBorders>
          </w:tcPr>
          <w:p w:rsidR="005F3581" w:rsidRPr="00166858" w:rsidRDefault="005F3581" w:rsidP="005F3581">
            <w:pPr>
              <w:pStyle w:val="ListParagraph"/>
              <w:bidi/>
              <w:spacing w:before="240"/>
              <w:ind w:left="0"/>
              <w:jc w:val="both"/>
              <w:cnfStyle w:val="100000000000"/>
              <w:rPr>
                <w:rFonts w:cs="B Nazanin"/>
                <w:b w:val="0"/>
                <w:bCs w:val="0"/>
                <w:color w:val="5D6269" w:themeColor="accent6" w:themeShade="BF"/>
                <w:sz w:val="24"/>
                <w:szCs w:val="24"/>
              </w:rPr>
            </w:pPr>
          </w:p>
          <w:p w:rsidR="005F3581" w:rsidRPr="00166858" w:rsidRDefault="005F3581" w:rsidP="005F3581">
            <w:pPr>
              <w:pStyle w:val="ListParagraph"/>
              <w:bidi/>
              <w:spacing w:before="240"/>
              <w:ind w:left="0"/>
              <w:jc w:val="center"/>
              <w:cnfStyle w:val="100000000000"/>
              <w:rPr>
                <w:rFonts w:cs="B Nazanin"/>
                <w:b w:val="0"/>
                <w:bCs w:val="0"/>
                <w:color w:val="5D6269" w:themeColor="accent6" w:themeShade="BF"/>
                <w:sz w:val="32"/>
                <w:szCs w:val="32"/>
              </w:rPr>
            </w:pPr>
            <w:r w:rsidRPr="00166858">
              <w:rPr>
                <w:rFonts w:cs="B Nazanin"/>
                <w:b w:val="0"/>
                <w:bCs w:val="0"/>
                <w:color w:val="5D6269" w:themeColor="accent6" w:themeShade="BF"/>
                <w:sz w:val="32"/>
                <w:szCs w:val="32"/>
              </w:rPr>
              <w:t>Stakeholder</w:t>
            </w:r>
          </w:p>
        </w:tc>
        <w:tc>
          <w:tcPr>
            <w:tcW w:w="769" w:type="dxa"/>
            <w:vMerge w:val="restart"/>
            <w:tcBorders>
              <w:bottom w:val="single" w:sz="8" w:space="0" w:color="CCAF0A" w:themeColor="accent2"/>
            </w:tcBorders>
            <w:vAlign w:val="center"/>
          </w:tcPr>
          <w:p w:rsidR="005F3581" w:rsidRPr="00166858" w:rsidRDefault="005F3581" w:rsidP="005F3581">
            <w:pPr>
              <w:pStyle w:val="ListParagraph"/>
              <w:bidi/>
              <w:spacing w:before="240"/>
              <w:ind w:left="0"/>
              <w:jc w:val="center"/>
              <w:cnfStyle w:val="100000000000"/>
              <w:rPr>
                <w:rFonts w:cs="B Nazanin"/>
                <w:b w:val="0"/>
                <w:bCs w:val="0"/>
                <w:color w:val="5D6269" w:themeColor="accent6" w:themeShade="BF"/>
                <w:sz w:val="24"/>
                <w:szCs w:val="24"/>
              </w:rPr>
            </w:pPr>
            <w:r w:rsidRPr="00166858">
              <w:rPr>
                <w:rFonts w:cs="B Nazanin"/>
                <w:b w:val="0"/>
                <w:bCs w:val="0"/>
                <w:color w:val="5D6269" w:themeColor="accent6" w:themeShade="BF"/>
                <w:sz w:val="24"/>
                <w:szCs w:val="24"/>
              </w:rPr>
              <w:t>ROW</w:t>
            </w:r>
          </w:p>
          <w:p w:rsidR="005F3581" w:rsidRPr="00166858" w:rsidRDefault="005F3581" w:rsidP="005F3581">
            <w:pPr>
              <w:pStyle w:val="ListParagraph"/>
              <w:bidi/>
              <w:spacing w:before="240"/>
              <w:ind w:left="0"/>
              <w:jc w:val="center"/>
              <w:cnfStyle w:val="100000000000"/>
              <w:rPr>
                <w:rFonts w:cs="B Nazanin"/>
                <w:b w:val="0"/>
                <w:bCs w:val="0"/>
                <w:color w:val="5D6269" w:themeColor="accent6" w:themeShade="BF"/>
                <w:sz w:val="24"/>
                <w:szCs w:val="24"/>
              </w:rPr>
            </w:pPr>
          </w:p>
        </w:tc>
      </w:tr>
      <w:tr w:rsidR="005F3581" w:rsidRPr="00166858" w:rsidTr="00BD5CE3">
        <w:trPr>
          <w:cnfStyle w:val="000000100000"/>
          <w:trHeight w:val="415"/>
        </w:trPr>
        <w:tc>
          <w:tcPr>
            <w:cnfStyle w:val="001000000000"/>
            <w:tcW w:w="825" w:type="dxa"/>
            <w:gridSpan w:val="2"/>
            <w:shd w:val="clear" w:color="auto" w:fill="D1CFDA" w:themeFill="accent3" w:themeFillTint="66"/>
            <w:vAlign w:val="center"/>
            <w:hideMark/>
          </w:tcPr>
          <w:p w:rsidR="005F3581" w:rsidRPr="00166858" w:rsidRDefault="005F3581" w:rsidP="005F3581">
            <w:pPr>
              <w:pStyle w:val="ListParagraph"/>
              <w:bidi/>
              <w:ind w:left="0"/>
              <w:jc w:val="center"/>
              <w:rPr>
                <w:rFonts w:cs="B Nazanin"/>
                <w:color w:val="5D6269" w:themeColor="accent6" w:themeShade="BF"/>
                <w:sz w:val="24"/>
                <w:szCs w:val="24"/>
              </w:rPr>
            </w:pPr>
            <w:r w:rsidRPr="00166858">
              <w:rPr>
                <w:rFonts w:cs="B Nazanin"/>
                <w:color w:val="5D6269" w:themeColor="accent6" w:themeShade="BF"/>
                <w:sz w:val="24"/>
                <w:szCs w:val="24"/>
              </w:rPr>
              <w:t>LOW</w:t>
            </w:r>
          </w:p>
        </w:tc>
        <w:tc>
          <w:tcPr>
            <w:tcW w:w="945" w:type="dxa"/>
            <w:shd w:val="clear" w:color="auto" w:fill="D1CFDA" w:themeFill="accent3" w:themeFillTint="66"/>
            <w:vAlign w:val="center"/>
            <w:hideMark/>
          </w:tcPr>
          <w:p w:rsidR="005F3581" w:rsidRPr="00166858" w:rsidRDefault="005F3581" w:rsidP="005F3581">
            <w:pPr>
              <w:pStyle w:val="ListParagraph"/>
              <w:bidi/>
              <w:ind w:left="0"/>
              <w:jc w:val="center"/>
              <w:cnfStyle w:val="000000100000"/>
              <w:rPr>
                <w:rFonts w:cs="B Nazanin"/>
                <w:b/>
                <w:bCs/>
                <w:color w:val="5D6269" w:themeColor="accent6" w:themeShade="BF"/>
                <w:sz w:val="24"/>
                <w:szCs w:val="24"/>
              </w:rPr>
            </w:pPr>
            <w:r w:rsidRPr="00166858">
              <w:rPr>
                <w:rFonts w:cs="B Nazanin"/>
                <w:b/>
                <w:bCs/>
                <w:color w:val="5D6269" w:themeColor="accent6" w:themeShade="BF"/>
                <w:sz w:val="24"/>
                <w:szCs w:val="24"/>
              </w:rPr>
              <w:t>HIGH</w:t>
            </w:r>
          </w:p>
        </w:tc>
        <w:tc>
          <w:tcPr>
            <w:tcW w:w="782" w:type="dxa"/>
            <w:shd w:val="clear" w:color="auto" w:fill="F9E98D" w:themeFill="accent2" w:themeFillTint="66"/>
            <w:vAlign w:val="center"/>
            <w:hideMark/>
          </w:tcPr>
          <w:p w:rsidR="005F3581" w:rsidRPr="00166858" w:rsidRDefault="005F3581" w:rsidP="005F3581">
            <w:pPr>
              <w:pStyle w:val="ListParagraph"/>
              <w:bidi/>
              <w:ind w:left="0"/>
              <w:jc w:val="center"/>
              <w:cnfStyle w:val="000000100000"/>
              <w:rPr>
                <w:rFonts w:cs="B Nazanin"/>
                <w:b/>
                <w:bCs/>
                <w:color w:val="5D6269" w:themeColor="accent6" w:themeShade="BF"/>
                <w:sz w:val="24"/>
                <w:szCs w:val="24"/>
              </w:rPr>
            </w:pPr>
            <w:r w:rsidRPr="00166858">
              <w:rPr>
                <w:rFonts w:cs="B Nazanin"/>
                <w:b/>
                <w:bCs/>
                <w:color w:val="5D6269" w:themeColor="accent6" w:themeShade="BF"/>
                <w:sz w:val="24"/>
                <w:szCs w:val="24"/>
              </w:rPr>
              <w:t>LOW</w:t>
            </w:r>
          </w:p>
        </w:tc>
        <w:tc>
          <w:tcPr>
            <w:tcW w:w="999" w:type="dxa"/>
            <w:shd w:val="clear" w:color="auto" w:fill="F9E98D" w:themeFill="accent2" w:themeFillTint="66"/>
            <w:vAlign w:val="center"/>
            <w:hideMark/>
          </w:tcPr>
          <w:p w:rsidR="005F3581" w:rsidRPr="00166858" w:rsidRDefault="005F3581" w:rsidP="005F3581">
            <w:pPr>
              <w:pStyle w:val="ListParagraph"/>
              <w:bidi/>
              <w:ind w:left="0"/>
              <w:jc w:val="center"/>
              <w:cnfStyle w:val="000000100000"/>
              <w:rPr>
                <w:rFonts w:cs="B Nazanin"/>
                <w:b/>
                <w:bCs/>
                <w:color w:val="5D6269" w:themeColor="accent6" w:themeShade="BF"/>
                <w:sz w:val="24"/>
                <w:szCs w:val="24"/>
              </w:rPr>
            </w:pPr>
            <w:r w:rsidRPr="00166858">
              <w:rPr>
                <w:rFonts w:cs="B Nazanin"/>
                <w:b/>
                <w:bCs/>
                <w:color w:val="5D6269" w:themeColor="accent6" w:themeShade="BF"/>
                <w:sz w:val="24"/>
                <w:szCs w:val="24"/>
              </w:rPr>
              <w:t>HIGH</w:t>
            </w:r>
          </w:p>
        </w:tc>
        <w:tc>
          <w:tcPr>
            <w:tcW w:w="5101" w:type="dxa"/>
            <w:vMerge/>
            <w:vAlign w:val="center"/>
            <w:hideMark/>
          </w:tcPr>
          <w:p w:rsidR="005F3581" w:rsidRPr="00166858" w:rsidRDefault="005F3581" w:rsidP="005F3581">
            <w:pPr>
              <w:cnfStyle w:val="000000100000"/>
              <w:rPr>
                <w:rFonts w:asciiTheme="majorHAnsi" w:eastAsiaTheme="majorEastAsia" w:hAnsiTheme="majorHAnsi" w:cs="B Nazanin"/>
                <w:color w:val="5D6269" w:themeColor="accent6" w:themeShade="BF"/>
                <w:sz w:val="32"/>
                <w:szCs w:val="32"/>
              </w:rPr>
            </w:pPr>
          </w:p>
        </w:tc>
        <w:tc>
          <w:tcPr>
            <w:tcW w:w="769" w:type="dxa"/>
            <w:vMerge/>
            <w:vAlign w:val="center"/>
            <w:hideMark/>
          </w:tcPr>
          <w:p w:rsidR="005F3581" w:rsidRPr="00166858" w:rsidRDefault="005F3581" w:rsidP="005F3581">
            <w:pPr>
              <w:cnfStyle w:val="000000100000"/>
              <w:rPr>
                <w:rFonts w:asciiTheme="majorHAnsi" w:eastAsiaTheme="majorEastAsia" w:hAnsiTheme="majorHAnsi" w:cs="B Nazanin"/>
                <w:color w:val="5D6269" w:themeColor="accent6" w:themeShade="BF"/>
                <w:sz w:val="24"/>
                <w:szCs w:val="24"/>
              </w:rPr>
            </w:pPr>
          </w:p>
        </w:tc>
      </w:tr>
      <w:tr w:rsidR="005F3581" w:rsidRPr="00166858" w:rsidTr="00BD5CE3">
        <w:trPr>
          <w:cnfStyle w:val="000000010000"/>
          <w:trHeight w:val="415"/>
        </w:trPr>
        <w:tc>
          <w:tcPr>
            <w:cnfStyle w:val="001000000000"/>
            <w:tcW w:w="9421" w:type="dxa"/>
            <w:gridSpan w:val="7"/>
            <w:hideMark/>
          </w:tcPr>
          <w:p w:rsidR="005F3581" w:rsidRPr="00166858" w:rsidRDefault="005F3581" w:rsidP="005F3581">
            <w:pPr>
              <w:pStyle w:val="ListParagraph"/>
              <w:bidi/>
              <w:ind w:left="0"/>
              <w:jc w:val="center"/>
              <w:rPr>
                <w:rFonts w:cs="B Nazanin"/>
                <w:b w:val="0"/>
                <w:bCs w:val="0"/>
                <w:color w:val="5D6269" w:themeColor="accent6" w:themeShade="BF"/>
                <w:sz w:val="28"/>
                <w:szCs w:val="28"/>
              </w:rPr>
            </w:pPr>
            <w:r w:rsidRPr="00166858">
              <w:rPr>
                <w:rFonts w:cs="B Nazanin" w:hint="cs"/>
                <w:b w:val="0"/>
                <w:bCs w:val="0"/>
                <w:color w:val="5D6269" w:themeColor="accent6" w:themeShade="BF"/>
                <w:sz w:val="28"/>
                <w:szCs w:val="28"/>
                <w:rtl/>
              </w:rPr>
              <w:t>ذينفعان داخلي</w:t>
            </w:r>
          </w:p>
        </w:tc>
      </w:tr>
      <w:tr w:rsidR="003C7DAB" w:rsidRPr="00166858" w:rsidTr="00850E15">
        <w:trPr>
          <w:cnfStyle w:val="000000100000"/>
          <w:trHeight w:val="415"/>
        </w:trPr>
        <w:tc>
          <w:tcPr>
            <w:cnfStyle w:val="001000000000"/>
            <w:tcW w:w="825" w:type="dxa"/>
            <w:gridSpan w:val="2"/>
            <w:shd w:val="clear" w:color="auto" w:fill="D1CFDA" w:themeFill="accent3" w:themeFillTint="66"/>
          </w:tcPr>
          <w:p w:rsidR="003C7DAB" w:rsidRPr="00166858" w:rsidRDefault="003C7DAB" w:rsidP="005F3581">
            <w:pPr>
              <w:pStyle w:val="ListParagraph"/>
              <w:bidi/>
              <w:ind w:left="0"/>
              <w:jc w:val="center"/>
              <w:rPr>
                <w:rFonts w:cs="B Nazanin"/>
                <w:b w:val="0"/>
                <w:bCs w:val="0"/>
                <w:color w:val="C00000"/>
                <w:sz w:val="32"/>
                <w:szCs w:val="32"/>
              </w:rPr>
            </w:pPr>
          </w:p>
        </w:tc>
        <w:tc>
          <w:tcPr>
            <w:tcW w:w="945" w:type="dxa"/>
            <w:shd w:val="clear" w:color="auto" w:fill="D1CFDA" w:themeFill="accent3" w:themeFillTint="66"/>
            <w:hideMark/>
          </w:tcPr>
          <w:p w:rsidR="003C7DAB" w:rsidRPr="00166858" w:rsidRDefault="0038413A" w:rsidP="005F3581">
            <w:pPr>
              <w:pStyle w:val="ListParagraph"/>
              <w:bidi/>
              <w:ind w:left="0"/>
              <w:jc w:val="center"/>
              <w:cnfStyle w:val="000000100000"/>
              <w:rPr>
                <w:rFonts w:cs="B Nazanin"/>
                <w:b/>
                <w:bCs/>
                <w:color w:val="C00000"/>
                <w:sz w:val="32"/>
                <w:szCs w:val="32"/>
              </w:rPr>
            </w:pPr>
            <w:r w:rsidRPr="00166858">
              <w:rPr>
                <w:rFonts w:cs="B Nazanin"/>
                <w:b/>
                <w:bCs/>
                <w:color w:val="C00000"/>
                <w:sz w:val="32"/>
                <w:szCs w:val="32"/>
              </w:rPr>
              <w:t>*</w:t>
            </w:r>
          </w:p>
        </w:tc>
        <w:tc>
          <w:tcPr>
            <w:tcW w:w="782" w:type="dxa"/>
            <w:shd w:val="clear" w:color="auto" w:fill="F9E98D" w:themeFill="accent2" w:themeFillTint="66"/>
          </w:tcPr>
          <w:p w:rsidR="003C7DAB" w:rsidRPr="00166858" w:rsidRDefault="003C7DAB" w:rsidP="005F3581">
            <w:pPr>
              <w:pStyle w:val="ListParagraph"/>
              <w:bidi/>
              <w:ind w:left="0"/>
              <w:jc w:val="center"/>
              <w:cnfStyle w:val="000000100000"/>
              <w:rPr>
                <w:rFonts w:cs="B Nazanin"/>
                <w:b/>
                <w:bCs/>
                <w:color w:val="C00000"/>
                <w:sz w:val="32"/>
                <w:szCs w:val="32"/>
              </w:rPr>
            </w:pPr>
          </w:p>
        </w:tc>
        <w:tc>
          <w:tcPr>
            <w:tcW w:w="999" w:type="dxa"/>
            <w:shd w:val="clear" w:color="auto" w:fill="F9E98D" w:themeFill="accent2" w:themeFillTint="66"/>
            <w:hideMark/>
          </w:tcPr>
          <w:p w:rsidR="003C7DAB" w:rsidRPr="00166858" w:rsidRDefault="0038413A" w:rsidP="005F3581">
            <w:pPr>
              <w:pStyle w:val="ListParagraph"/>
              <w:bidi/>
              <w:ind w:left="0"/>
              <w:jc w:val="center"/>
              <w:cnfStyle w:val="000000100000"/>
              <w:rPr>
                <w:rFonts w:cs="B Nazanin"/>
                <w:b/>
                <w:bCs/>
                <w:color w:val="C00000"/>
                <w:sz w:val="32"/>
                <w:szCs w:val="32"/>
              </w:rPr>
            </w:pPr>
            <w:r w:rsidRPr="00166858">
              <w:rPr>
                <w:rFonts w:cs="B Nazanin"/>
                <w:b/>
                <w:bCs/>
                <w:color w:val="C00000"/>
                <w:sz w:val="32"/>
                <w:szCs w:val="32"/>
              </w:rPr>
              <w:t>*</w:t>
            </w:r>
          </w:p>
        </w:tc>
        <w:tc>
          <w:tcPr>
            <w:tcW w:w="5101" w:type="dxa"/>
            <w:shd w:val="clear" w:color="auto" w:fill="FCF4C6" w:themeFill="accent2" w:themeFillTint="33"/>
            <w:hideMark/>
          </w:tcPr>
          <w:p w:rsidR="003C7DAB" w:rsidRPr="00166858" w:rsidRDefault="003C7DAB" w:rsidP="005F3581">
            <w:pPr>
              <w:jc w:val="center"/>
              <w:cnfStyle w:val="000000100000"/>
              <w:rPr>
                <w:rFonts w:cs="B Nazanin"/>
                <w:rtl/>
              </w:rPr>
            </w:pPr>
            <w:r w:rsidRPr="00166858">
              <w:rPr>
                <w:rFonts w:cs="B Nazanin" w:hint="cs"/>
                <w:rtl/>
              </w:rPr>
              <w:t xml:space="preserve">مديران و روسا </w:t>
            </w:r>
          </w:p>
        </w:tc>
        <w:tc>
          <w:tcPr>
            <w:tcW w:w="769" w:type="dxa"/>
            <w:shd w:val="clear" w:color="auto" w:fill="FCF4C6" w:themeFill="accent2" w:themeFillTint="33"/>
            <w:hideMark/>
          </w:tcPr>
          <w:p w:rsidR="003C7DAB" w:rsidRPr="00166858" w:rsidRDefault="00D70FD0" w:rsidP="005F3581">
            <w:pPr>
              <w:pStyle w:val="ListParagraph"/>
              <w:bidi/>
              <w:ind w:left="0"/>
              <w:jc w:val="center"/>
              <w:cnfStyle w:val="000000100000"/>
              <w:rPr>
                <w:rFonts w:cs="B Nazanin"/>
                <w:b/>
                <w:bCs/>
                <w:color w:val="5D6269" w:themeColor="accent6" w:themeShade="BF"/>
                <w:sz w:val="24"/>
                <w:szCs w:val="24"/>
              </w:rPr>
            </w:pPr>
            <w:r w:rsidRPr="00166858">
              <w:rPr>
                <w:rFonts w:cs="B Nazanin"/>
                <w:b/>
                <w:bCs/>
                <w:color w:val="5D6269" w:themeColor="accent6" w:themeShade="BF"/>
                <w:sz w:val="24"/>
                <w:szCs w:val="24"/>
              </w:rPr>
              <w:t>1</w:t>
            </w:r>
          </w:p>
        </w:tc>
      </w:tr>
      <w:tr w:rsidR="005F3581" w:rsidRPr="00166858" w:rsidTr="00850E15">
        <w:trPr>
          <w:cnfStyle w:val="000000010000"/>
          <w:trHeight w:val="415"/>
        </w:trPr>
        <w:tc>
          <w:tcPr>
            <w:cnfStyle w:val="001000000000"/>
            <w:tcW w:w="825" w:type="dxa"/>
            <w:gridSpan w:val="2"/>
            <w:shd w:val="clear" w:color="auto" w:fill="D1CFDA" w:themeFill="accent3" w:themeFillTint="66"/>
          </w:tcPr>
          <w:p w:rsidR="005F3581" w:rsidRPr="00166858" w:rsidRDefault="005F3581" w:rsidP="005F3581">
            <w:pPr>
              <w:pStyle w:val="ListParagraph"/>
              <w:bidi/>
              <w:ind w:left="0"/>
              <w:jc w:val="center"/>
              <w:rPr>
                <w:rFonts w:cs="B Nazanin"/>
                <w:b w:val="0"/>
                <w:bCs w:val="0"/>
                <w:color w:val="C00000"/>
                <w:sz w:val="32"/>
                <w:szCs w:val="32"/>
              </w:rPr>
            </w:pPr>
          </w:p>
        </w:tc>
        <w:tc>
          <w:tcPr>
            <w:tcW w:w="945" w:type="dxa"/>
            <w:shd w:val="clear" w:color="auto" w:fill="D1CFDA" w:themeFill="accent3" w:themeFillTint="66"/>
            <w:hideMark/>
          </w:tcPr>
          <w:p w:rsidR="005F3581" w:rsidRPr="00166858" w:rsidRDefault="005F3581" w:rsidP="005F3581">
            <w:pPr>
              <w:pStyle w:val="ListParagraph"/>
              <w:bidi/>
              <w:ind w:left="0"/>
              <w:jc w:val="center"/>
              <w:cnfStyle w:val="000000010000"/>
              <w:rPr>
                <w:rFonts w:cs="B Nazanin"/>
                <w:b/>
                <w:bCs/>
                <w:color w:val="C00000"/>
                <w:sz w:val="32"/>
                <w:szCs w:val="32"/>
              </w:rPr>
            </w:pPr>
            <w:r w:rsidRPr="00166858">
              <w:rPr>
                <w:rFonts w:cs="B Nazanin"/>
                <w:b/>
                <w:bCs/>
                <w:color w:val="C00000"/>
                <w:sz w:val="32"/>
                <w:szCs w:val="32"/>
              </w:rPr>
              <w:t>*</w:t>
            </w:r>
          </w:p>
        </w:tc>
        <w:tc>
          <w:tcPr>
            <w:tcW w:w="782" w:type="dxa"/>
            <w:shd w:val="clear" w:color="auto" w:fill="F9E98D" w:themeFill="accent2" w:themeFillTint="66"/>
          </w:tcPr>
          <w:p w:rsidR="005F3581" w:rsidRPr="00166858" w:rsidRDefault="005F3581" w:rsidP="005F3581">
            <w:pPr>
              <w:pStyle w:val="ListParagraph"/>
              <w:bidi/>
              <w:ind w:left="0"/>
              <w:jc w:val="center"/>
              <w:cnfStyle w:val="000000010000"/>
              <w:rPr>
                <w:rFonts w:cs="B Nazanin"/>
                <w:b/>
                <w:bCs/>
                <w:color w:val="C00000"/>
                <w:sz w:val="32"/>
                <w:szCs w:val="32"/>
              </w:rPr>
            </w:pPr>
          </w:p>
        </w:tc>
        <w:tc>
          <w:tcPr>
            <w:tcW w:w="999" w:type="dxa"/>
            <w:shd w:val="clear" w:color="auto" w:fill="F9E98D" w:themeFill="accent2" w:themeFillTint="66"/>
            <w:hideMark/>
          </w:tcPr>
          <w:p w:rsidR="005F3581" w:rsidRPr="00166858" w:rsidRDefault="005F3581" w:rsidP="005F3581">
            <w:pPr>
              <w:pStyle w:val="ListParagraph"/>
              <w:bidi/>
              <w:ind w:left="0"/>
              <w:jc w:val="center"/>
              <w:cnfStyle w:val="000000010000"/>
              <w:rPr>
                <w:rFonts w:cs="B Nazanin"/>
                <w:b/>
                <w:bCs/>
                <w:color w:val="C00000"/>
                <w:sz w:val="32"/>
                <w:szCs w:val="32"/>
              </w:rPr>
            </w:pPr>
            <w:r w:rsidRPr="00166858">
              <w:rPr>
                <w:rFonts w:cs="B Nazanin"/>
                <w:b/>
                <w:bCs/>
                <w:color w:val="C00000"/>
                <w:sz w:val="32"/>
                <w:szCs w:val="32"/>
              </w:rPr>
              <w:t>*</w:t>
            </w:r>
          </w:p>
        </w:tc>
        <w:tc>
          <w:tcPr>
            <w:tcW w:w="5101" w:type="dxa"/>
            <w:shd w:val="clear" w:color="auto" w:fill="FCF4C6" w:themeFill="accent2" w:themeFillTint="33"/>
            <w:hideMark/>
          </w:tcPr>
          <w:p w:rsidR="005F3581" w:rsidRPr="00166858" w:rsidRDefault="003C7DAB" w:rsidP="005F3581">
            <w:pPr>
              <w:jc w:val="center"/>
              <w:cnfStyle w:val="000000010000"/>
              <w:rPr>
                <w:rFonts w:cs="B Nazanin"/>
              </w:rPr>
            </w:pPr>
            <w:r w:rsidRPr="00166858">
              <w:rPr>
                <w:rFonts w:cs="B Nazanin" w:hint="cs"/>
                <w:rtl/>
              </w:rPr>
              <w:t xml:space="preserve">پزشكان و كاركنان </w:t>
            </w:r>
          </w:p>
        </w:tc>
        <w:tc>
          <w:tcPr>
            <w:tcW w:w="769" w:type="dxa"/>
            <w:shd w:val="clear" w:color="auto" w:fill="FCF4C6" w:themeFill="accent2" w:themeFillTint="33"/>
            <w:hideMark/>
          </w:tcPr>
          <w:p w:rsidR="005F3581" w:rsidRPr="00166858" w:rsidRDefault="00D70FD0" w:rsidP="005F3581">
            <w:pPr>
              <w:pStyle w:val="ListParagraph"/>
              <w:bidi/>
              <w:ind w:left="0"/>
              <w:jc w:val="center"/>
              <w:cnfStyle w:val="000000010000"/>
              <w:rPr>
                <w:rFonts w:cs="B Nazanin"/>
                <w:b/>
                <w:bCs/>
                <w:color w:val="5D6269" w:themeColor="accent6" w:themeShade="BF"/>
                <w:sz w:val="24"/>
                <w:szCs w:val="24"/>
              </w:rPr>
            </w:pPr>
            <w:r w:rsidRPr="00166858">
              <w:rPr>
                <w:rFonts w:cs="B Nazanin"/>
                <w:b/>
                <w:bCs/>
                <w:color w:val="5D6269" w:themeColor="accent6" w:themeShade="BF"/>
                <w:sz w:val="24"/>
                <w:szCs w:val="24"/>
              </w:rPr>
              <w:t>2</w:t>
            </w:r>
          </w:p>
        </w:tc>
      </w:tr>
      <w:tr w:rsidR="005F3581" w:rsidRPr="00166858" w:rsidTr="00850E15">
        <w:trPr>
          <w:cnfStyle w:val="000000100000"/>
          <w:trHeight w:val="415"/>
        </w:trPr>
        <w:tc>
          <w:tcPr>
            <w:cnfStyle w:val="001000000000"/>
            <w:tcW w:w="825" w:type="dxa"/>
            <w:gridSpan w:val="2"/>
            <w:shd w:val="clear" w:color="auto" w:fill="D1CFDA" w:themeFill="accent3" w:themeFillTint="66"/>
          </w:tcPr>
          <w:p w:rsidR="005F3581" w:rsidRPr="00166858" w:rsidRDefault="005F3581" w:rsidP="005F3581">
            <w:pPr>
              <w:pStyle w:val="ListParagraph"/>
              <w:bidi/>
              <w:ind w:left="0"/>
              <w:jc w:val="center"/>
              <w:rPr>
                <w:rFonts w:cs="B Nazanin"/>
                <w:b w:val="0"/>
                <w:bCs w:val="0"/>
                <w:color w:val="C00000"/>
                <w:sz w:val="32"/>
                <w:szCs w:val="32"/>
              </w:rPr>
            </w:pPr>
          </w:p>
        </w:tc>
        <w:tc>
          <w:tcPr>
            <w:tcW w:w="945" w:type="dxa"/>
            <w:shd w:val="clear" w:color="auto" w:fill="D1CFDA" w:themeFill="accent3" w:themeFillTint="66"/>
            <w:hideMark/>
          </w:tcPr>
          <w:p w:rsidR="005F3581" w:rsidRPr="00166858" w:rsidRDefault="005F3581" w:rsidP="005F3581">
            <w:pPr>
              <w:pStyle w:val="ListParagraph"/>
              <w:bidi/>
              <w:ind w:left="0"/>
              <w:jc w:val="center"/>
              <w:cnfStyle w:val="000000100000"/>
              <w:rPr>
                <w:rFonts w:cs="B Nazanin"/>
                <w:b/>
                <w:bCs/>
                <w:color w:val="C00000"/>
                <w:sz w:val="32"/>
                <w:szCs w:val="32"/>
              </w:rPr>
            </w:pPr>
            <w:r w:rsidRPr="00166858">
              <w:rPr>
                <w:rFonts w:cs="B Nazanin"/>
                <w:b/>
                <w:bCs/>
                <w:color w:val="C00000"/>
                <w:sz w:val="32"/>
                <w:szCs w:val="32"/>
              </w:rPr>
              <w:t>*</w:t>
            </w:r>
          </w:p>
        </w:tc>
        <w:tc>
          <w:tcPr>
            <w:tcW w:w="782" w:type="dxa"/>
            <w:shd w:val="clear" w:color="auto" w:fill="F9E98D" w:themeFill="accent2" w:themeFillTint="66"/>
          </w:tcPr>
          <w:p w:rsidR="005F3581" w:rsidRPr="00166858" w:rsidRDefault="005F3581" w:rsidP="005F3581">
            <w:pPr>
              <w:pStyle w:val="ListParagraph"/>
              <w:bidi/>
              <w:ind w:left="0"/>
              <w:jc w:val="center"/>
              <w:cnfStyle w:val="000000100000"/>
              <w:rPr>
                <w:rFonts w:cs="B Nazanin"/>
                <w:b/>
                <w:bCs/>
                <w:color w:val="C00000"/>
                <w:sz w:val="32"/>
                <w:szCs w:val="32"/>
              </w:rPr>
            </w:pPr>
          </w:p>
        </w:tc>
        <w:tc>
          <w:tcPr>
            <w:tcW w:w="999" w:type="dxa"/>
            <w:shd w:val="clear" w:color="auto" w:fill="F9E98D" w:themeFill="accent2" w:themeFillTint="66"/>
            <w:hideMark/>
          </w:tcPr>
          <w:p w:rsidR="005F3581" w:rsidRPr="00166858" w:rsidRDefault="005F3581" w:rsidP="005F3581">
            <w:pPr>
              <w:pStyle w:val="ListParagraph"/>
              <w:bidi/>
              <w:ind w:left="0"/>
              <w:jc w:val="center"/>
              <w:cnfStyle w:val="000000100000"/>
              <w:rPr>
                <w:rFonts w:cs="B Nazanin"/>
                <w:b/>
                <w:bCs/>
                <w:color w:val="C00000"/>
                <w:sz w:val="32"/>
                <w:szCs w:val="32"/>
              </w:rPr>
            </w:pPr>
            <w:r w:rsidRPr="00166858">
              <w:rPr>
                <w:rFonts w:cs="B Nazanin"/>
                <w:b/>
                <w:bCs/>
                <w:color w:val="C00000"/>
                <w:sz w:val="32"/>
                <w:szCs w:val="32"/>
              </w:rPr>
              <w:t>*</w:t>
            </w:r>
          </w:p>
        </w:tc>
        <w:tc>
          <w:tcPr>
            <w:tcW w:w="5101" w:type="dxa"/>
            <w:shd w:val="clear" w:color="auto" w:fill="FCF4C6" w:themeFill="accent2" w:themeFillTint="33"/>
            <w:hideMark/>
          </w:tcPr>
          <w:p w:rsidR="005F3581" w:rsidRPr="00166858" w:rsidRDefault="005F3581" w:rsidP="005F3581">
            <w:pPr>
              <w:jc w:val="center"/>
              <w:cnfStyle w:val="000000100000"/>
              <w:rPr>
                <w:rFonts w:cs="B Nazanin"/>
              </w:rPr>
            </w:pPr>
            <w:r w:rsidRPr="00166858">
              <w:rPr>
                <w:rFonts w:cs="B Nazanin" w:hint="cs"/>
                <w:rtl/>
              </w:rPr>
              <w:t>شركت هاي پيمانكاري</w:t>
            </w:r>
          </w:p>
        </w:tc>
        <w:tc>
          <w:tcPr>
            <w:tcW w:w="769" w:type="dxa"/>
            <w:shd w:val="clear" w:color="auto" w:fill="FCF4C6" w:themeFill="accent2" w:themeFillTint="33"/>
            <w:hideMark/>
          </w:tcPr>
          <w:p w:rsidR="005F3581" w:rsidRPr="00166858" w:rsidRDefault="00D70FD0" w:rsidP="005F3581">
            <w:pPr>
              <w:pStyle w:val="ListParagraph"/>
              <w:bidi/>
              <w:ind w:left="0"/>
              <w:jc w:val="center"/>
              <w:cnfStyle w:val="000000100000"/>
              <w:rPr>
                <w:rFonts w:cs="B Nazanin"/>
                <w:b/>
                <w:bCs/>
                <w:color w:val="5D6269" w:themeColor="accent6" w:themeShade="BF"/>
                <w:sz w:val="24"/>
                <w:szCs w:val="24"/>
              </w:rPr>
            </w:pPr>
            <w:r w:rsidRPr="00166858">
              <w:rPr>
                <w:rFonts w:cs="B Nazanin"/>
                <w:b/>
                <w:bCs/>
                <w:color w:val="5D6269" w:themeColor="accent6" w:themeShade="BF"/>
                <w:sz w:val="24"/>
                <w:szCs w:val="24"/>
              </w:rPr>
              <w:t>3</w:t>
            </w:r>
          </w:p>
        </w:tc>
      </w:tr>
      <w:tr w:rsidR="005F3581" w:rsidRPr="00166858" w:rsidTr="00BD5CE3">
        <w:trPr>
          <w:cnfStyle w:val="000000010000"/>
          <w:trHeight w:val="415"/>
        </w:trPr>
        <w:tc>
          <w:tcPr>
            <w:cnfStyle w:val="001000000000"/>
            <w:tcW w:w="9421" w:type="dxa"/>
            <w:gridSpan w:val="7"/>
            <w:hideMark/>
          </w:tcPr>
          <w:p w:rsidR="005F3581" w:rsidRPr="00166858" w:rsidRDefault="005F3581" w:rsidP="005F3581">
            <w:pPr>
              <w:pStyle w:val="ListParagraph"/>
              <w:bidi/>
              <w:ind w:left="0"/>
              <w:jc w:val="center"/>
              <w:rPr>
                <w:rFonts w:cs="B Nazanin"/>
                <w:b w:val="0"/>
                <w:bCs w:val="0"/>
                <w:color w:val="5D6269" w:themeColor="accent6" w:themeShade="BF"/>
                <w:sz w:val="28"/>
                <w:szCs w:val="28"/>
                <w:lang w:bidi="fa-IR"/>
              </w:rPr>
            </w:pPr>
            <w:r w:rsidRPr="00166858">
              <w:rPr>
                <w:rFonts w:cs="B Nazanin" w:hint="cs"/>
                <w:b w:val="0"/>
                <w:bCs w:val="0"/>
                <w:color w:val="5D6269" w:themeColor="accent6" w:themeShade="BF"/>
                <w:sz w:val="28"/>
                <w:szCs w:val="28"/>
                <w:rtl/>
              </w:rPr>
              <w:t xml:space="preserve">ذينفعان </w:t>
            </w:r>
            <w:r w:rsidRPr="00166858">
              <w:rPr>
                <w:rFonts w:cs="B Nazanin" w:hint="cs"/>
                <w:b w:val="0"/>
                <w:bCs w:val="0"/>
                <w:color w:val="5D6269" w:themeColor="accent6" w:themeShade="BF"/>
                <w:sz w:val="28"/>
                <w:szCs w:val="28"/>
                <w:rtl/>
                <w:lang w:bidi="fa-IR"/>
              </w:rPr>
              <w:t>خارجي</w:t>
            </w:r>
          </w:p>
        </w:tc>
      </w:tr>
      <w:tr w:rsidR="005F3581" w:rsidRPr="00166858" w:rsidTr="00850E15">
        <w:trPr>
          <w:cnfStyle w:val="000000100000"/>
          <w:trHeight w:val="415"/>
        </w:trPr>
        <w:tc>
          <w:tcPr>
            <w:cnfStyle w:val="001000000000"/>
            <w:tcW w:w="817" w:type="dxa"/>
            <w:shd w:val="clear" w:color="auto" w:fill="D1CFDA" w:themeFill="accent3" w:themeFillTint="66"/>
          </w:tcPr>
          <w:p w:rsidR="005F3581" w:rsidRPr="00166858" w:rsidRDefault="005F3581" w:rsidP="005F3581">
            <w:pPr>
              <w:pStyle w:val="ListParagraph"/>
              <w:bidi/>
              <w:ind w:left="0"/>
              <w:jc w:val="center"/>
              <w:rPr>
                <w:rFonts w:cs="B Nazanin"/>
                <w:b w:val="0"/>
                <w:bCs w:val="0"/>
                <w:color w:val="C00000"/>
                <w:sz w:val="32"/>
                <w:szCs w:val="32"/>
              </w:rPr>
            </w:pPr>
          </w:p>
        </w:tc>
        <w:tc>
          <w:tcPr>
            <w:tcW w:w="953" w:type="dxa"/>
            <w:gridSpan w:val="2"/>
            <w:shd w:val="clear" w:color="auto" w:fill="D1CFDA" w:themeFill="accent3" w:themeFillTint="66"/>
            <w:hideMark/>
          </w:tcPr>
          <w:p w:rsidR="005F3581" w:rsidRPr="00166858" w:rsidRDefault="005F3581" w:rsidP="005F3581">
            <w:pPr>
              <w:pStyle w:val="ListParagraph"/>
              <w:bidi/>
              <w:ind w:left="0"/>
              <w:jc w:val="center"/>
              <w:cnfStyle w:val="000000100000"/>
              <w:rPr>
                <w:rFonts w:cs="B Nazanin"/>
                <w:b/>
                <w:bCs/>
                <w:color w:val="C00000"/>
                <w:sz w:val="32"/>
                <w:szCs w:val="32"/>
              </w:rPr>
            </w:pPr>
            <w:r w:rsidRPr="00166858">
              <w:rPr>
                <w:rFonts w:cs="B Nazanin"/>
                <w:b/>
                <w:bCs/>
                <w:color w:val="C00000"/>
                <w:sz w:val="32"/>
                <w:szCs w:val="32"/>
              </w:rPr>
              <w:t>*</w:t>
            </w:r>
          </w:p>
        </w:tc>
        <w:tc>
          <w:tcPr>
            <w:tcW w:w="782" w:type="dxa"/>
            <w:shd w:val="clear" w:color="auto" w:fill="F9E98D" w:themeFill="accent2" w:themeFillTint="66"/>
          </w:tcPr>
          <w:p w:rsidR="005F3581" w:rsidRPr="00166858" w:rsidRDefault="005F3581" w:rsidP="005F3581">
            <w:pPr>
              <w:pStyle w:val="ListParagraph"/>
              <w:bidi/>
              <w:ind w:left="0"/>
              <w:jc w:val="center"/>
              <w:cnfStyle w:val="000000100000"/>
              <w:rPr>
                <w:rFonts w:cs="B Nazanin"/>
                <w:b/>
                <w:bCs/>
                <w:color w:val="C00000"/>
                <w:sz w:val="32"/>
                <w:szCs w:val="32"/>
              </w:rPr>
            </w:pPr>
          </w:p>
        </w:tc>
        <w:tc>
          <w:tcPr>
            <w:tcW w:w="999" w:type="dxa"/>
            <w:shd w:val="clear" w:color="auto" w:fill="F9E98D" w:themeFill="accent2" w:themeFillTint="66"/>
            <w:hideMark/>
          </w:tcPr>
          <w:p w:rsidR="005F3581" w:rsidRPr="00166858" w:rsidRDefault="005F3581" w:rsidP="005F3581">
            <w:pPr>
              <w:pStyle w:val="ListParagraph"/>
              <w:bidi/>
              <w:ind w:left="0"/>
              <w:jc w:val="center"/>
              <w:cnfStyle w:val="000000100000"/>
              <w:rPr>
                <w:rFonts w:cs="B Nazanin"/>
                <w:b/>
                <w:bCs/>
                <w:color w:val="C00000"/>
                <w:sz w:val="32"/>
                <w:szCs w:val="32"/>
              </w:rPr>
            </w:pPr>
            <w:r w:rsidRPr="00166858">
              <w:rPr>
                <w:rFonts w:cs="B Nazanin"/>
                <w:b/>
                <w:bCs/>
                <w:color w:val="C00000"/>
                <w:sz w:val="32"/>
                <w:szCs w:val="32"/>
              </w:rPr>
              <w:t>*</w:t>
            </w:r>
          </w:p>
        </w:tc>
        <w:tc>
          <w:tcPr>
            <w:tcW w:w="5101" w:type="dxa"/>
            <w:shd w:val="clear" w:color="auto" w:fill="FCF4C6" w:themeFill="accent2" w:themeFillTint="33"/>
            <w:hideMark/>
          </w:tcPr>
          <w:p w:rsidR="005F3581" w:rsidRPr="00166858" w:rsidRDefault="00731C7A" w:rsidP="00731C7A">
            <w:pPr>
              <w:jc w:val="center"/>
              <w:cnfStyle w:val="000000100000"/>
              <w:rPr>
                <w:rFonts w:cs="B Nazanin"/>
                <w:rtl/>
                <w:lang w:bidi="fa-IR"/>
              </w:rPr>
            </w:pPr>
            <w:r>
              <w:rPr>
                <w:rFonts w:cs="B Nazanin" w:hint="cs"/>
                <w:rtl/>
                <w:lang w:bidi="fa-IR"/>
              </w:rPr>
              <w:t>بیماران (سرپائی و بستری ) و همراهان</w:t>
            </w:r>
          </w:p>
        </w:tc>
        <w:tc>
          <w:tcPr>
            <w:tcW w:w="769" w:type="dxa"/>
            <w:shd w:val="clear" w:color="auto" w:fill="FCF4C6" w:themeFill="accent2" w:themeFillTint="33"/>
            <w:hideMark/>
          </w:tcPr>
          <w:p w:rsidR="005F3581" w:rsidRPr="00166858" w:rsidRDefault="005F3581" w:rsidP="005F3581">
            <w:pPr>
              <w:pStyle w:val="ListParagraph"/>
              <w:bidi/>
              <w:ind w:left="0"/>
              <w:jc w:val="center"/>
              <w:cnfStyle w:val="000000100000"/>
              <w:rPr>
                <w:rFonts w:cs="B Nazanin"/>
                <w:b/>
                <w:bCs/>
                <w:color w:val="5D6269" w:themeColor="accent6" w:themeShade="BF"/>
                <w:sz w:val="24"/>
                <w:szCs w:val="24"/>
              </w:rPr>
            </w:pPr>
            <w:r w:rsidRPr="00166858">
              <w:rPr>
                <w:rFonts w:cs="B Nazanin"/>
                <w:b/>
                <w:bCs/>
                <w:color w:val="5D6269" w:themeColor="accent6" w:themeShade="BF"/>
                <w:sz w:val="24"/>
                <w:szCs w:val="24"/>
              </w:rPr>
              <w:t>1</w:t>
            </w:r>
          </w:p>
        </w:tc>
      </w:tr>
      <w:tr w:rsidR="00BA240E" w:rsidRPr="00166858" w:rsidTr="00850E15">
        <w:trPr>
          <w:cnfStyle w:val="000000010000"/>
          <w:trHeight w:val="415"/>
        </w:trPr>
        <w:tc>
          <w:tcPr>
            <w:cnfStyle w:val="001000000000"/>
            <w:tcW w:w="817" w:type="dxa"/>
            <w:shd w:val="clear" w:color="auto" w:fill="D1CFDA" w:themeFill="accent3" w:themeFillTint="66"/>
          </w:tcPr>
          <w:p w:rsidR="00BA240E" w:rsidRPr="00166858" w:rsidRDefault="00BA240E" w:rsidP="00BA240E">
            <w:pPr>
              <w:pStyle w:val="ListParagraph"/>
              <w:bidi/>
              <w:ind w:left="0"/>
              <w:jc w:val="center"/>
              <w:rPr>
                <w:rFonts w:cs="B Nazanin"/>
                <w:b w:val="0"/>
                <w:bCs w:val="0"/>
                <w:color w:val="C00000"/>
                <w:sz w:val="32"/>
                <w:szCs w:val="32"/>
              </w:rPr>
            </w:pPr>
          </w:p>
        </w:tc>
        <w:tc>
          <w:tcPr>
            <w:tcW w:w="953" w:type="dxa"/>
            <w:gridSpan w:val="2"/>
            <w:shd w:val="clear" w:color="auto" w:fill="D1CFDA" w:themeFill="accent3" w:themeFillTint="66"/>
            <w:hideMark/>
          </w:tcPr>
          <w:p w:rsidR="00BA240E" w:rsidRPr="00166858" w:rsidRDefault="00BA240E" w:rsidP="00BA240E">
            <w:pPr>
              <w:pStyle w:val="ListParagraph"/>
              <w:bidi/>
              <w:ind w:left="0"/>
              <w:jc w:val="center"/>
              <w:cnfStyle w:val="000000010000"/>
              <w:rPr>
                <w:rFonts w:cs="B Nazanin"/>
                <w:b/>
                <w:bCs/>
                <w:color w:val="C00000"/>
                <w:sz w:val="32"/>
                <w:szCs w:val="32"/>
              </w:rPr>
            </w:pPr>
            <w:r w:rsidRPr="00166858">
              <w:rPr>
                <w:rFonts w:cs="B Nazanin"/>
                <w:b/>
                <w:bCs/>
                <w:color w:val="C00000"/>
                <w:sz w:val="32"/>
                <w:szCs w:val="32"/>
              </w:rPr>
              <w:t>*</w:t>
            </w:r>
          </w:p>
        </w:tc>
        <w:tc>
          <w:tcPr>
            <w:tcW w:w="782" w:type="dxa"/>
            <w:shd w:val="clear" w:color="auto" w:fill="F9E98D" w:themeFill="accent2" w:themeFillTint="66"/>
          </w:tcPr>
          <w:p w:rsidR="00BA240E" w:rsidRPr="00166858" w:rsidRDefault="00BA240E" w:rsidP="00BA240E">
            <w:pPr>
              <w:pStyle w:val="ListParagraph"/>
              <w:bidi/>
              <w:ind w:left="0"/>
              <w:jc w:val="center"/>
              <w:cnfStyle w:val="000000010000"/>
              <w:rPr>
                <w:rFonts w:cs="B Nazanin"/>
                <w:b/>
                <w:bCs/>
                <w:color w:val="C00000"/>
                <w:sz w:val="32"/>
                <w:szCs w:val="32"/>
              </w:rPr>
            </w:pPr>
          </w:p>
        </w:tc>
        <w:tc>
          <w:tcPr>
            <w:tcW w:w="999" w:type="dxa"/>
            <w:shd w:val="clear" w:color="auto" w:fill="F9E98D" w:themeFill="accent2" w:themeFillTint="66"/>
            <w:hideMark/>
          </w:tcPr>
          <w:p w:rsidR="00BA240E" w:rsidRPr="00166858" w:rsidRDefault="00BA240E" w:rsidP="00BA240E">
            <w:pPr>
              <w:pStyle w:val="ListParagraph"/>
              <w:bidi/>
              <w:ind w:left="0"/>
              <w:jc w:val="center"/>
              <w:cnfStyle w:val="000000010000"/>
              <w:rPr>
                <w:rFonts w:cs="B Nazanin"/>
                <w:b/>
                <w:bCs/>
                <w:color w:val="C00000"/>
                <w:sz w:val="32"/>
                <w:szCs w:val="32"/>
              </w:rPr>
            </w:pPr>
            <w:r w:rsidRPr="00166858">
              <w:rPr>
                <w:rFonts w:cs="B Nazanin"/>
                <w:b/>
                <w:bCs/>
                <w:color w:val="C00000"/>
                <w:sz w:val="32"/>
                <w:szCs w:val="32"/>
              </w:rPr>
              <w:t>*</w:t>
            </w:r>
          </w:p>
        </w:tc>
        <w:tc>
          <w:tcPr>
            <w:tcW w:w="5101" w:type="dxa"/>
            <w:shd w:val="clear" w:color="auto" w:fill="FCF4C6" w:themeFill="accent2" w:themeFillTint="33"/>
            <w:hideMark/>
          </w:tcPr>
          <w:p w:rsidR="00BA240E" w:rsidRPr="00166858" w:rsidRDefault="00BA240E" w:rsidP="00BA240E">
            <w:pPr>
              <w:jc w:val="center"/>
              <w:cnfStyle w:val="000000010000"/>
              <w:rPr>
                <w:rFonts w:cs="B Nazanin"/>
                <w:rtl/>
                <w:lang w:bidi="fa-IR"/>
              </w:rPr>
            </w:pPr>
            <w:r>
              <w:rPr>
                <w:rFonts w:cs="B Nazanin" w:hint="cs"/>
                <w:rtl/>
                <w:lang w:bidi="fa-IR"/>
              </w:rPr>
              <w:t>فراگیران</w:t>
            </w:r>
            <w:r w:rsidR="00D22018">
              <w:rPr>
                <w:rFonts w:cs="B Nazanin" w:hint="cs"/>
                <w:rtl/>
                <w:lang w:bidi="fa-IR"/>
              </w:rPr>
              <w:t xml:space="preserve"> رشته های مختلف و محققان</w:t>
            </w:r>
          </w:p>
        </w:tc>
        <w:tc>
          <w:tcPr>
            <w:tcW w:w="769" w:type="dxa"/>
            <w:shd w:val="clear" w:color="auto" w:fill="FCF4C6" w:themeFill="accent2" w:themeFillTint="33"/>
            <w:hideMark/>
          </w:tcPr>
          <w:p w:rsidR="00BA240E" w:rsidRPr="00166858" w:rsidRDefault="00BA240E" w:rsidP="00BA240E">
            <w:pPr>
              <w:pStyle w:val="ListParagraph"/>
              <w:bidi/>
              <w:ind w:left="0"/>
              <w:jc w:val="center"/>
              <w:cnfStyle w:val="000000010000"/>
              <w:rPr>
                <w:rFonts w:cs="B Nazanin"/>
                <w:b/>
                <w:bCs/>
                <w:color w:val="5D6269" w:themeColor="accent6" w:themeShade="BF"/>
                <w:sz w:val="24"/>
                <w:szCs w:val="24"/>
              </w:rPr>
            </w:pPr>
            <w:r>
              <w:rPr>
                <w:rFonts w:cs="B Nazanin" w:hint="cs"/>
                <w:b/>
                <w:bCs/>
                <w:color w:val="5D6269" w:themeColor="accent6" w:themeShade="BF"/>
                <w:sz w:val="24"/>
                <w:szCs w:val="24"/>
                <w:rtl/>
              </w:rPr>
              <w:t>2</w:t>
            </w:r>
          </w:p>
        </w:tc>
      </w:tr>
      <w:tr w:rsidR="00BA240E" w:rsidRPr="00166858" w:rsidTr="00850E15">
        <w:trPr>
          <w:cnfStyle w:val="000000100000"/>
          <w:trHeight w:val="415"/>
        </w:trPr>
        <w:tc>
          <w:tcPr>
            <w:cnfStyle w:val="001000000000"/>
            <w:tcW w:w="817" w:type="dxa"/>
            <w:shd w:val="clear" w:color="auto" w:fill="D1CFDA" w:themeFill="accent3" w:themeFillTint="66"/>
            <w:vAlign w:val="center"/>
          </w:tcPr>
          <w:p w:rsidR="00BA240E" w:rsidRPr="00166858" w:rsidRDefault="00BA240E" w:rsidP="00BA240E">
            <w:pPr>
              <w:pStyle w:val="ListParagraph"/>
              <w:bidi/>
              <w:ind w:left="0"/>
              <w:jc w:val="center"/>
              <w:rPr>
                <w:rFonts w:cs="B Nazanin"/>
                <w:b w:val="0"/>
                <w:bCs w:val="0"/>
                <w:color w:val="C00000"/>
                <w:sz w:val="32"/>
                <w:szCs w:val="32"/>
              </w:rPr>
            </w:pPr>
          </w:p>
        </w:tc>
        <w:tc>
          <w:tcPr>
            <w:tcW w:w="953" w:type="dxa"/>
            <w:gridSpan w:val="2"/>
            <w:shd w:val="clear" w:color="auto" w:fill="D1CFDA" w:themeFill="accent3" w:themeFillTint="66"/>
            <w:vAlign w:val="center"/>
            <w:hideMark/>
          </w:tcPr>
          <w:p w:rsidR="00BA240E" w:rsidRPr="00166858" w:rsidRDefault="00BA240E" w:rsidP="00BA240E">
            <w:pPr>
              <w:pStyle w:val="ListParagraph"/>
              <w:bidi/>
              <w:ind w:left="0"/>
              <w:jc w:val="center"/>
              <w:cnfStyle w:val="000000100000"/>
              <w:rPr>
                <w:rFonts w:cs="B Nazanin"/>
                <w:b/>
                <w:bCs/>
                <w:color w:val="C00000"/>
                <w:sz w:val="32"/>
                <w:szCs w:val="32"/>
              </w:rPr>
            </w:pPr>
            <w:r w:rsidRPr="00166858">
              <w:rPr>
                <w:rFonts w:cs="B Nazanin"/>
                <w:b/>
                <w:bCs/>
                <w:color w:val="C00000"/>
                <w:sz w:val="32"/>
                <w:szCs w:val="32"/>
              </w:rPr>
              <w:t>*</w:t>
            </w:r>
          </w:p>
        </w:tc>
        <w:tc>
          <w:tcPr>
            <w:tcW w:w="782" w:type="dxa"/>
            <w:shd w:val="clear" w:color="auto" w:fill="F9E98D" w:themeFill="accent2" w:themeFillTint="66"/>
            <w:vAlign w:val="center"/>
          </w:tcPr>
          <w:p w:rsidR="00BA240E" w:rsidRPr="00166858" w:rsidRDefault="00BA240E" w:rsidP="00BA240E">
            <w:pPr>
              <w:pStyle w:val="ListParagraph"/>
              <w:bidi/>
              <w:ind w:left="0"/>
              <w:jc w:val="center"/>
              <w:cnfStyle w:val="000000100000"/>
              <w:rPr>
                <w:rFonts w:cs="B Nazanin"/>
                <w:b/>
                <w:bCs/>
                <w:color w:val="C00000"/>
                <w:sz w:val="32"/>
                <w:szCs w:val="32"/>
              </w:rPr>
            </w:pPr>
          </w:p>
        </w:tc>
        <w:tc>
          <w:tcPr>
            <w:tcW w:w="999" w:type="dxa"/>
            <w:shd w:val="clear" w:color="auto" w:fill="F9E98D" w:themeFill="accent2" w:themeFillTint="66"/>
            <w:vAlign w:val="center"/>
            <w:hideMark/>
          </w:tcPr>
          <w:p w:rsidR="00BA240E" w:rsidRPr="00166858" w:rsidRDefault="00BA240E" w:rsidP="00BA240E">
            <w:pPr>
              <w:pStyle w:val="ListParagraph"/>
              <w:bidi/>
              <w:ind w:left="0"/>
              <w:jc w:val="center"/>
              <w:cnfStyle w:val="000000100000"/>
              <w:rPr>
                <w:rFonts w:cs="B Nazanin"/>
                <w:b/>
                <w:bCs/>
                <w:color w:val="244061"/>
                <w:sz w:val="32"/>
                <w:szCs w:val="32"/>
              </w:rPr>
            </w:pPr>
            <w:r w:rsidRPr="00166858">
              <w:rPr>
                <w:rFonts w:cs="B Nazanin"/>
                <w:b/>
                <w:bCs/>
                <w:color w:val="C00000"/>
                <w:sz w:val="32"/>
                <w:szCs w:val="32"/>
              </w:rPr>
              <w:t>*</w:t>
            </w:r>
          </w:p>
        </w:tc>
        <w:tc>
          <w:tcPr>
            <w:tcW w:w="5101" w:type="dxa"/>
            <w:shd w:val="clear" w:color="auto" w:fill="FCF4C6" w:themeFill="accent2" w:themeFillTint="33"/>
            <w:hideMark/>
          </w:tcPr>
          <w:p w:rsidR="00BA240E" w:rsidRPr="00166858" w:rsidRDefault="00BA240E" w:rsidP="00BA240E">
            <w:pPr>
              <w:jc w:val="center"/>
              <w:cnfStyle w:val="000000100000"/>
              <w:rPr>
                <w:rFonts w:cs="B Nazanin"/>
              </w:rPr>
            </w:pPr>
            <w:r w:rsidRPr="00166858">
              <w:rPr>
                <w:rFonts w:cs="B Nazanin" w:hint="cs"/>
                <w:rtl/>
              </w:rPr>
              <w:t>وزارت بهداشت،درمان آموزش پزشكي</w:t>
            </w:r>
          </w:p>
        </w:tc>
        <w:tc>
          <w:tcPr>
            <w:tcW w:w="769" w:type="dxa"/>
            <w:shd w:val="clear" w:color="auto" w:fill="FCF4C6" w:themeFill="accent2" w:themeFillTint="33"/>
            <w:hideMark/>
          </w:tcPr>
          <w:p w:rsidR="00BA240E" w:rsidRPr="00166858" w:rsidRDefault="00BA240E" w:rsidP="00BA240E">
            <w:pPr>
              <w:pStyle w:val="ListParagraph"/>
              <w:bidi/>
              <w:ind w:left="0"/>
              <w:jc w:val="center"/>
              <w:cnfStyle w:val="000000100000"/>
              <w:rPr>
                <w:rFonts w:cs="B Nazanin"/>
                <w:b/>
                <w:bCs/>
                <w:color w:val="5D6269" w:themeColor="accent6" w:themeShade="BF"/>
                <w:sz w:val="24"/>
                <w:szCs w:val="24"/>
              </w:rPr>
            </w:pPr>
            <w:r>
              <w:rPr>
                <w:rFonts w:cs="B Nazanin" w:hint="cs"/>
                <w:b/>
                <w:bCs/>
                <w:color w:val="5D6269" w:themeColor="accent6" w:themeShade="BF"/>
                <w:sz w:val="24"/>
                <w:szCs w:val="24"/>
                <w:rtl/>
              </w:rPr>
              <w:t>3</w:t>
            </w:r>
          </w:p>
        </w:tc>
      </w:tr>
      <w:tr w:rsidR="00BA240E" w:rsidRPr="00166858" w:rsidTr="00850E15">
        <w:trPr>
          <w:cnfStyle w:val="000000010000"/>
          <w:trHeight w:val="415"/>
        </w:trPr>
        <w:tc>
          <w:tcPr>
            <w:cnfStyle w:val="001000000000"/>
            <w:tcW w:w="817" w:type="dxa"/>
            <w:shd w:val="clear" w:color="auto" w:fill="D1CFDA" w:themeFill="accent3" w:themeFillTint="66"/>
            <w:vAlign w:val="center"/>
          </w:tcPr>
          <w:p w:rsidR="00BA240E" w:rsidRPr="00166858" w:rsidRDefault="00BA240E" w:rsidP="00BA240E">
            <w:pPr>
              <w:bidi/>
              <w:jc w:val="center"/>
              <w:rPr>
                <w:rFonts w:cs="B Nazanin"/>
                <w:color w:val="C00000"/>
                <w:sz w:val="32"/>
                <w:szCs w:val="32"/>
              </w:rPr>
            </w:pPr>
          </w:p>
        </w:tc>
        <w:tc>
          <w:tcPr>
            <w:tcW w:w="953" w:type="dxa"/>
            <w:gridSpan w:val="2"/>
            <w:shd w:val="clear" w:color="auto" w:fill="D1CFDA" w:themeFill="accent3" w:themeFillTint="66"/>
            <w:vAlign w:val="center"/>
            <w:hideMark/>
          </w:tcPr>
          <w:p w:rsidR="00BA240E" w:rsidRPr="00166858" w:rsidRDefault="00BA240E" w:rsidP="00BA240E">
            <w:pPr>
              <w:pStyle w:val="ListParagraph"/>
              <w:bidi/>
              <w:ind w:left="0"/>
              <w:jc w:val="center"/>
              <w:cnfStyle w:val="000000010000"/>
              <w:rPr>
                <w:rFonts w:cs="B Nazanin"/>
                <w:b/>
                <w:bCs/>
                <w:color w:val="C00000"/>
                <w:sz w:val="32"/>
                <w:szCs w:val="32"/>
              </w:rPr>
            </w:pPr>
            <w:r w:rsidRPr="00166858">
              <w:rPr>
                <w:rFonts w:cs="B Nazanin"/>
                <w:color w:val="C00000"/>
                <w:sz w:val="32"/>
                <w:szCs w:val="32"/>
              </w:rPr>
              <w:t>*</w:t>
            </w:r>
          </w:p>
        </w:tc>
        <w:tc>
          <w:tcPr>
            <w:tcW w:w="782" w:type="dxa"/>
            <w:shd w:val="clear" w:color="auto" w:fill="F9E98D" w:themeFill="accent2" w:themeFillTint="66"/>
            <w:vAlign w:val="center"/>
          </w:tcPr>
          <w:p w:rsidR="00BA240E" w:rsidRPr="00166858" w:rsidRDefault="00BA240E" w:rsidP="00BA240E">
            <w:pPr>
              <w:pStyle w:val="ListParagraph"/>
              <w:bidi/>
              <w:ind w:left="0"/>
              <w:jc w:val="center"/>
              <w:cnfStyle w:val="000000010000"/>
              <w:rPr>
                <w:rFonts w:cs="B Nazanin"/>
                <w:b/>
                <w:bCs/>
                <w:color w:val="C00000"/>
                <w:sz w:val="32"/>
                <w:szCs w:val="32"/>
              </w:rPr>
            </w:pPr>
          </w:p>
        </w:tc>
        <w:tc>
          <w:tcPr>
            <w:tcW w:w="999" w:type="dxa"/>
            <w:shd w:val="clear" w:color="auto" w:fill="F9E98D" w:themeFill="accent2" w:themeFillTint="66"/>
            <w:vAlign w:val="center"/>
            <w:hideMark/>
          </w:tcPr>
          <w:p w:rsidR="00BA240E" w:rsidRPr="00166858" w:rsidRDefault="00BA240E" w:rsidP="00BA240E">
            <w:pPr>
              <w:pStyle w:val="ListParagraph"/>
              <w:bidi/>
              <w:ind w:left="0"/>
              <w:jc w:val="center"/>
              <w:cnfStyle w:val="000000010000"/>
              <w:rPr>
                <w:rFonts w:cs="B Nazanin"/>
                <w:b/>
                <w:bCs/>
                <w:color w:val="C00000"/>
                <w:sz w:val="32"/>
                <w:szCs w:val="32"/>
              </w:rPr>
            </w:pPr>
            <w:r w:rsidRPr="00166858">
              <w:rPr>
                <w:rFonts w:cs="B Nazanin"/>
                <w:b/>
                <w:bCs/>
                <w:color w:val="C00000"/>
                <w:sz w:val="32"/>
                <w:szCs w:val="32"/>
              </w:rPr>
              <w:t>*</w:t>
            </w:r>
          </w:p>
        </w:tc>
        <w:tc>
          <w:tcPr>
            <w:tcW w:w="5101" w:type="dxa"/>
            <w:shd w:val="clear" w:color="auto" w:fill="FCF4C6" w:themeFill="accent2" w:themeFillTint="33"/>
            <w:hideMark/>
          </w:tcPr>
          <w:p w:rsidR="00BA240E" w:rsidRPr="00166858" w:rsidRDefault="00BA240E" w:rsidP="00BA240E">
            <w:pPr>
              <w:jc w:val="center"/>
              <w:cnfStyle w:val="000000010000"/>
              <w:rPr>
                <w:rFonts w:cs="B Nazanin"/>
              </w:rPr>
            </w:pPr>
            <w:r w:rsidRPr="00166858">
              <w:rPr>
                <w:rFonts w:cs="B Nazanin" w:hint="cs"/>
                <w:rtl/>
              </w:rPr>
              <w:t>دانشگاه علوم پزشكي و خدمات بهداشتي درماني البرز</w:t>
            </w:r>
          </w:p>
        </w:tc>
        <w:tc>
          <w:tcPr>
            <w:tcW w:w="769" w:type="dxa"/>
            <w:shd w:val="clear" w:color="auto" w:fill="FCF4C6" w:themeFill="accent2" w:themeFillTint="33"/>
            <w:hideMark/>
          </w:tcPr>
          <w:p w:rsidR="00BA240E" w:rsidRPr="00166858" w:rsidRDefault="00BA240E" w:rsidP="00BA240E">
            <w:pPr>
              <w:pStyle w:val="ListParagraph"/>
              <w:bidi/>
              <w:ind w:left="0"/>
              <w:jc w:val="center"/>
              <w:cnfStyle w:val="000000010000"/>
              <w:rPr>
                <w:rFonts w:cs="B Nazanin"/>
                <w:b/>
                <w:bCs/>
                <w:color w:val="5D6269" w:themeColor="accent6" w:themeShade="BF"/>
                <w:sz w:val="24"/>
                <w:szCs w:val="24"/>
              </w:rPr>
            </w:pPr>
            <w:r>
              <w:rPr>
                <w:rFonts w:cs="B Nazanin" w:hint="cs"/>
                <w:b/>
                <w:bCs/>
                <w:color w:val="5D6269" w:themeColor="accent6" w:themeShade="BF"/>
                <w:sz w:val="24"/>
                <w:szCs w:val="24"/>
                <w:rtl/>
              </w:rPr>
              <w:t>4</w:t>
            </w:r>
          </w:p>
        </w:tc>
      </w:tr>
      <w:tr w:rsidR="00BA240E" w:rsidRPr="00166858" w:rsidTr="00850E15">
        <w:trPr>
          <w:cnfStyle w:val="000000100000"/>
          <w:trHeight w:val="415"/>
        </w:trPr>
        <w:tc>
          <w:tcPr>
            <w:cnfStyle w:val="001000000000"/>
            <w:tcW w:w="817" w:type="dxa"/>
            <w:shd w:val="clear" w:color="auto" w:fill="D1CFDA" w:themeFill="accent3" w:themeFillTint="66"/>
            <w:vAlign w:val="center"/>
            <w:hideMark/>
          </w:tcPr>
          <w:p w:rsidR="00BA240E" w:rsidRPr="00166858" w:rsidRDefault="00BA240E" w:rsidP="00BA240E">
            <w:pPr>
              <w:bidi/>
              <w:jc w:val="center"/>
              <w:rPr>
                <w:rFonts w:cs="B Nazanin"/>
                <w:color w:val="C00000"/>
                <w:sz w:val="32"/>
                <w:szCs w:val="32"/>
              </w:rPr>
            </w:pPr>
          </w:p>
        </w:tc>
        <w:tc>
          <w:tcPr>
            <w:tcW w:w="953" w:type="dxa"/>
            <w:gridSpan w:val="2"/>
            <w:shd w:val="clear" w:color="auto" w:fill="D1CFDA" w:themeFill="accent3" w:themeFillTint="66"/>
            <w:vAlign w:val="center"/>
          </w:tcPr>
          <w:p w:rsidR="00BA240E" w:rsidRPr="00166858" w:rsidRDefault="00BA240E" w:rsidP="00BA240E">
            <w:pPr>
              <w:pStyle w:val="ListParagraph"/>
              <w:bidi/>
              <w:ind w:left="0"/>
              <w:jc w:val="center"/>
              <w:cnfStyle w:val="000000100000"/>
              <w:rPr>
                <w:rFonts w:cs="B Nazanin"/>
                <w:b/>
                <w:bCs/>
                <w:color w:val="C00000"/>
                <w:sz w:val="32"/>
                <w:szCs w:val="32"/>
              </w:rPr>
            </w:pPr>
            <w:r w:rsidRPr="00166858">
              <w:rPr>
                <w:rFonts w:cs="B Nazanin"/>
                <w:b/>
                <w:bCs/>
                <w:color w:val="C00000"/>
                <w:sz w:val="32"/>
                <w:szCs w:val="32"/>
              </w:rPr>
              <w:t>*</w:t>
            </w:r>
          </w:p>
        </w:tc>
        <w:tc>
          <w:tcPr>
            <w:tcW w:w="782" w:type="dxa"/>
            <w:shd w:val="clear" w:color="auto" w:fill="F9E98D" w:themeFill="accent2" w:themeFillTint="66"/>
            <w:vAlign w:val="center"/>
          </w:tcPr>
          <w:p w:rsidR="00BA240E" w:rsidRPr="00166858" w:rsidRDefault="00BA240E" w:rsidP="00BA240E">
            <w:pPr>
              <w:pStyle w:val="ListParagraph"/>
              <w:bidi/>
              <w:ind w:left="0"/>
              <w:jc w:val="center"/>
              <w:cnfStyle w:val="000000100000"/>
              <w:rPr>
                <w:rFonts w:cs="B Nazanin"/>
                <w:b/>
                <w:bCs/>
                <w:color w:val="C00000"/>
                <w:sz w:val="32"/>
                <w:szCs w:val="32"/>
              </w:rPr>
            </w:pPr>
          </w:p>
        </w:tc>
        <w:tc>
          <w:tcPr>
            <w:tcW w:w="999" w:type="dxa"/>
            <w:shd w:val="clear" w:color="auto" w:fill="F9E98D" w:themeFill="accent2" w:themeFillTint="66"/>
            <w:vAlign w:val="center"/>
            <w:hideMark/>
          </w:tcPr>
          <w:p w:rsidR="00BA240E" w:rsidRPr="00166858" w:rsidRDefault="00BA240E" w:rsidP="00BA240E">
            <w:pPr>
              <w:bidi/>
              <w:jc w:val="center"/>
              <w:cnfStyle w:val="000000100000"/>
              <w:rPr>
                <w:rFonts w:cs="B Nazanin"/>
                <w:color w:val="C00000"/>
                <w:sz w:val="32"/>
                <w:szCs w:val="32"/>
              </w:rPr>
            </w:pPr>
            <w:r w:rsidRPr="00166858">
              <w:rPr>
                <w:rFonts w:cs="B Nazanin"/>
                <w:b/>
                <w:bCs/>
                <w:color w:val="C00000"/>
                <w:sz w:val="32"/>
                <w:szCs w:val="32"/>
              </w:rPr>
              <w:t>*</w:t>
            </w:r>
          </w:p>
        </w:tc>
        <w:tc>
          <w:tcPr>
            <w:tcW w:w="5101" w:type="dxa"/>
            <w:shd w:val="clear" w:color="auto" w:fill="FCF4C6" w:themeFill="accent2" w:themeFillTint="33"/>
            <w:hideMark/>
          </w:tcPr>
          <w:p w:rsidR="00BA240E" w:rsidRPr="00166858" w:rsidRDefault="00BA240E" w:rsidP="00BA240E">
            <w:pPr>
              <w:jc w:val="center"/>
              <w:cnfStyle w:val="000000100000"/>
              <w:rPr>
                <w:rFonts w:cs="B Nazanin"/>
              </w:rPr>
            </w:pPr>
            <w:r w:rsidRPr="00166858">
              <w:rPr>
                <w:rFonts w:cs="B Nazanin" w:hint="cs"/>
                <w:rtl/>
              </w:rPr>
              <w:t>سازمان هاي بيمه گر</w:t>
            </w:r>
          </w:p>
        </w:tc>
        <w:tc>
          <w:tcPr>
            <w:tcW w:w="769" w:type="dxa"/>
            <w:shd w:val="clear" w:color="auto" w:fill="FCF4C6" w:themeFill="accent2" w:themeFillTint="33"/>
            <w:hideMark/>
          </w:tcPr>
          <w:p w:rsidR="00BA240E" w:rsidRPr="00166858" w:rsidRDefault="00BA240E" w:rsidP="00BA240E">
            <w:pPr>
              <w:pStyle w:val="ListParagraph"/>
              <w:bidi/>
              <w:ind w:left="0"/>
              <w:jc w:val="center"/>
              <w:cnfStyle w:val="000000100000"/>
              <w:rPr>
                <w:rFonts w:cs="B Nazanin"/>
                <w:b/>
                <w:bCs/>
                <w:color w:val="5D6269" w:themeColor="accent6" w:themeShade="BF"/>
                <w:sz w:val="24"/>
                <w:szCs w:val="24"/>
              </w:rPr>
            </w:pPr>
            <w:r>
              <w:rPr>
                <w:rFonts w:cs="B Nazanin" w:hint="cs"/>
                <w:b/>
                <w:bCs/>
                <w:color w:val="5D6269" w:themeColor="accent6" w:themeShade="BF"/>
                <w:sz w:val="24"/>
                <w:szCs w:val="24"/>
                <w:rtl/>
              </w:rPr>
              <w:t>5</w:t>
            </w:r>
          </w:p>
        </w:tc>
      </w:tr>
      <w:tr w:rsidR="009D7A43" w:rsidRPr="00166858" w:rsidTr="000E4CED">
        <w:trPr>
          <w:cnfStyle w:val="000000010000"/>
          <w:trHeight w:val="415"/>
        </w:trPr>
        <w:tc>
          <w:tcPr>
            <w:cnfStyle w:val="001000000000"/>
            <w:tcW w:w="817" w:type="dxa"/>
            <w:shd w:val="clear" w:color="auto" w:fill="D1CFDA" w:themeFill="accent3" w:themeFillTint="66"/>
            <w:vAlign w:val="center"/>
            <w:hideMark/>
          </w:tcPr>
          <w:p w:rsidR="009D7A43" w:rsidRPr="00166858" w:rsidRDefault="009D7A43" w:rsidP="009D7A43">
            <w:pPr>
              <w:pStyle w:val="ListParagraph"/>
              <w:bidi/>
              <w:ind w:left="0"/>
              <w:jc w:val="center"/>
              <w:rPr>
                <w:rFonts w:cs="B Nazanin"/>
                <w:b w:val="0"/>
                <w:bCs w:val="0"/>
                <w:color w:val="C00000"/>
                <w:sz w:val="32"/>
                <w:szCs w:val="32"/>
              </w:rPr>
            </w:pPr>
            <w:r w:rsidRPr="00166858">
              <w:rPr>
                <w:rFonts w:cs="B Nazanin"/>
                <w:color w:val="C00000"/>
                <w:sz w:val="32"/>
                <w:szCs w:val="32"/>
              </w:rPr>
              <w:t>*</w:t>
            </w:r>
          </w:p>
        </w:tc>
        <w:tc>
          <w:tcPr>
            <w:tcW w:w="953" w:type="dxa"/>
            <w:gridSpan w:val="2"/>
            <w:shd w:val="clear" w:color="auto" w:fill="D1CFDA" w:themeFill="accent3" w:themeFillTint="66"/>
            <w:vAlign w:val="center"/>
          </w:tcPr>
          <w:p w:rsidR="009D7A43" w:rsidRPr="00166858" w:rsidRDefault="009D7A43" w:rsidP="009D7A43">
            <w:pPr>
              <w:pStyle w:val="ListParagraph"/>
              <w:bidi/>
              <w:ind w:left="0"/>
              <w:jc w:val="center"/>
              <w:cnfStyle w:val="000000010000"/>
              <w:rPr>
                <w:rFonts w:cs="B Nazanin"/>
                <w:b/>
                <w:bCs/>
                <w:color w:val="C00000"/>
                <w:sz w:val="32"/>
                <w:szCs w:val="32"/>
              </w:rPr>
            </w:pPr>
          </w:p>
        </w:tc>
        <w:tc>
          <w:tcPr>
            <w:tcW w:w="782" w:type="dxa"/>
            <w:shd w:val="clear" w:color="auto" w:fill="F9E98D" w:themeFill="accent2" w:themeFillTint="66"/>
            <w:vAlign w:val="center"/>
          </w:tcPr>
          <w:p w:rsidR="009D7A43" w:rsidRPr="00166858" w:rsidRDefault="009D7A43" w:rsidP="009D7A43">
            <w:pPr>
              <w:pStyle w:val="ListParagraph"/>
              <w:bidi/>
              <w:ind w:left="0"/>
              <w:jc w:val="center"/>
              <w:cnfStyle w:val="000000010000"/>
              <w:rPr>
                <w:rFonts w:cs="B Nazanin"/>
                <w:b/>
                <w:bCs/>
                <w:color w:val="C00000"/>
                <w:sz w:val="32"/>
                <w:szCs w:val="32"/>
              </w:rPr>
            </w:pPr>
          </w:p>
        </w:tc>
        <w:tc>
          <w:tcPr>
            <w:tcW w:w="999" w:type="dxa"/>
            <w:shd w:val="clear" w:color="auto" w:fill="F9E98D" w:themeFill="accent2" w:themeFillTint="66"/>
            <w:vAlign w:val="center"/>
            <w:hideMark/>
          </w:tcPr>
          <w:p w:rsidR="009D7A43" w:rsidRPr="00166858" w:rsidRDefault="009D7A43" w:rsidP="009D7A43">
            <w:pPr>
              <w:bidi/>
              <w:jc w:val="center"/>
              <w:cnfStyle w:val="000000010000"/>
              <w:rPr>
                <w:rFonts w:cs="B Nazanin"/>
                <w:color w:val="C00000"/>
                <w:sz w:val="32"/>
                <w:szCs w:val="32"/>
              </w:rPr>
            </w:pPr>
            <w:r w:rsidRPr="00166858">
              <w:rPr>
                <w:rFonts w:cs="B Nazanin"/>
                <w:b/>
                <w:bCs/>
                <w:color w:val="C00000"/>
                <w:sz w:val="32"/>
                <w:szCs w:val="32"/>
              </w:rPr>
              <w:t>*</w:t>
            </w:r>
          </w:p>
        </w:tc>
        <w:tc>
          <w:tcPr>
            <w:tcW w:w="5101" w:type="dxa"/>
            <w:shd w:val="clear" w:color="auto" w:fill="92D050"/>
            <w:hideMark/>
          </w:tcPr>
          <w:p w:rsidR="009D7A43" w:rsidRPr="00166858" w:rsidRDefault="009D7A43" w:rsidP="009D7A43">
            <w:pPr>
              <w:jc w:val="center"/>
              <w:cnfStyle w:val="000000010000"/>
              <w:rPr>
                <w:rFonts w:cs="B Nazanin"/>
              </w:rPr>
            </w:pPr>
            <w:r w:rsidRPr="00166858">
              <w:rPr>
                <w:rFonts w:cs="B Nazanin" w:hint="cs"/>
                <w:rtl/>
              </w:rPr>
              <w:t>شركت هاي تجهيزات پزشكي</w:t>
            </w:r>
          </w:p>
        </w:tc>
        <w:tc>
          <w:tcPr>
            <w:tcW w:w="769" w:type="dxa"/>
            <w:shd w:val="clear" w:color="auto" w:fill="92D050"/>
            <w:hideMark/>
          </w:tcPr>
          <w:p w:rsidR="009D7A43" w:rsidRPr="00166858" w:rsidRDefault="009D7A43" w:rsidP="009D7A43">
            <w:pPr>
              <w:pStyle w:val="ListParagraph"/>
              <w:bidi/>
              <w:ind w:left="0"/>
              <w:jc w:val="center"/>
              <w:cnfStyle w:val="000000010000"/>
              <w:rPr>
                <w:rFonts w:cs="B Nazanin"/>
                <w:b/>
                <w:bCs/>
                <w:color w:val="5D6269" w:themeColor="accent6" w:themeShade="BF"/>
                <w:sz w:val="24"/>
                <w:szCs w:val="24"/>
              </w:rPr>
            </w:pPr>
            <w:r>
              <w:rPr>
                <w:rFonts w:cs="B Nazanin" w:hint="cs"/>
                <w:b/>
                <w:bCs/>
                <w:color w:val="5D6269" w:themeColor="accent6" w:themeShade="BF"/>
                <w:sz w:val="24"/>
                <w:szCs w:val="24"/>
                <w:rtl/>
              </w:rPr>
              <w:t>6</w:t>
            </w:r>
          </w:p>
        </w:tc>
      </w:tr>
      <w:tr w:rsidR="009D7A43" w:rsidRPr="00166858" w:rsidTr="00505A85">
        <w:trPr>
          <w:cnfStyle w:val="000000100000"/>
          <w:trHeight w:val="415"/>
        </w:trPr>
        <w:tc>
          <w:tcPr>
            <w:cnfStyle w:val="001000000000"/>
            <w:tcW w:w="817" w:type="dxa"/>
            <w:shd w:val="clear" w:color="auto" w:fill="D1CFDA" w:themeFill="accent3" w:themeFillTint="66"/>
            <w:vAlign w:val="center"/>
            <w:hideMark/>
          </w:tcPr>
          <w:p w:rsidR="009D7A43" w:rsidRPr="00166858" w:rsidRDefault="009D7A43" w:rsidP="009D7A43">
            <w:pPr>
              <w:bidi/>
              <w:jc w:val="center"/>
              <w:rPr>
                <w:rFonts w:cs="B Nazanin"/>
                <w:color w:val="C00000"/>
                <w:sz w:val="32"/>
                <w:szCs w:val="32"/>
              </w:rPr>
            </w:pPr>
          </w:p>
        </w:tc>
        <w:tc>
          <w:tcPr>
            <w:tcW w:w="953" w:type="dxa"/>
            <w:gridSpan w:val="2"/>
            <w:shd w:val="clear" w:color="auto" w:fill="D1CFDA" w:themeFill="accent3" w:themeFillTint="66"/>
            <w:vAlign w:val="center"/>
          </w:tcPr>
          <w:p w:rsidR="009D7A43" w:rsidRPr="00166858" w:rsidRDefault="009D7A43" w:rsidP="009D7A43">
            <w:pPr>
              <w:pStyle w:val="ListParagraph"/>
              <w:bidi/>
              <w:ind w:left="0"/>
              <w:jc w:val="center"/>
              <w:cnfStyle w:val="000000100000"/>
              <w:rPr>
                <w:rFonts w:cs="B Nazanin"/>
                <w:b/>
                <w:bCs/>
                <w:color w:val="C00000"/>
                <w:sz w:val="32"/>
                <w:szCs w:val="32"/>
              </w:rPr>
            </w:pPr>
            <w:r w:rsidRPr="00166858">
              <w:rPr>
                <w:rFonts w:cs="B Nazanin"/>
                <w:color w:val="C00000"/>
                <w:sz w:val="32"/>
                <w:szCs w:val="32"/>
              </w:rPr>
              <w:t>*</w:t>
            </w:r>
          </w:p>
        </w:tc>
        <w:tc>
          <w:tcPr>
            <w:tcW w:w="782" w:type="dxa"/>
            <w:shd w:val="clear" w:color="auto" w:fill="F9E98D" w:themeFill="accent2" w:themeFillTint="66"/>
            <w:vAlign w:val="center"/>
          </w:tcPr>
          <w:p w:rsidR="009D7A43" w:rsidRPr="00166858" w:rsidRDefault="009D7A43" w:rsidP="009D7A43">
            <w:pPr>
              <w:bidi/>
              <w:jc w:val="center"/>
              <w:cnfStyle w:val="000000100000"/>
              <w:rPr>
                <w:rFonts w:cs="B Nazanin"/>
                <w:color w:val="C00000"/>
                <w:sz w:val="32"/>
                <w:szCs w:val="32"/>
              </w:rPr>
            </w:pPr>
            <w:r w:rsidRPr="00166858">
              <w:rPr>
                <w:rFonts w:cs="B Nazanin"/>
                <w:b/>
                <w:bCs/>
                <w:color w:val="C00000"/>
                <w:sz w:val="32"/>
                <w:szCs w:val="32"/>
              </w:rPr>
              <w:t>*</w:t>
            </w:r>
          </w:p>
        </w:tc>
        <w:tc>
          <w:tcPr>
            <w:tcW w:w="999" w:type="dxa"/>
            <w:shd w:val="clear" w:color="auto" w:fill="F9E98D" w:themeFill="accent2" w:themeFillTint="66"/>
            <w:vAlign w:val="center"/>
            <w:hideMark/>
          </w:tcPr>
          <w:p w:rsidR="009D7A43" w:rsidRPr="00166858" w:rsidRDefault="009D7A43" w:rsidP="009D7A43">
            <w:pPr>
              <w:pStyle w:val="ListParagraph"/>
              <w:bidi/>
              <w:ind w:left="0"/>
              <w:jc w:val="center"/>
              <w:cnfStyle w:val="000000100000"/>
              <w:rPr>
                <w:rFonts w:cs="B Nazanin"/>
                <w:b/>
                <w:bCs/>
                <w:color w:val="C00000"/>
                <w:sz w:val="32"/>
                <w:szCs w:val="32"/>
              </w:rPr>
            </w:pPr>
          </w:p>
        </w:tc>
        <w:tc>
          <w:tcPr>
            <w:tcW w:w="5101" w:type="dxa"/>
            <w:shd w:val="clear" w:color="auto" w:fill="A7C5CF" w:themeFill="accent1" w:themeFillTint="99"/>
            <w:hideMark/>
          </w:tcPr>
          <w:p w:rsidR="009D7A43" w:rsidRPr="00166858" w:rsidRDefault="009D7A43" w:rsidP="009D7A43">
            <w:pPr>
              <w:jc w:val="center"/>
              <w:cnfStyle w:val="000000100000"/>
              <w:rPr>
                <w:rFonts w:cs="B Nazanin"/>
              </w:rPr>
            </w:pPr>
            <w:r w:rsidRPr="00166858">
              <w:rPr>
                <w:rFonts w:cs="B Nazanin" w:hint="cs"/>
                <w:rtl/>
              </w:rPr>
              <w:t>سازمان پزشكي قانوني</w:t>
            </w:r>
          </w:p>
        </w:tc>
        <w:tc>
          <w:tcPr>
            <w:tcW w:w="769" w:type="dxa"/>
            <w:shd w:val="clear" w:color="auto" w:fill="A7C5CF" w:themeFill="accent1" w:themeFillTint="99"/>
            <w:hideMark/>
          </w:tcPr>
          <w:p w:rsidR="009D7A43" w:rsidRPr="00166858" w:rsidRDefault="009D7A43" w:rsidP="009D7A43">
            <w:pPr>
              <w:pStyle w:val="ListParagraph"/>
              <w:bidi/>
              <w:ind w:left="0"/>
              <w:jc w:val="center"/>
              <w:cnfStyle w:val="000000100000"/>
              <w:rPr>
                <w:rFonts w:cs="B Nazanin"/>
                <w:b/>
                <w:bCs/>
                <w:color w:val="5D6269" w:themeColor="accent6" w:themeShade="BF"/>
                <w:sz w:val="24"/>
                <w:szCs w:val="24"/>
              </w:rPr>
            </w:pPr>
            <w:r>
              <w:rPr>
                <w:rFonts w:cs="B Nazanin" w:hint="cs"/>
                <w:b/>
                <w:bCs/>
                <w:color w:val="5D6269" w:themeColor="accent6" w:themeShade="BF"/>
                <w:sz w:val="24"/>
                <w:szCs w:val="24"/>
                <w:rtl/>
              </w:rPr>
              <w:t>7</w:t>
            </w:r>
          </w:p>
        </w:tc>
      </w:tr>
      <w:tr w:rsidR="00BA240E" w:rsidRPr="00166858" w:rsidTr="008C4607">
        <w:trPr>
          <w:cnfStyle w:val="000000010000"/>
          <w:trHeight w:val="415"/>
        </w:trPr>
        <w:tc>
          <w:tcPr>
            <w:cnfStyle w:val="001000000000"/>
            <w:tcW w:w="817" w:type="dxa"/>
            <w:shd w:val="clear" w:color="auto" w:fill="D1CFDA" w:themeFill="accent3" w:themeFillTint="66"/>
            <w:vAlign w:val="center"/>
            <w:hideMark/>
          </w:tcPr>
          <w:p w:rsidR="00BA240E" w:rsidRPr="00166858" w:rsidRDefault="00BA240E" w:rsidP="00BA240E">
            <w:pPr>
              <w:bidi/>
              <w:jc w:val="center"/>
              <w:rPr>
                <w:rFonts w:cs="B Nazanin"/>
                <w:color w:val="C00000"/>
                <w:sz w:val="32"/>
                <w:szCs w:val="32"/>
              </w:rPr>
            </w:pPr>
            <w:r w:rsidRPr="00166858">
              <w:rPr>
                <w:rFonts w:cs="B Nazanin"/>
                <w:color w:val="C00000"/>
                <w:sz w:val="32"/>
                <w:szCs w:val="32"/>
              </w:rPr>
              <w:t>*</w:t>
            </w:r>
          </w:p>
        </w:tc>
        <w:tc>
          <w:tcPr>
            <w:tcW w:w="953" w:type="dxa"/>
            <w:gridSpan w:val="2"/>
            <w:shd w:val="clear" w:color="auto" w:fill="D1CFDA" w:themeFill="accent3" w:themeFillTint="66"/>
            <w:vAlign w:val="center"/>
          </w:tcPr>
          <w:p w:rsidR="00BA240E" w:rsidRPr="00166858" w:rsidRDefault="00BA240E" w:rsidP="00BA240E">
            <w:pPr>
              <w:pStyle w:val="ListParagraph"/>
              <w:bidi/>
              <w:ind w:left="0"/>
              <w:jc w:val="center"/>
              <w:cnfStyle w:val="000000010000"/>
              <w:rPr>
                <w:rFonts w:cs="B Nazanin"/>
                <w:b/>
                <w:bCs/>
                <w:color w:val="C00000"/>
                <w:sz w:val="32"/>
                <w:szCs w:val="32"/>
              </w:rPr>
            </w:pPr>
          </w:p>
        </w:tc>
        <w:tc>
          <w:tcPr>
            <w:tcW w:w="782" w:type="dxa"/>
            <w:shd w:val="clear" w:color="auto" w:fill="F9E98D" w:themeFill="accent2" w:themeFillTint="66"/>
            <w:vAlign w:val="center"/>
          </w:tcPr>
          <w:p w:rsidR="00BA240E" w:rsidRPr="00166858" w:rsidRDefault="00BA240E" w:rsidP="00BA240E">
            <w:pPr>
              <w:pStyle w:val="ListParagraph"/>
              <w:bidi/>
              <w:ind w:left="0"/>
              <w:jc w:val="center"/>
              <w:cnfStyle w:val="000000010000"/>
              <w:rPr>
                <w:rFonts w:cs="B Nazanin"/>
                <w:b/>
                <w:bCs/>
                <w:color w:val="C00000"/>
                <w:sz w:val="32"/>
                <w:szCs w:val="32"/>
              </w:rPr>
            </w:pPr>
          </w:p>
        </w:tc>
        <w:tc>
          <w:tcPr>
            <w:tcW w:w="999" w:type="dxa"/>
            <w:shd w:val="clear" w:color="auto" w:fill="F9E98D" w:themeFill="accent2" w:themeFillTint="66"/>
            <w:vAlign w:val="center"/>
            <w:hideMark/>
          </w:tcPr>
          <w:p w:rsidR="00BA240E" w:rsidRPr="00166858" w:rsidRDefault="00BA240E" w:rsidP="00BA240E">
            <w:pPr>
              <w:pStyle w:val="ListParagraph"/>
              <w:bidi/>
              <w:ind w:left="0"/>
              <w:jc w:val="center"/>
              <w:cnfStyle w:val="000000010000"/>
              <w:rPr>
                <w:rFonts w:cs="B Nazanin"/>
                <w:b/>
                <w:bCs/>
                <w:color w:val="C00000"/>
                <w:sz w:val="32"/>
                <w:szCs w:val="32"/>
              </w:rPr>
            </w:pPr>
            <w:r w:rsidRPr="00166858">
              <w:rPr>
                <w:rFonts w:cs="B Nazanin"/>
                <w:b/>
                <w:bCs/>
                <w:color w:val="C00000"/>
                <w:sz w:val="32"/>
                <w:szCs w:val="32"/>
              </w:rPr>
              <w:t>*</w:t>
            </w:r>
          </w:p>
        </w:tc>
        <w:tc>
          <w:tcPr>
            <w:tcW w:w="5101" w:type="dxa"/>
            <w:shd w:val="clear" w:color="auto" w:fill="92D050"/>
            <w:hideMark/>
          </w:tcPr>
          <w:p w:rsidR="00BA240E" w:rsidRPr="00166858" w:rsidRDefault="00BA240E" w:rsidP="00BA240E">
            <w:pPr>
              <w:jc w:val="center"/>
              <w:cnfStyle w:val="000000010000"/>
              <w:rPr>
                <w:rFonts w:cs="B Nazanin"/>
              </w:rPr>
            </w:pPr>
            <w:r w:rsidRPr="00166858">
              <w:rPr>
                <w:rFonts w:cs="B Nazanin" w:hint="cs"/>
                <w:rtl/>
              </w:rPr>
              <w:t>پايگاه اورژانس115</w:t>
            </w:r>
          </w:p>
        </w:tc>
        <w:tc>
          <w:tcPr>
            <w:tcW w:w="769" w:type="dxa"/>
            <w:shd w:val="clear" w:color="auto" w:fill="92D050"/>
            <w:hideMark/>
          </w:tcPr>
          <w:p w:rsidR="00BA240E" w:rsidRPr="00166858" w:rsidRDefault="00BA240E" w:rsidP="00BA240E">
            <w:pPr>
              <w:pStyle w:val="ListParagraph"/>
              <w:bidi/>
              <w:ind w:left="0"/>
              <w:jc w:val="center"/>
              <w:cnfStyle w:val="000000010000"/>
              <w:rPr>
                <w:rFonts w:cs="B Nazanin"/>
                <w:b/>
                <w:bCs/>
                <w:color w:val="5D6269" w:themeColor="accent6" w:themeShade="BF"/>
                <w:sz w:val="24"/>
                <w:szCs w:val="24"/>
              </w:rPr>
            </w:pPr>
            <w:r>
              <w:rPr>
                <w:rFonts w:cs="B Nazanin" w:hint="cs"/>
                <w:b/>
                <w:bCs/>
                <w:color w:val="5D6269" w:themeColor="accent6" w:themeShade="BF"/>
                <w:sz w:val="24"/>
                <w:szCs w:val="24"/>
                <w:rtl/>
              </w:rPr>
              <w:t>8</w:t>
            </w:r>
          </w:p>
        </w:tc>
      </w:tr>
      <w:tr w:rsidR="00BA240E" w:rsidRPr="00166858" w:rsidTr="00C97EE2">
        <w:trPr>
          <w:cnfStyle w:val="000000100000"/>
          <w:trHeight w:val="415"/>
        </w:trPr>
        <w:tc>
          <w:tcPr>
            <w:cnfStyle w:val="001000000000"/>
            <w:tcW w:w="817" w:type="dxa"/>
            <w:shd w:val="clear" w:color="auto" w:fill="D1CFDA" w:themeFill="accent3" w:themeFillTint="66"/>
            <w:vAlign w:val="center"/>
            <w:hideMark/>
          </w:tcPr>
          <w:p w:rsidR="00BA240E" w:rsidRPr="00166858" w:rsidRDefault="00BA240E" w:rsidP="00BA240E">
            <w:pPr>
              <w:bidi/>
              <w:jc w:val="center"/>
              <w:rPr>
                <w:rFonts w:cs="B Nazanin"/>
                <w:color w:val="C00000"/>
                <w:sz w:val="32"/>
                <w:szCs w:val="32"/>
              </w:rPr>
            </w:pPr>
            <w:r w:rsidRPr="00166858">
              <w:rPr>
                <w:rFonts w:cs="B Nazanin"/>
                <w:color w:val="C00000"/>
                <w:sz w:val="32"/>
                <w:szCs w:val="32"/>
              </w:rPr>
              <w:t>*</w:t>
            </w:r>
          </w:p>
        </w:tc>
        <w:tc>
          <w:tcPr>
            <w:tcW w:w="953" w:type="dxa"/>
            <w:gridSpan w:val="2"/>
            <w:shd w:val="clear" w:color="auto" w:fill="D1CFDA" w:themeFill="accent3" w:themeFillTint="66"/>
            <w:vAlign w:val="center"/>
          </w:tcPr>
          <w:p w:rsidR="00BA240E" w:rsidRPr="00166858" w:rsidRDefault="00BA240E" w:rsidP="00BA240E">
            <w:pPr>
              <w:pStyle w:val="ListParagraph"/>
              <w:bidi/>
              <w:ind w:left="0"/>
              <w:jc w:val="center"/>
              <w:cnfStyle w:val="000000100000"/>
              <w:rPr>
                <w:rFonts w:cs="B Nazanin"/>
                <w:b/>
                <w:bCs/>
                <w:color w:val="C00000"/>
                <w:sz w:val="32"/>
                <w:szCs w:val="32"/>
              </w:rPr>
            </w:pPr>
          </w:p>
        </w:tc>
        <w:tc>
          <w:tcPr>
            <w:tcW w:w="782" w:type="dxa"/>
            <w:shd w:val="clear" w:color="auto" w:fill="F9E98D" w:themeFill="accent2" w:themeFillTint="66"/>
            <w:vAlign w:val="center"/>
            <w:hideMark/>
          </w:tcPr>
          <w:p w:rsidR="00BA240E" w:rsidRPr="00166858" w:rsidRDefault="00BA240E" w:rsidP="00BA240E">
            <w:pPr>
              <w:pStyle w:val="ListParagraph"/>
              <w:bidi/>
              <w:ind w:left="0"/>
              <w:jc w:val="center"/>
              <w:cnfStyle w:val="000000100000"/>
              <w:rPr>
                <w:rFonts w:cs="B Nazanin"/>
                <w:b/>
                <w:bCs/>
                <w:color w:val="C00000"/>
                <w:sz w:val="32"/>
                <w:szCs w:val="32"/>
              </w:rPr>
            </w:pPr>
          </w:p>
        </w:tc>
        <w:tc>
          <w:tcPr>
            <w:tcW w:w="999" w:type="dxa"/>
            <w:shd w:val="clear" w:color="auto" w:fill="F9E98D" w:themeFill="accent2" w:themeFillTint="66"/>
            <w:vAlign w:val="center"/>
          </w:tcPr>
          <w:p w:rsidR="00BA240E" w:rsidRPr="00166858" w:rsidRDefault="00BA240E" w:rsidP="00BA240E">
            <w:pPr>
              <w:pStyle w:val="ListParagraph"/>
              <w:bidi/>
              <w:ind w:left="0"/>
              <w:jc w:val="center"/>
              <w:cnfStyle w:val="000000100000"/>
              <w:rPr>
                <w:rFonts w:cs="B Nazanin"/>
                <w:b/>
                <w:bCs/>
                <w:color w:val="C00000"/>
                <w:sz w:val="32"/>
                <w:szCs w:val="32"/>
              </w:rPr>
            </w:pPr>
            <w:r w:rsidRPr="00166858">
              <w:rPr>
                <w:rFonts w:cs="B Nazanin"/>
                <w:b/>
                <w:bCs/>
                <w:color w:val="C00000"/>
                <w:sz w:val="32"/>
                <w:szCs w:val="32"/>
              </w:rPr>
              <w:t>*</w:t>
            </w:r>
          </w:p>
        </w:tc>
        <w:tc>
          <w:tcPr>
            <w:tcW w:w="5101" w:type="dxa"/>
            <w:shd w:val="clear" w:color="auto" w:fill="92D050"/>
            <w:hideMark/>
          </w:tcPr>
          <w:p w:rsidR="00BA240E" w:rsidRPr="00166858" w:rsidRDefault="00BA240E" w:rsidP="00BA240E">
            <w:pPr>
              <w:jc w:val="center"/>
              <w:cnfStyle w:val="000000100000"/>
              <w:rPr>
                <w:rFonts w:cs="B Nazanin"/>
                <w:rtl/>
              </w:rPr>
            </w:pPr>
            <w:r w:rsidRPr="00166858">
              <w:rPr>
                <w:rFonts w:cs="B Nazanin" w:hint="cs"/>
                <w:rtl/>
              </w:rPr>
              <w:t>سازمان انتقال خون</w:t>
            </w:r>
          </w:p>
        </w:tc>
        <w:tc>
          <w:tcPr>
            <w:tcW w:w="769" w:type="dxa"/>
            <w:shd w:val="clear" w:color="auto" w:fill="92D050"/>
            <w:hideMark/>
          </w:tcPr>
          <w:p w:rsidR="00BA240E" w:rsidRPr="00166858" w:rsidRDefault="00BA240E" w:rsidP="00BA240E">
            <w:pPr>
              <w:pStyle w:val="ListParagraph"/>
              <w:bidi/>
              <w:ind w:left="0"/>
              <w:jc w:val="center"/>
              <w:cnfStyle w:val="000000100000"/>
              <w:rPr>
                <w:rFonts w:cs="B Nazanin"/>
                <w:b/>
                <w:bCs/>
                <w:color w:val="5D6269" w:themeColor="accent6" w:themeShade="BF"/>
                <w:sz w:val="24"/>
                <w:szCs w:val="24"/>
              </w:rPr>
            </w:pPr>
            <w:r>
              <w:rPr>
                <w:rFonts w:cs="B Nazanin" w:hint="cs"/>
                <w:b/>
                <w:bCs/>
                <w:color w:val="5D6269" w:themeColor="accent6" w:themeShade="BF"/>
                <w:sz w:val="24"/>
                <w:szCs w:val="24"/>
                <w:rtl/>
              </w:rPr>
              <w:t>9</w:t>
            </w:r>
          </w:p>
        </w:tc>
      </w:tr>
      <w:tr w:rsidR="00BA240E" w:rsidRPr="00166858" w:rsidTr="004B61F0">
        <w:trPr>
          <w:cnfStyle w:val="000000010000"/>
          <w:trHeight w:val="415"/>
        </w:trPr>
        <w:tc>
          <w:tcPr>
            <w:cnfStyle w:val="001000000000"/>
            <w:tcW w:w="817" w:type="dxa"/>
            <w:shd w:val="clear" w:color="auto" w:fill="D1CFDA" w:themeFill="accent3" w:themeFillTint="66"/>
            <w:vAlign w:val="center"/>
            <w:hideMark/>
          </w:tcPr>
          <w:p w:rsidR="00BA240E" w:rsidRPr="00166858" w:rsidRDefault="00BA240E" w:rsidP="00BA240E">
            <w:pPr>
              <w:pStyle w:val="ListParagraph"/>
              <w:bidi/>
              <w:ind w:left="0"/>
              <w:jc w:val="center"/>
              <w:rPr>
                <w:rFonts w:cs="B Nazanin"/>
                <w:b w:val="0"/>
                <w:bCs w:val="0"/>
                <w:color w:val="C00000"/>
                <w:sz w:val="36"/>
                <w:szCs w:val="36"/>
              </w:rPr>
            </w:pPr>
            <w:r w:rsidRPr="00166858">
              <w:rPr>
                <w:rFonts w:cs="B Nazanin"/>
                <w:color w:val="C00000"/>
                <w:sz w:val="36"/>
                <w:szCs w:val="36"/>
              </w:rPr>
              <w:t>*</w:t>
            </w:r>
          </w:p>
        </w:tc>
        <w:tc>
          <w:tcPr>
            <w:tcW w:w="953" w:type="dxa"/>
            <w:gridSpan w:val="2"/>
            <w:shd w:val="clear" w:color="auto" w:fill="D1CFDA" w:themeFill="accent3" w:themeFillTint="66"/>
            <w:vAlign w:val="center"/>
          </w:tcPr>
          <w:p w:rsidR="00BA240E" w:rsidRPr="00166858" w:rsidRDefault="00BA240E" w:rsidP="00BA240E">
            <w:pPr>
              <w:bidi/>
              <w:jc w:val="center"/>
              <w:cnfStyle w:val="000000010000"/>
              <w:rPr>
                <w:rFonts w:cs="B Nazanin"/>
                <w:color w:val="C00000"/>
                <w:sz w:val="36"/>
                <w:szCs w:val="36"/>
              </w:rPr>
            </w:pPr>
          </w:p>
        </w:tc>
        <w:tc>
          <w:tcPr>
            <w:tcW w:w="782" w:type="dxa"/>
            <w:shd w:val="clear" w:color="auto" w:fill="F9E98D" w:themeFill="accent2" w:themeFillTint="66"/>
            <w:vAlign w:val="center"/>
          </w:tcPr>
          <w:p w:rsidR="00BA240E" w:rsidRPr="00166858" w:rsidRDefault="00BA240E" w:rsidP="00BA240E">
            <w:pPr>
              <w:bidi/>
              <w:jc w:val="center"/>
              <w:cnfStyle w:val="000000010000"/>
              <w:rPr>
                <w:rFonts w:cs="B Nazanin"/>
                <w:color w:val="C00000"/>
                <w:sz w:val="36"/>
                <w:szCs w:val="36"/>
              </w:rPr>
            </w:pPr>
            <w:r w:rsidRPr="00166858">
              <w:rPr>
                <w:rFonts w:cs="B Nazanin"/>
                <w:color w:val="C00000"/>
                <w:sz w:val="36"/>
                <w:szCs w:val="36"/>
              </w:rPr>
              <w:t>*</w:t>
            </w:r>
          </w:p>
        </w:tc>
        <w:tc>
          <w:tcPr>
            <w:tcW w:w="999" w:type="dxa"/>
            <w:shd w:val="clear" w:color="auto" w:fill="F9E98D" w:themeFill="accent2" w:themeFillTint="66"/>
            <w:vAlign w:val="center"/>
            <w:hideMark/>
          </w:tcPr>
          <w:p w:rsidR="00BA240E" w:rsidRPr="00166858" w:rsidRDefault="00BA240E" w:rsidP="00BA240E">
            <w:pPr>
              <w:bidi/>
              <w:jc w:val="center"/>
              <w:cnfStyle w:val="000000010000"/>
              <w:rPr>
                <w:rFonts w:cs="B Nazanin"/>
                <w:color w:val="C00000"/>
                <w:sz w:val="36"/>
                <w:szCs w:val="36"/>
              </w:rPr>
            </w:pPr>
          </w:p>
        </w:tc>
        <w:tc>
          <w:tcPr>
            <w:tcW w:w="5101" w:type="dxa"/>
            <w:shd w:val="clear" w:color="auto" w:fill="6E6964" w:themeFill="background2" w:themeFillShade="80"/>
            <w:hideMark/>
          </w:tcPr>
          <w:p w:rsidR="00BA240E" w:rsidRPr="00166858" w:rsidRDefault="00BA240E" w:rsidP="00D22018">
            <w:pPr>
              <w:bidi/>
              <w:jc w:val="center"/>
              <w:cnfStyle w:val="000000010000"/>
              <w:rPr>
                <w:rFonts w:cs="B Nazanin"/>
                <w:rtl/>
              </w:rPr>
            </w:pPr>
            <w:r w:rsidRPr="00166858">
              <w:rPr>
                <w:rFonts w:cs="B Nazanin" w:hint="cs"/>
                <w:rtl/>
              </w:rPr>
              <w:t xml:space="preserve">مراكز </w:t>
            </w:r>
            <w:r w:rsidR="00D22018">
              <w:rPr>
                <w:rFonts w:cs="B Nazanin" w:hint="cs"/>
                <w:rtl/>
              </w:rPr>
              <w:t xml:space="preserve">تصویربرداری ، </w:t>
            </w:r>
            <w:r w:rsidRPr="00166858">
              <w:rPr>
                <w:rFonts w:cs="B Nazanin" w:hint="cs"/>
                <w:rtl/>
              </w:rPr>
              <w:t xml:space="preserve"> داروخانه و ازمايشگاه</w:t>
            </w:r>
          </w:p>
        </w:tc>
        <w:tc>
          <w:tcPr>
            <w:tcW w:w="769" w:type="dxa"/>
            <w:shd w:val="clear" w:color="auto" w:fill="6E6964" w:themeFill="background2" w:themeFillShade="80"/>
            <w:hideMark/>
          </w:tcPr>
          <w:p w:rsidR="00BA240E" w:rsidRPr="00166858" w:rsidRDefault="00BA240E" w:rsidP="00BA240E">
            <w:pPr>
              <w:pStyle w:val="ListParagraph"/>
              <w:ind w:left="0"/>
              <w:jc w:val="center"/>
              <w:cnfStyle w:val="000000010000"/>
              <w:rPr>
                <w:rFonts w:cs="B Nazanin"/>
              </w:rPr>
            </w:pPr>
            <w:r>
              <w:rPr>
                <w:rFonts w:cs="B Nazanin" w:hint="cs"/>
                <w:rtl/>
              </w:rPr>
              <w:t>10</w:t>
            </w:r>
          </w:p>
        </w:tc>
      </w:tr>
      <w:tr w:rsidR="00BA240E" w:rsidRPr="00166858" w:rsidTr="000E4CED">
        <w:trPr>
          <w:cnfStyle w:val="000000100000"/>
          <w:trHeight w:val="415"/>
        </w:trPr>
        <w:tc>
          <w:tcPr>
            <w:cnfStyle w:val="001000000000"/>
            <w:tcW w:w="817" w:type="dxa"/>
            <w:shd w:val="clear" w:color="auto" w:fill="D1CFDA" w:themeFill="accent3" w:themeFillTint="66"/>
            <w:vAlign w:val="center"/>
            <w:hideMark/>
          </w:tcPr>
          <w:p w:rsidR="00BA240E" w:rsidRPr="00166858" w:rsidRDefault="00BA240E" w:rsidP="00BA240E">
            <w:pPr>
              <w:pStyle w:val="ListParagraph"/>
              <w:bidi/>
              <w:ind w:left="0"/>
              <w:jc w:val="center"/>
              <w:rPr>
                <w:rFonts w:cs="B Nazanin"/>
                <w:b w:val="0"/>
                <w:bCs w:val="0"/>
                <w:color w:val="C00000"/>
                <w:sz w:val="32"/>
                <w:szCs w:val="32"/>
              </w:rPr>
            </w:pPr>
          </w:p>
        </w:tc>
        <w:tc>
          <w:tcPr>
            <w:tcW w:w="953" w:type="dxa"/>
            <w:gridSpan w:val="2"/>
            <w:shd w:val="clear" w:color="auto" w:fill="D1CFDA" w:themeFill="accent3" w:themeFillTint="66"/>
            <w:vAlign w:val="center"/>
          </w:tcPr>
          <w:p w:rsidR="00BA240E" w:rsidRPr="00166858" w:rsidRDefault="00BA240E" w:rsidP="00BA240E">
            <w:pPr>
              <w:bidi/>
              <w:jc w:val="center"/>
              <w:cnfStyle w:val="000000100000"/>
              <w:rPr>
                <w:rFonts w:cs="B Nazanin"/>
                <w:color w:val="C00000"/>
                <w:sz w:val="32"/>
                <w:szCs w:val="32"/>
              </w:rPr>
            </w:pPr>
            <w:r w:rsidRPr="00166858">
              <w:rPr>
                <w:rFonts w:cs="B Nazanin"/>
                <w:color w:val="C00000"/>
                <w:sz w:val="36"/>
                <w:szCs w:val="36"/>
              </w:rPr>
              <w:t>*</w:t>
            </w:r>
          </w:p>
        </w:tc>
        <w:tc>
          <w:tcPr>
            <w:tcW w:w="782" w:type="dxa"/>
            <w:shd w:val="clear" w:color="auto" w:fill="F9E98D" w:themeFill="accent2" w:themeFillTint="66"/>
            <w:vAlign w:val="center"/>
          </w:tcPr>
          <w:p w:rsidR="00BA240E" w:rsidRPr="00166858" w:rsidRDefault="00BA240E" w:rsidP="00BA240E">
            <w:pPr>
              <w:bidi/>
              <w:jc w:val="center"/>
              <w:cnfStyle w:val="000000100000"/>
              <w:rPr>
                <w:rFonts w:cs="B Nazanin"/>
                <w:color w:val="C00000"/>
                <w:sz w:val="32"/>
                <w:szCs w:val="32"/>
              </w:rPr>
            </w:pPr>
            <w:r w:rsidRPr="00166858">
              <w:rPr>
                <w:rFonts w:cs="B Nazanin"/>
                <w:color w:val="C00000"/>
                <w:sz w:val="36"/>
                <w:szCs w:val="36"/>
              </w:rPr>
              <w:t>*</w:t>
            </w:r>
          </w:p>
        </w:tc>
        <w:tc>
          <w:tcPr>
            <w:tcW w:w="999" w:type="dxa"/>
            <w:shd w:val="clear" w:color="auto" w:fill="F9E98D" w:themeFill="accent2" w:themeFillTint="66"/>
            <w:vAlign w:val="center"/>
            <w:hideMark/>
          </w:tcPr>
          <w:p w:rsidR="00BA240E" w:rsidRPr="00166858" w:rsidRDefault="00BA240E" w:rsidP="00BA240E">
            <w:pPr>
              <w:bidi/>
              <w:jc w:val="center"/>
              <w:cnfStyle w:val="000000100000"/>
              <w:rPr>
                <w:rFonts w:cs="B Nazanin"/>
                <w:color w:val="C00000"/>
                <w:sz w:val="32"/>
                <w:szCs w:val="32"/>
              </w:rPr>
            </w:pPr>
          </w:p>
        </w:tc>
        <w:tc>
          <w:tcPr>
            <w:tcW w:w="5101" w:type="dxa"/>
            <w:shd w:val="clear" w:color="auto" w:fill="A7C5CF" w:themeFill="accent1" w:themeFillTint="99"/>
            <w:hideMark/>
          </w:tcPr>
          <w:p w:rsidR="00BA240E" w:rsidRPr="00166858" w:rsidRDefault="00BA240E" w:rsidP="00BA240E">
            <w:pPr>
              <w:jc w:val="center"/>
              <w:cnfStyle w:val="000000100000"/>
              <w:rPr>
                <w:rFonts w:cs="B Nazanin"/>
                <w:rtl/>
              </w:rPr>
            </w:pPr>
            <w:r w:rsidRPr="00166858">
              <w:rPr>
                <w:rFonts w:cs="B Nazanin" w:hint="cs"/>
                <w:rtl/>
              </w:rPr>
              <w:t>دادگستري</w:t>
            </w:r>
          </w:p>
        </w:tc>
        <w:tc>
          <w:tcPr>
            <w:tcW w:w="769" w:type="dxa"/>
            <w:shd w:val="clear" w:color="auto" w:fill="A7C5CF" w:themeFill="accent1" w:themeFillTint="99"/>
            <w:hideMark/>
          </w:tcPr>
          <w:p w:rsidR="00BA240E" w:rsidRPr="00166858" w:rsidRDefault="00BA240E" w:rsidP="00BA240E">
            <w:pPr>
              <w:pStyle w:val="ListParagraph"/>
              <w:bidi/>
              <w:ind w:left="0"/>
              <w:jc w:val="center"/>
              <w:cnfStyle w:val="000000100000"/>
              <w:rPr>
                <w:rFonts w:cs="B Nazanin"/>
                <w:b/>
                <w:bCs/>
                <w:color w:val="5D6269" w:themeColor="accent6" w:themeShade="BF"/>
                <w:sz w:val="24"/>
                <w:szCs w:val="24"/>
              </w:rPr>
            </w:pPr>
            <w:r>
              <w:rPr>
                <w:rFonts w:cs="B Nazanin" w:hint="cs"/>
                <w:b/>
                <w:bCs/>
                <w:color w:val="5D6269" w:themeColor="accent6" w:themeShade="BF"/>
                <w:sz w:val="24"/>
                <w:szCs w:val="24"/>
                <w:rtl/>
              </w:rPr>
              <w:t>11</w:t>
            </w:r>
          </w:p>
        </w:tc>
      </w:tr>
      <w:tr w:rsidR="00BA240E" w:rsidRPr="00166858" w:rsidTr="000E4CED">
        <w:trPr>
          <w:cnfStyle w:val="000000010000"/>
          <w:trHeight w:val="415"/>
        </w:trPr>
        <w:tc>
          <w:tcPr>
            <w:cnfStyle w:val="001000000000"/>
            <w:tcW w:w="817" w:type="dxa"/>
            <w:shd w:val="clear" w:color="auto" w:fill="D1CFDA" w:themeFill="accent3" w:themeFillTint="66"/>
            <w:vAlign w:val="center"/>
          </w:tcPr>
          <w:p w:rsidR="00BA240E" w:rsidRPr="00166858" w:rsidRDefault="00BA240E" w:rsidP="00BA240E">
            <w:pPr>
              <w:pStyle w:val="ListParagraph"/>
              <w:bidi/>
              <w:ind w:left="0"/>
              <w:jc w:val="center"/>
              <w:rPr>
                <w:rFonts w:cs="B Nazanin"/>
                <w:b w:val="0"/>
                <w:bCs w:val="0"/>
                <w:color w:val="C00000"/>
                <w:sz w:val="32"/>
                <w:szCs w:val="32"/>
              </w:rPr>
            </w:pPr>
          </w:p>
        </w:tc>
        <w:tc>
          <w:tcPr>
            <w:tcW w:w="953" w:type="dxa"/>
            <w:gridSpan w:val="2"/>
            <w:shd w:val="clear" w:color="auto" w:fill="D1CFDA" w:themeFill="accent3" w:themeFillTint="66"/>
            <w:vAlign w:val="center"/>
            <w:hideMark/>
          </w:tcPr>
          <w:p w:rsidR="00BA240E" w:rsidRPr="00166858" w:rsidRDefault="00BA240E" w:rsidP="00BA240E">
            <w:pPr>
              <w:bidi/>
              <w:jc w:val="center"/>
              <w:cnfStyle w:val="000000010000"/>
              <w:rPr>
                <w:rFonts w:cs="B Nazanin"/>
                <w:color w:val="C00000"/>
                <w:sz w:val="32"/>
                <w:szCs w:val="32"/>
              </w:rPr>
            </w:pPr>
            <w:r w:rsidRPr="00166858">
              <w:rPr>
                <w:rFonts w:cs="B Nazanin"/>
                <w:color w:val="C00000"/>
                <w:sz w:val="36"/>
                <w:szCs w:val="36"/>
              </w:rPr>
              <w:t>*</w:t>
            </w:r>
          </w:p>
        </w:tc>
        <w:tc>
          <w:tcPr>
            <w:tcW w:w="782" w:type="dxa"/>
            <w:shd w:val="clear" w:color="auto" w:fill="F9E98D" w:themeFill="accent2" w:themeFillTint="66"/>
            <w:vAlign w:val="center"/>
            <w:hideMark/>
          </w:tcPr>
          <w:p w:rsidR="00BA240E" w:rsidRPr="00166858" w:rsidRDefault="00BA240E" w:rsidP="00BA240E">
            <w:pPr>
              <w:bidi/>
              <w:jc w:val="center"/>
              <w:cnfStyle w:val="000000010000"/>
              <w:rPr>
                <w:rFonts w:cs="B Nazanin"/>
                <w:color w:val="C00000"/>
                <w:sz w:val="32"/>
                <w:szCs w:val="32"/>
              </w:rPr>
            </w:pPr>
            <w:r w:rsidRPr="00166858">
              <w:rPr>
                <w:rFonts w:cs="B Nazanin"/>
                <w:color w:val="C00000"/>
                <w:sz w:val="36"/>
                <w:szCs w:val="36"/>
              </w:rPr>
              <w:t>*</w:t>
            </w:r>
          </w:p>
        </w:tc>
        <w:tc>
          <w:tcPr>
            <w:tcW w:w="999" w:type="dxa"/>
            <w:shd w:val="clear" w:color="auto" w:fill="F9E98D" w:themeFill="accent2" w:themeFillTint="66"/>
            <w:vAlign w:val="center"/>
          </w:tcPr>
          <w:p w:rsidR="00BA240E" w:rsidRPr="00166858" w:rsidRDefault="00BA240E" w:rsidP="00BA240E">
            <w:pPr>
              <w:bidi/>
              <w:jc w:val="center"/>
              <w:cnfStyle w:val="000000010000"/>
              <w:rPr>
                <w:rFonts w:cs="B Nazanin"/>
                <w:color w:val="C00000"/>
                <w:sz w:val="32"/>
                <w:szCs w:val="32"/>
              </w:rPr>
            </w:pPr>
          </w:p>
        </w:tc>
        <w:tc>
          <w:tcPr>
            <w:tcW w:w="5101" w:type="dxa"/>
            <w:shd w:val="clear" w:color="auto" w:fill="A7C5CF" w:themeFill="accent1" w:themeFillTint="99"/>
            <w:hideMark/>
          </w:tcPr>
          <w:p w:rsidR="00BA240E" w:rsidRPr="00166858" w:rsidRDefault="00BA240E" w:rsidP="00BA240E">
            <w:pPr>
              <w:jc w:val="center"/>
              <w:cnfStyle w:val="000000010000"/>
              <w:rPr>
                <w:rFonts w:cs="B Nazanin"/>
                <w:rtl/>
              </w:rPr>
            </w:pPr>
            <w:r w:rsidRPr="00166858">
              <w:rPr>
                <w:rFonts w:cs="B Nazanin" w:hint="cs"/>
                <w:rtl/>
              </w:rPr>
              <w:t>شهرداري</w:t>
            </w:r>
          </w:p>
        </w:tc>
        <w:tc>
          <w:tcPr>
            <w:tcW w:w="769" w:type="dxa"/>
            <w:shd w:val="clear" w:color="auto" w:fill="A7C5CF" w:themeFill="accent1" w:themeFillTint="99"/>
            <w:hideMark/>
          </w:tcPr>
          <w:p w:rsidR="00BA240E" w:rsidRPr="00166858" w:rsidRDefault="00BA240E" w:rsidP="00BA240E">
            <w:pPr>
              <w:pStyle w:val="ListParagraph"/>
              <w:bidi/>
              <w:ind w:left="0"/>
              <w:jc w:val="center"/>
              <w:cnfStyle w:val="000000010000"/>
              <w:rPr>
                <w:rFonts w:cs="B Nazanin"/>
                <w:b/>
                <w:bCs/>
                <w:color w:val="5D6269" w:themeColor="accent6" w:themeShade="BF"/>
                <w:sz w:val="24"/>
                <w:szCs w:val="24"/>
              </w:rPr>
            </w:pPr>
            <w:r>
              <w:rPr>
                <w:rFonts w:cs="B Nazanin" w:hint="cs"/>
                <w:b/>
                <w:bCs/>
                <w:color w:val="5D6269" w:themeColor="accent6" w:themeShade="BF"/>
                <w:sz w:val="24"/>
                <w:szCs w:val="24"/>
                <w:rtl/>
              </w:rPr>
              <w:t>12</w:t>
            </w:r>
          </w:p>
        </w:tc>
      </w:tr>
      <w:tr w:rsidR="00BA240E" w:rsidRPr="00166858" w:rsidTr="000E4CED">
        <w:trPr>
          <w:cnfStyle w:val="000000100000"/>
          <w:trHeight w:val="415"/>
        </w:trPr>
        <w:tc>
          <w:tcPr>
            <w:cnfStyle w:val="001000000000"/>
            <w:tcW w:w="817" w:type="dxa"/>
            <w:shd w:val="clear" w:color="auto" w:fill="D1CFDA" w:themeFill="accent3" w:themeFillTint="66"/>
            <w:vAlign w:val="center"/>
          </w:tcPr>
          <w:p w:rsidR="00BA240E" w:rsidRPr="00166858" w:rsidRDefault="00BA240E" w:rsidP="00BA240E">
            <w:pPr>
              <w:pStyle w:val="ListParagraph"/>
              <w:bidi/>
              <w:ind w:left="0"/>
              <w:jc w:val="center"/>
              <w:rPr>
                <w:rFonts w:cs="B Nazanin"/>
                <w:b w:val="0"/>
                <w:bCs w:val="0"/>
                <w:color w:val="C00000"/>
                <w:sz w:val="32"/>
                <w:szCs w:val="32"/>
              </w:rPr>
            </w:pPr>
          </w:p>
        </w:tc>
        <w:tc>
          <w:tcPr>
            <w:tcW w:w="953" w:type="dxa"/>
            <w:gridSpan w:val="2"/>
            <w:shd w:val="clear" w:color="auto" w:fill="D1CFDA" w:themeFill="accent3" w:themeFillTint="66"/>
            <w:vAlign w:val="center"/>
            <w:hideMark/>
          </w:tcPr>
          <w:p w:rsidR="00BA240E" w:rsidRPr="00166858" w:rsidRDefault="00BA240E" w:rsidP="00BA240E">
            <w:pPr>
              <w:bidi/>
              <w:jc w:val="center"/>
              <w:cnfStyle w:val="000000100000"/>
              <w:rPr>
                <w:rFonts w:cs="B Nazanin"/>
                <w:color w:val="C00000"/>
                <w:sz w:val="32"/>
                <w:szCs w:val="32"/>
              </w:rPr>
            </w:pPr>
            <w:r w:rsidRPr="00166858">
              <w:rPr>
                <w:rFonts w:cs="B Nazanin"/>
                <w:color w:val="C00000"/>
                <w:sz w:val="36"/>
                <w:szCs w:val="36"/>
              </w:rPr>
              <w:t>*</w:t>
            </w:r>
          </w:p>
        </w:tc>
        <w:tc>
          <w:tcPr>
            <w:tcW w:w="782" w:type="dxa"/>
            <w:shd w:val="clear" w:color="auto" w:fill="F9E98D" w:themeFill="accent2" w:themeFillTint="66"/>
            <w:vAlign w:val="center"/>
            <w:hideMark/>
          </w:tcPr>
          <w:p w:rsidR="00BA240E" w:rsidRPr="00166858" w:rsidRDefault="00BA240E" w:rsidP="00BA240E">
            <w:pPr>
              <w:bidi/>
              <w:jc w:val="center"/>
              <w:cnfStyle w:val="000000100000"/>
              <w:rPr>
                <w:rFonts w:cs="B Nazanin"/>
                <w:color w:val="C00000"/>
                <w:sz w:val="32"/>
                <w:szCs w:val="32"/>
              </w:rPr>
            </w:pPr>
            <w:r w:rsidRPr="00166858">
              <w:rPr>
                <w:rFonts w:cs="B Nazanin"/>
                <w:color w:val="C00000"/>
                <w:sz w:val="36"/>
                <w:szCs w:val="36"/>
              </w:rPr>
              <w:t>*</w:t>
            </w:r>
          </w:p>
        </w:tc>
        <w:tc>
          <w:tcPr>
            <w:tcW w:w="999" w:type="dxa"/>
            <w:shd w:val="clear" w:color="auto" w:fill="F9E98D" w:themeFill="accent2" w:themeFillTint="66"/>
            <w:vAlign w:val="center"/>
          </w:tcPr>
          <w:p w:rsidR="00BA240E" w:rsidRPr="00166858" w:rsidRDefault="00BA240E" w:rsidP="00BA240E">
            <w:pPr>
              <w:bidi/>
              <w:jc w:val="center"/>
              <w:cnfStyle w:val="000000100000"/>
              <w:rPr>
                <w:rFonts w:cs="B Nazanin"/>
                <w:color w:val="C00000"/>
                <w:sz w:val="32"/>
                <w:szCs w:val="32"/>
              </w:rPr>
            </w:pPr>
          </w:p>
        </w:tc>
        <w:tc>
          <w:tcPr>
            <w:tcW w:w="5101" w:type="dxa"/>
            <w:shd w:val="clear" w:color="auto" w:fill="A7C5CF" w:themeFill="accent1" w:themeFillTint="99"/>
            <w:hideMark/>
          </w:tcPr>
          <w:p w:rsidR="00BA240E" w:rsidRPr="00166858" w:rsidRDefault="00BA240E" w:rsidP="00BA240E">
            <w:pPr>
              <w:jc w:val="center"/>
              <w:cnfStyle w:val="000000100000"/>
              <w:rPr>
                <w:rFonts w:cs="B Nazanin"/>
                <w:rtl/>
              </w:rPr>
            </w:pPr>
            <w:r w:rsidRPr="00166858">
              <w:rPr>
                <w:rFonts w:cs="B Nazanin" w:hint="cs"/>
                <w:rtl/>
              </w:rPr>
              <w:t>فرمانداري</w:t>
            </w:r>
          </w:p>
        </w:tc>
        <w:tc>
          <w:tcPr>
            <w:tcW w:w="769" w:type="dxa"/>
            <w:shd w:val="clear" w:color="auto" w:fill="A7C5CF" w:themeFill="accent1" w:themeFillTint="99"/>
            <w:hideMark/>
          </w:tcPr>
          <w:p w:rsidR="00BA240E" w:rsidRPr="00166858" w:rsidRDefault="00BA240E" w:rsidP="00BA240E">
            <w:pPr>
              <w:pStyle w:val="ListParagraph"/>
              <w:bidi/>
              <w:ind w:left="0"/>
              <w:jc w:val="center"/>
              <w:cnfStyle w:val="000000100000"/>
              <w:rPr>
                <w:rFonts w:cs="B Nazanin"/>
                <w:b/>
                <w:bCs/>
                <w:color w:val="5D6269" w:themeColor="accent6" w:themeShade="BF"/>
                <w:sz w:val="24"/>
                <w:szCs w:val="24"/>
              </w:rPr>
            </w:pPr>
            <w:r>
              <w:rPr>
                <w:rFonts w:cs="B Nazanin" w:hint="cs"/>
                <w:b/>
                <w:bCs/>
                <w:color w:val="5D6269" w:themeColor="accent6" w:themeShade="BF"/>
                <w:sz w:val="24"/>
                <w:szCs w:val="24"/>
                <w:rtl/>
              </w:rPr>
              <w:t>13</w:t>
            </w:r>
          </w:p>
        </w:tc>
      </w:tr>
      <w:tr w:rsidR="00BA240E" w:rsidRPr="00166858" w:rsidTr="000E4CED">
        <w:trPr>
          <w:cnfStyle w:val="000000010000"/>
          <w:trHeight w:val="415"/>
        </w:trPr>
        <w:tc>
          <w:tcPr>
            <w:cnfStyle w:val="001000000000"/>
            <w:tcW w:w="817" w:type="dxa"/>
            <w:shd w:val="clear" w:color="auto" w:fill="D1CFDA" w:themeFill="accent3" w:themeFillTint="66"/>
            <w:vAlign w:val="center"/>
          </w:tcPr>
          <w:p w:rsidR="00BA240E" w:rsidRPr="00166858" w:rsidRDefault="00BA240E" w:rsidP="00BA240E">
            <w:pPr>
              <w:pStyle w:val="ListParagraph"/>
              <w:bidi/>
              <w:ind w:left="0"/>
              <w:jc w:val="center"/>
              <w:rPr>
                <w:rFonts w:cs="B Nazanin"/>
                <w:b w:val="0"/>
                <w:bCs w:val="0"/>
                <w:color w:val="C00000"/>
                <w:sz w:val="32"/>
                <w:szCs w:val="32"/>
              </w:rPr>
            </w:pPr>
          </w:p>
        </w:tc>
        <w:tc>
          <w:tcPr>
            <w:tcW w:w="953" w:type="dxa"/>
            <w:gridSpan w:val="2"/>
            <w:shd w:val="clear" w:color="auto" w:fill="D1CFDA" w:themeFill="accent3" w:themeFillTint="66"/>
            <w:vAlign w:val="center"/>
            <w:hideMark/>
          </w:tcPr>
          <w:p w:rsidR="00BA240E" w:rsidRPr="00166858" w:rsidRDefault="00BA240E" w:rsidP="00BA240E">
            <w:pPr>
              <w:bidi/>
              <w:jc w:val="center"/>
              <w:cnfStyle w:val="000000010000"/>
              <w:rPr>
                <w:rFonts w:cs="B Nazanin"/>
                <w:color w:val="C00000"/>
                <w:sz w:val="32"/>
                <w:szCs w:val="32"/>
              </w:rPr>
            </w:pPr>
            <w:r w:rsidRPr="00166858">
              <w:rPr>
                <w:rFonts w:cs="B Nazanin"/>
                <w:color w:val="C00000"/>
                <w:sz w:val="36"/>
                <w:szCs w:val="36"/>
              </w:rPr>
              <w:t>*</w:t>
            </w:r>
          </w:p>
        </w:tc>
        <w:tc>
          <w:tcPr>
            <w:tcW w:w="782" w:type="dxa"/>
            <w:shd w:val="clear" w:color="auto" w:fill="F9E98D" w:themeFill="accent2" w:themeFillTint="66"/>
            <w:vAlign w:val="center"/>
            <w:hideMark/>
          </w:tcPr>
          <w:p w:rsidR="00BA240E" w:rsidRPr="00166858" w:rsidRDefault="00BA240E" w:rsidP="00BA240E">
            <w:pPr>
              <w:bidi/>
              <w:jc w:val="center"/>
              <w:cnfStyle w:val="000000010000"/>
              <w:rPr>
                <w:rFonts w:cs="B Nazanin"/>
                <w:color w:val="C00000"/>
                <w:sz w:val="32"/>
                <w:szCs w:val="32"/>
              </w:rPr>
            </w:pPr>
            <w:r w:rsidRPr="00166858">
              <w:rPr>
                <w:rFonts w:cs="B Nazanin"/>
                <w:color w:val="C00000"/>
                <w:sz w:val="36"/>
                <w:szCs w:val="36"/>
              </w:rPr>
              <w:t>*</w:t>
            </w:r>
          </w:p>
        </w:tc>
        <w:tc>
          <w:tcPr>
            <w:tcW w:w="999" w:type="dxa"/>
            <w:shd w:val="clear" w:color="auto" w:fill="F9E98D" w:themeFill="accent2" w:themeFillTint="66"/>
            <w:vAlign w:val="center"/>
          </w:tcPr>
          <w:p w:rsidR="00BA240E" w:rsidRPr="00166858" w:rsidRDefault="00BA240E" w:rsidP="00BA240E">
            <w:pPr>
              <w:bidi/>
              <w:jc w:val="center"/>
              <w:cnfStyle w:val="000000010000"/>
              <w:rPr>
                <w:rFonts w:cs="B Nazanin"/>
                <w:color w:val="C00000"/>
                <w:sz w:val="32"/>
                <w:szCs w:val="32"/>
              </w:rPr>
            </w:pPr>
          </w:p>
        </w:tc>
        <w:tc>
          <w:tcPr>
            <w:tcW w:w="5101" w:type="dxa"/>
            <w:shd w:val="clear" w:color="auto" w:fill="A7C5CF" w:themeFill="accent1" w:themeFillTint="99"/>
            <w:hideMark/>
          </w:tcPr>
          <w:p w:rsidR="00BA240E" w:rsidRPr="00166858" w:rsidRDefault="00BA240E" w:rsidP="00BA240E">
            <w:pPr>
              <w:jc w:val="center"/>
              <w:cnfStyle w:val="000000010000"/>
              <w:rPr>
                <w:rFonts w:cs="B Nazanin"/>
                <w:rtl/>
              </w:rPr>
            </w:pPr>
            <w:r w:rsidRPr="00166858">
              <w:rPr>
                <w:rFonts w:cs="B Nazanin" w:hint="cs"/>
                <w:rtl/>
              </w:rPr>
              <w:t>استانداري</w:t>
            </w:r>
          </w:p>
        </w:tc>
        <w:tc>
          <w:tcPr>
            <w:tcW w:w="769" w:type="dxa"/>
            <w:shd w:val="clear" w:color="auto" w:fill="A7C5CF" w:themeFill="accent1" w:themeFillTint="99"/>
            <w:hideMark/>
          </w:tcPr>
          <w:p w:rsidR="00BA240E" w:rsidRPr="00166858" w:rsidRDefault="00BA240E" w:rsidP="00BA240E">
            <w:pPr>
              <w:pStyle w:val="ListParagraph"/>
              <w:bidi/>
              <w:ind w:left="0"/>
              <w:jc w:val="center"/>
              <w:cnfStyle w:val="000000010000"/>
              <w:rPr>
                <w:rFonts w:cs="B Nazanin"/>
                <w:b/>
                <w:bCs/>
                <w:color w:val="5D6269" w:themeColor="accent6" w:themeShade="BF"/>
                <w:sz w:val="24"/>
                <w:szCs w:val="24"/>
              </w:rPr>
            </w:pPr>
            <w:r>
              <w:rPr>
                <w:rFonts w:cs="B Nazanin" w:hint="cs"/>
                <w:b/>
                <w:bCs/>
                <w:color w:val="5D6269" w:themeColor="accent6" w:themeShade="BF"/>
                <w:sz w:val="24"/>
                <w:szCs w:val="24"/>
                <w:rtl/>
              </w:rPr>
              <w:t>14</w:t>
            </w:r>
          </w:p>
        </w:tc>
      </w:tr>
      <w:tr w:rsidR="00BA240E" w:rsidRPr="00166858" w:rsidTr="000E4CED">
        <w:trPr>
          <w:cnfStyle w:val="000000100000"/>
          <w:trHeight w:val="415"/>
        </w:trPr>
        <w:tc>
          <w:tcPr>
            <w:cnfStyle w:val="001000000000"/>
            <w:tcW w:w="817" w:type="dxa"/>
            <w:shd w:val="clear" w:color="auto" w:fill="D1CFDA" w:themeFill="accent3" w:themeFillTint="66"/>
            <w:vAlign w:val="center"/>
          </w:tcPr>
          <w:p w:rsidR="00BA240E" w:rsidRPr="00166858" w:rsidRDefault="00BA240E" w:rsidP="00BA240E">
            <w:pPr>
              <w:pStyle w:val="ListParagraph"/>
              <w:bidi/>
              <w:ind w:left="0"/>
              <w:jc w:val="center"/>
              <w:rPr>
                <w:rFonts w:cs="B Nazanin"/>
                <w:b w:val="0"/>
                <w:bCs w:val="0"/>
                <w:color w:val="C00000"/>
                <w:sz w:val="36"/>
                <w:szCs w:val="36"/>
              </w:rPr>
            </w:pPr>
            <w:r w:rsidRPr="00166858">
              <w:rPr>
                <w:rFonts w:cs="B Nazanin"/>
                <w:b w:val="0"/>
                <w:bCs w:val="0"/>
                <w:color w:val="C00000"/>
                <w:sz w:val="36"/>
                <w:szCs w:val="36"/>
              </w:rPr>
              <w:t>*</w:t>
            </w:r>
          </w:p>
        </w:tc>
        <w:tc>
          <w:tcPr>
            <w:tcW w:w="953" w:type="dxa"/>
            <w:gridSpan w:val="2"/>
            <w:shd w:val="clear" w:color="auto" w:fill="D1CFDA" w:themeFill="accent3" w:themeFillTint="66"/>
            <w:vAlign w:val="center"/>
            <w:hideMark/>
          </w:tcPr>
          <w:p w:rsidR="00BA240E" w:rsidRPr="00166858" w:rsidRDefault="00BA240E" w:rsidP="00BA240E">
            <w:pPr>
              <w:bidi/>
              <w:jc w:val="center"/>
              <w:cnfStyle w:val="000000100000"/>
              <w:rPr>
                <w:rFonts w:cs="B Nazanin"/>
                <w:b/>
                <w:bCs/>
                <w:color w:val="C00000"/>
                <w:sz w:val="32"/>
                <w:szCs w:val="32"/>
              </w:rPr>
            </w:pPr>
          </w:p>
        </w:tc>
        <w:tc>
          <w:tcPr>
            <w:tcW w:w="782" w:type="dxa"/>
            <w:shd w:val="clear" w:color="auto" w:fill="F9E98D" w:themeFill="accent2" w:themeFillTint="66"/>
            <w:vAlign w:val="center"/>
            <w:hideMark/>
          </w:tcPr>
          <w:p w:rsidR="00BA240E" w:rsidRPr="00166858" w:rsidRDefault="00BA240E" w:rsidP="00BA240E">
            <w:pPr>
              <w:bidi/>
              <w:jc w:val="center"/>
              <w:cnfStyle w:val="000000100000"/>
              <w:rPr>
                <w:rFonts w:cs="B Nazanin"/>
                <w:b/>
                <w:bCs/>
                <w:color w:val="C00000"/>
                <w:sz w:val="32"/>
                <w:szCs w:val="32"/>
              </w:rPr>
            </w:pPr>
          </w:p>
        </w:tc>
        <w:tc>
          <w:tcPr>
            <w:tcW w:w="999" w:type="dxa"/>
            <w:shd w:val="clear" w:color="auto" w:fill="F9E98D" w:themeFill="accent2" w:themeFillTint="66"/>
            <w:vAlign w:val="center"/>
          </w:tcPr>
          <w:p w:rsidR="00BA240E" w:rsidRPr="00166858" w:rsidRDefault="00BA240E" w:rsidP="00BA240E">
            <w:pPr>
              <w:pStyle w:val="ListParagraph"/>
              <w:bidi/>
              <w:ind w:left="0"/>
              <w:jc w:val="center"/>
              <w:cnfStyle w:val="000000100000"/>
              <w:rPr>
                <w:rFonts w:cs="B Nazanin"/>
                <w:b/>
                <w:bCs/>
                <w:color w:val="C00000"/>
                <w:sz w:val="36"/>
                <w:szCs w:val="36"/>
              </w:rPr>
            </w:pPr>
            <w:r w:rsidRPr="00166858">
              <w:rPr>
                <w:rFonts w:cs="B Nazanin"/>
                <w:b/>
                <w:bCs/>
                <w:color w:val="C00000"/>
                <w:sz w:val="32"/>
                <w:szCs w:val="32"/>
              </w:rPr>
              <w:t>*</w:t>
            </w:r>
          </w:p>
        </w:tc>
        <w:tc>
          <w:tcPr>
            <w:tcW w:w="5101" w:type="dxa"/>
            <w:shd w:val="clear" w:color="auto" w:fill="92D050"/>
            <w:hideMark/>
          </w:tcPr>
          <w:p w:rsidR="00BA240E" w:rsidRPr="00166858" w:rsidRDefault="00BA240E" w:rsidP="00BA240E">
            <w:pPr>
              <w:jc w:val="center"/>
              <w:cnfStyle w:val="000000100000"/>
              <w:rPr>
                <w:rFonts w:cs="B Nazanin"/>
                <w:rtl/>
              </w:rPr>
            </w:pPr>
            <w:r w:rsidRPr="00166858">
              <w:rPr>
                <w:rFonts w:cs="B Nazanin" w:hint="cs"/>
                <w:rtl/>
              </w:rPr>
              <w:t>شركت مخابرات</w:t>
            </w:r>
          </w:p>
        </w:tc>
        <w:tc>
          <w:tcPr>
            <w:tcW w:w="769" w:type="dxa"/>
            <w:shd w:val="clear" w:color="auto" w:fill="92D050"/>
            <w:hideMark/>
          </w:tcPr>
          <w:p w:rsidR="00BA240E" w:rsidRPr="00166858" w:rsidRDefault="00BA240E" w:rsidP="00BA240E">
            <w:pPr>
              <w:pStyle w:val="ListParagraph"/>
              <w:bidi/>
              <w:ind w:left="0"/>
              <w:jc w:val="center"/>
              <w:cnfStyle w:val="000000100000"/>
              <w:rPr>
                <w:rFonts w:cs="B Nazanin"/>
                <w:b/>
                <w:bCs/>
                <w:color w:val="5D6269" w:themeColor="accent6" w:themeShade="BF"/>
                <w:sz w:val="24"/>
                <w:szCs w:val="24"/>
              </w:rPr>
            </w:pPr>
            <w:r>
              <w:rPr>
                <w:rFonts w:cs="B Nazanin" w:hint="cs"/>
                <w:b/>
                <w:bCs/>
                <w:color w:val="5D6269" w:themeColor="accent6" w:themeShade="BF"/>
                <w:sz w:val="24"/>
                <w:szCs w:val="24"/>
                <w:rtl/>
              </w:rPr>
              <w:t>15</w:t>
            </w:r>
          </w:p>
        </w:tc>
      </w:tr>
      <w:tr w:rsidR="00BA240E" w:rsidRPr="00166858" w:rsidTr="000E4CED">
        <w:trPr>
          <w:cnfStyle w:val="000000010000"/>
          <w:trHeight w:val="415"/>
        </w:trPr>
        <w:tc>
          <w:tcPr>
            <w:cnfStyle w:val="001000000000"/>
            <w:tcW w:w="817" w:type="dxa"/>
            <w:shd w:val="clear" w:color="auto" w:fill="D1CFDA" w:themeFill="accent3" w:themeFillTint="66"/>
            <w:vAlign w:val="center"/>
          </w:tcPr>
          <w:p w:rsidR="00BA240E" w:rsidRPr="00166858" w:rsidRDefault="00BA240E" w:rsidP="00BA240E">
            <w:pPr>
              <w:pStyle w:val="ListParagraph"/>
              <w:bidi/>
              <w:ind w:left="0"/>
              <w:jc w:val="center"/>
              <w:rPr>
                <w:rFonts w:cs="B Nazanin"/>
                <w:b w:val="0"/>
                <w:bCs w:val="0"/>
                <w:color w:val="C00000"/>
                <w:sz w:val="36"/>
                <w:szCs w:val="36"/>
              </w:rPr>
            </w:pPr>
            <w:r w:rsidRPr="00166858">
              <w:rPr>
                <w:rFonts w:cs="B Nazanin"/>
                <w:b w:val="0"/>
                <w:bCs w:val="0"/>
                <w:color w:val="C00000"/>
                <w:sz w:val="36"/>
                <w:szCs w:val="36"/>
              </w:rPr>
              <w:t>*</w:t>
            </w:r>
          </w:p>
        </w:tc>
        <w:tc>
          <w:tcPr>
            <w:tcW w:w="953" w:type="dxa"/>
            <w:gridSpan w:val="2"/>
            <w:shd w:val="clear" w:color="auto" w:fill="D1CFDA" w:themeFill="accent3" w:themeFillTint="66"/>
            <w:vAlign w:val="center"/>
            <w:hideMark/>
          </w:tcPr>
          <w:p w:rsidR="00BA240E" w:rsidRPr="00166858" w:rsidRDefault="00BA240E" w:rsidP="00BA240E">
            <w:pPr>
              <w:bidi/>
              <w:jc w:val="center"/>
              <w:cnfStyle w:val="000000010000"/>
              <w:rPr>
                <w:rFonts w:cs="B Nazanin"/>
                <w:b/>
                <w:bCs/>
                <w:color w:val="C00000"/>
                <w:sz w:val="32"/>
                <w:szCs w:val="32"/>
              </w:rPr>
            </w:pPr>
          </w:p>
        </w:tc>
        <w:tc>
          <w:tcPr>
            <w:tcW w:w="782" w:type="dxa"/>
            <w:shd w:val="clear" w:color="auto" w:fill="F9E98D" w:themeFill="accent2" w:themeFillTint="66"/>
            <w:vAlign w:val="center"/>
            <w:hideMark/>
          </w:tcPr>
          <w:p w:rsidR="00BA240E" w:rsidRPr="00166858" w:rsidRDefault="00BA240E" w:rsidP="00BA240E">
            <w:pPr>
              <w:bidi/>
              <w:jc w:val="center"/>
              <w:cnfStyle w:val="000000010000"/>
              <w:rPr>
                <w:rFonts w:cs="B Nazanin"/>
                <w:b/>
                <w:bCs/>
                <w:color w:val="C00000"/>
                <w:sz w:val="32"/>
                <w:szCs w:val="32"/>
              </w:rPr>
            </w:pPr>
          </w:p>
        </w:tc>
        <w:tc>
          <w:tcPr>
            <w:tcW w:w="999" w:type="dxa"/>
            <w:shd w:val="clear" w:color="auto" w:fill="F9E98D" w:themeFill="accent2" w:themeFillTint="66"/>
            <w:vAlign w:val="center"/>
          </w:tcPr>
          <w:p w:rsidR="00BA240E" w:rsidRPr="00166858" w:rsidRDefault="00BA240E" w:rsidP="00BA240E">
            <w:pPr>
              <w:pStyle w:val="ListParagraph"/>
              <w:bidi/>
              <w:ind w:left="0"/>
              <w:jc w:val="center"/>
              <w:cnfStyle w:val="000000010000"/>
              <w:rPr>
                <w:rFonts w:cs="B Nazanin"/>
                <w:b/>
                <w:bCs/>
                <w:color w:val="C00000"/>
                <w:sz w:val="36"/>
                <w:szCs w:val="36"/>
              </w:rPr>
            </w:pPr>
            <w:r w:rsidRPr="00166858">
              <w:rPr>
                <w:rFonts w:cs="B Nazanin"/>
                <w:b/>
                <w:bCs/>
                <w:color w:val="C00000"/>
                <w:sz w:val="32"/>
                <w:szCs w:val="32"/>
              </w:rPr>
              <w:t>*</w:t>
            </w:r>
          </w:p>
        </w:tc>
        <w:tc>
          <w:tcPr>
            <w:tcW w:w="5101" w:type="dxa"/>
            <w:shd w:val="clear" w:color="auto" w:fill="92D050"/>
            <w:hideMark/>
          </w:tcPr>
          <w:p w:rsidR="00BA240E" w:rsidRPr="00166858" w:rsidRDefault="00BA240E" w:rsidP="00BA240E">
            <w:pPr>
              <w:jc w:val="center"/>
              <w:cnfStyle w:val="000000010000"/>
              <w:rPr>
                <w:rFonts w:cs="B Nazanin"/>
                <w:rtl/>
              </w:rPr>
            </w:pPr>
            <w:r w:rsidRPr="00166858">
              <w:rPr>
                <w:rFonts w:cs="B Nazanin" w:hint="cs"/>
                <w:rtl/>
              </w:rPr>
              <w:t>شركت برق</w:t>
            </w:r>
          </w:p>
        </w:tc>
        <w:tc>
          <w:tcPr>
            <w:tcW w:w="769" w:type="dxa"/>
            <w:shd w:val="clear" w:color="auto" w:fill="92D050"/>
            <w:hideMark/>
          </w:tcPr>
          <w:p w:rsidR="00BA240E" w:rsidRPr="00166858" w:rsidRDefault="00BA240E" w:rsidP="00BA240E">
            <w:pPr>
              <w:pStyle w:val="ListParagraph"/>
              <w:bidi/>
              <w:ind w:left="0"/>
              <w:jc w:val="center"/>
              <w:cnfStyle w:val="000000010000"/>
              <w:rPr>
                <w:rFonts w:cs="B Nazanin"/>
                <w:b/>
                <w:bCs/>
                <w:color w:val="5D6269" w:themeColor="accent6" w:themeShade="BF"/>
                <w:sz w:val="24"/>
                <w:szCs w:val="24"/>
              </w:rPr>
            </w:pPr>
            <w:r>
              <w:rPr>
                <w:rFonts w:cs="B Nazanin" w:hint="cs"/>
                <w:b/>
                <w:bCs/>
                <w:color w:val="5D6269" w:themeColor="accent6" w:themeShade="BF"/>
                <w:sz w:val="24"/>
                <w:szCs w:val="24"/>
                <w:rtl/>
              </w:rPr>
              <w:t>16</w:t>
            </w:r>
          </w:p>
        </w:tc>
      </w:tr>
      <w:tr w:rsidR="00BA240E" w:rsidRPr="00166858" w:rsidTr="000E4CED">
        <w:trPr>
          <w:cnfStyle w:val="000000100000"/>
          <w:trHeight w:val="415"/>
        </w:trPr>
        <w:tc>
          <w:tcPr>
            <w:cnfStyle w:val="001000000000"/>
            <w:tcW w:w="817" w:type="dxa"/>
            <w:shd w:val="clear" w:color="auto" w:fill="D1CFDA" w:themeFill="accent3" w:themeFillTint="66"/>
            <w:vAlign w:val="center"/>
          </w:tcPr>
          <w:p w:rsidR="00BA240E" w:rsidRPr="00166858" w:rsidRDefault="00BA240E" w:rsidP="00BA240E">
            <w:pPr>
              <w:pStyle w:val="ListParagraph"/>
              <w:bidi/>
              <w:ind w:left="0"/>
              <w:jc w:val="center"/>
              <w:rPr>
                <w:rFonts w:cs="B Nazanin"/>
                <w:b w:val="0"/>
                <w:bCs w:val="0"/>
                <w:color w:val="C00000"/>
                <w:sz w:val="36"/>
                <w:szCs w:val="36"/>
              </w:rPr>
            </w:pPr>
            <w:r w:rsidRPr="00166858">
              <w:rPr>
                <w:rFonts w:cs="B Nazanin"/>
                <w:b w:val="0"/>
                <w:bCs w:val="0"/>
                <w:color w:val="C00000"/>
                <w:sz w:val="36"/>
                <w:szCs w:val="36"/>
              </w:rPr>
              <w:t>*</w:t>
            </w:r>
          </w:p>
        </w:tc>
        <w:tc>
          <w:tcPr>
            <w:tcW w:w="953" w:type="dxa"/>
            <w:gridSpan w:val="2"/>
            <w:shd w:val="clear" w:color="auto" w:fill="D1CFDA" w:themeFill="accent3" w:themeFillTint="66"/>
            <w:vAlign w:val="center"/>
            <w:hideMark/>
          </w:tcPr>
          <w:p w:rsidR="00BA240E" w:rsidRPr="00166858" w:rsidRDefault="00BA240E" w:rsidP="00BA240E">
            <w:pPr>
              <w:bidi/>
              <w:jc w:val="center"/>
              <w:cnfStyle w:val="000000100000"/>
              <w:rPr>
                <w:rFonts w:cs="B Nazanin"/>
                <w:b/>
                <w:bCs/>
                <w:color w:val="C00000"/>
                <w:sz w:val="32"/>
                <w:szCs w:val="32"/>
              </w:rPr>
            </w:pPr>
          </w:p>
        </w:tc>
        <w:tc>
          <w:tcPr>
            <w:tcW w:w="782" w:type="dxa"/>
            <w:shd w:val="clear" w:color="auto" w:fill="F9E98D" w:themeFill="accent2" w:themeFillTint="66"/>
            <w:vAlign w:val="center"/>
            <w:hideMark/>
          </w:tcPr>
          <w:p w:rsidR="00BA240E" w:rsidRPr="00166858" w:rsidRDefault="00BA240E" w:rsidP="00BA240E">
            <w:pPr>
              <w:bidi/>
              <w:jc w:val="center"/>
              <w:cnfStyle w:val="000000100000"/>
              <w:rPr>
                <w:rFonts w:cs="B Nazanin"/>
                <w:b/>
                <w:bCs/>
                <w:color w:val="C00000"/>
                <w:sz w:val="32"/>
                <w:szCs w:val="32"/>
              </w:rPr>
            </w:pPr>
          </w:p>
        </w:tc>
        <w:tc>
          <w:tcPr>
            <w:tcW w:w="999" w:type="dxa"/>
            <w:shd w:val="clear" w:color="auto" w:fill="F9E98D" w:themeFill="accent2" w:themeFillTint="66"/>
            <w:vAlign w:val="center"/>
          </w:tcPr>
          <w:p w:rsidR="00BA240E" w:rsidRPr="00166858" w:rsidRDefault="00BA240E" w:rsidP="00BA240E">
            <w:pPr>
              <w:pStyle w:val="ListParagraph"/>
              <w:bidi/>
              <w:ind w:left="0"/>
              <w:jc w:val="center"/>
              <w:cnfStyle w:val="000000100000"/>
              <w:rPr>
                <w:rFonts w:cs="B Nazanin"/>
                <w:b/>
                <w:bCs/>
                <w:color w:val="C00000"/>
                <w:sz w:val="36"/>
                <w:szCs w:val="36"/>
              </w:rPr>
            </w:pPr>
            <w:r w:rsidRPr="00166858">
              <w:rPr>
                <w:rFonts w:cs="B Nazanin"/>
                <w:b/>
                <w:bCs/>
                <w:color w:val="C00000"/>
                <w:sz w:val="32"/>
                <w:szCs w:val="32"/>
              </w:rPr>
              <w:t>*</w:t>
            </w:r>
          </w:p>
        </w:tc>
        <w:tc>
          <w:tcPr>
            <w:tcW w:w="5101" w:type="dxa"/>
            <w:shd w:val="clear" w:color="auto" w:fill="92D050"/>
            <w:hideMark/>
          </w:tcPr>
          <w:p w:rsidR="00BA240E" w:rsidRPr="00166858" w:rsidRDefault="00BA240E" w:rsidP="00BA240E">
            <w:pPr>
              <w:jc w:val="center"/>
              <w:cnfStyle w:val="000000100000"/>
              <w:rPr>
                <w:rFonts w:cs="B Nazanin"/>
                <w:rtl/>
              </w:rPr>
            </w:pPr>
            <w:r w:rsidRPr="00166858">
              <w:rPr>
                <w:rFonts w:cs="B Nazanin" w:hint="cs"/>
                <w:rtl/>
              </w:rPr>
              <w:t>شركت گاز</w:t>
            </w:r>
          </w:p>
        </w:tc>
        <w:tc>
          <w:tcPr>
            <w:tcW w:w="769" w:type="dxa"/>
            <w:shd w:val="clear" w:color="auto" w:fill="92D050"/>
            <w:hideMark/>
          </w:tcPr>
          <w:p w:rsidR="00BA240E" w:rsidRPr="00166858" w:rsidRDefault="00BA240E" w:rsidP="00BA240E">
            <w:pPr>
              <w:pStyle w:val="ListParagraph"/>
              <w:bidi/>
              <w:ind w:left="0"/>
              <w:jc w:val="center"/>
              <w:cnfStyle w:val="000000100000"/>
              <w:rPr>
                <w:rFonts w:cs="B Nazanin"/>
                <w:b/>
                <w:bCs/>
                <w:color w:val="5D6269" w:themeColor="accent6" w:themeShade="BF"/>
                <w:sz w:val="24"/>
                <w:szCs w:val="24"/>
              </w:rPr>
            </w:pPr>
            <w:r>
              <w:rPr>
                <w:rFonts w:cs="B Nazanin" w:hint="cs"/>
                <w:b/>
                <w:bCs/>
                <w:color w:val="5D6269" w:themeColor="accent6" w:themeShade="BF"/>
                <w:sz w:val="24"/>
                <w:szCs w:val="24"/>
                <w:rtl/>
              </w:rPr>
              <w:t>17</w:t>
            </w:r>
          </w:p>
        </w:tc>
      </w:tr>
      <w:tr w:rsidR="00BA240E" w:rsidRPr="00166858" w:rsidTr="000E4CED">
        <w:trPr>
          <w:cnfStyle w:val="000000010000"/>
          <w:trHeight w:val="415"/>
        </w:trPr>
        <w:tc>
          <w:tcPr>
            <w:cnfStyle w:val="001000000000"/>
            <w:tcW w:w="817" w:type="dxa"/>
            <w:shd w:val="clear" w:color="auto" w:fill="D1CFDA" w:themeFill="accent3" w:themeFillTint="66"/>
            <w:vAlign w:val="center"/>
          </w:tcPr>
          <w:p w:rsidR="00BA240E" w:rsidRPr="00166858" w:rsidRDefault="00BA240E" w:rsidP="00BA240E">
            <w:pPr>
              <w:pStyle w:val="ListParagraph"/>
              <w:bidi/>
              <w:ind w:left="0"/>
              <w:jc w:val="center"/>
              <w:rPr>
                <w:rFonts w:cs="B Nazanin"/>
                <w:b w:val="0"/>
                <w:bCs w:val="0"/>
                <w:color w:val="C00000"/>
                <w:sz w:val="36"/>
                <w:szCs w:val="36"/>
              </w:rPr>
            </w:pPr>
            <w:r w:rsidRPr="00166858">
              <w:rPr>
                <w:rFonts w:cs="B Nazanin"/>
                <w:b w:val="0"/>
                <w:bCs w:val="0"/>
                <w:color w:val="C00000"/>
                <w:sz w:val="36"/>
                <w:szCs w:val="36"/>
              </w:rPr>
              <w:t>*</w:t>
            </w:r>
          </w:p>
        </w:tc>
        <w:tc>
          <w:tcPr>
            <w:tcW w:w="953" w:type="dxa"/>
            <w:gridSpan w:val="2"/>
            <w:shd w:val="clear" w:color="auto" w:fill="D1CFDA" w:themeFill="accent3" w:themeFillTint="66"/>
            <w:vAlign w:val="center"/>
            <w:hideMark/>
          </w:tcPr>
          <w:p w:rsidR="00BA240E" w:rsidRPr="00166858" w:rsidRDefault="00BA240E" w:rsidP="00BA240E">
            <w:pPr>
              <w:bidi/>
              <w:jc w:val="center"/>
              <w:cnfStyle w:val="000000010000"/>
              <w:rPr>
                <w:rFonts w:cs="B Nazanin"/>
                <w:b/>
                <w:bCs/>
                <w:color w:val="C00000"/>
                <w:sz w:val="32"/>
                <w:szCs w:val="32"/>
              </w:rPr>
            </w:pPr>
          </w:p>
        </w:tc>
        <w:tc>
          <w:tcPr>
            <w:tcW w:w="782" w:type="dxa"/>
            <w:shd w:val="clear" w:color="auto" w:fill="F9E98D" w:themeFill="accent2" w:themeFillTint="66"/>
            <w:vAlign w:val="center"/>
            <w:hideMark/>
          </w:tcPr>
          <w:p w:rsidR="00BA240E" w:rsidRPr="00166858" w:rsidRDefault="00BA240E" w:rsidP="00BA240E">
            <w:pPr>
              <w:bidi/>
              <w:jc w:val="center"/>
              <w:cnfStyle w:val="000000010000"/>
              <w:rPr>
                <w:rFonts w:cs="B Nazanin"/>
                <w:b/>
                <w:bCs/>
                <w:color w:val="C00000"/>
                <w:sz w:val="32"/>
                <w:szCs w:val="32"/>
              </w:rPr>
            </w:pPr>
          </w:p>
        </w:tc>
        <w:tc>
          <w:tcPr>
            <w:tcW w:w="999" w:type="dxa"/>
            <w:shd w:val="clear" w:color="auto" w:fill="F9E98D" w:themeFill="accent2" w:themeFillTint="66"/>
            <w:vAlign w:val="center"/>
          </w:tcPr>
          <w:p w:rsidR="00BA240E" w:rsidRPr="00166858" w:rsidRDefault="00BA240E" w:rsidP="00BA240E">
            <w:pPr>
              <w:pStyle w:val="ListParagraph"/>
              <w:bidi/>
              <w:ind w:left="0"/>
              <w:jc w:val="center"/>
              <w:cnfStyle w:val="000000010000"/>
              <w:rPr>
                <w:rFonts w:cs="B Nazanin"/>
                <w:b/>
                <w:bCs/>
                <w:color w:val="C00000"/>
                <w:sz w:val="36"/>
                <w:szCs w:val="36"/>
              </w:rPr>
            </w:pPr>
            <w:r w:rsidRPr="00166858">
              <w:rPr>
                <w:rFonts w:cs="B Nazanin"/>
                <w:b/>
                <w:bCs/>
                <w:color w:val="C00000"/>
                <w:sz w:val="32"/>
                <w:szCs w:val="32"/>
              </w:rPr>
              <w:t>*</w:t>
            </w:r>
          </w:p>
        </w:tc>
        <w:tc>
          <w:tcPr>
            <w:tcW w:w="5101" w:type="dxa"/>
            <w:shd w:val="clear" w:color="auto" w:fill="92D050"/>
            <w:hideMark/>
          </w:tcPr>
          <w:p w:rsidR="00BA240E" w:rsidRPr="00166858" w:rsidRDefault="00BA240E" w:rsidP="00BA240E">
            <w:pPr>
              <w:jc w:val="center"/>
              <w:cnfStyle w:val="000000010000"/>
              <w:rPr>
                <w:rFonts w:cs="B Nazanin"/>
                <w:rtl/>
              </w:rPr>
            </w:pPr>
            <w:r w:rsidRPr="00166858">
              <w:rPr>
                <w:rFonts w:cs="B Nazanin" w:hint="cs"/>
                <w:rtl/>
              </w:rPr>
              <w:t>سازمان آب و فاضلاب</w:t>
            </w:r>
          </w:p>
        </w:tc>
        <w:tc>
          <w:tcPr>
            <w:tcW w:w="769" w:type="dxa"/>
            <w:shd w:val="clear" w:color="auto" w:fill="92D050"/>
            <w:hideMark/>
          </w:tcPr>
          <w:p w:rsidR="00BA240E" w:rsidRPr="00166858" w:rsidRDefault="00BA240E" w:rsidP="00BA240E">
            <w:pPr>
              <w:pStyle w:val="ListParagraph"/>
              <w:bidi/>
              <w:ind w:left="0"/>
              <w:jc w:val="center"/>
              <w:cnfStyle w:val="000000010000"/>
              <w:rPr>
                <w:rFonts w:cs="B Nazanin"/>
                <w:b/>
                <w:bCs/>
                <w:color w:val="5D6269" w:themeColor="accent6" w:themeShade="BF"/>
                <w:sz w:val="24"/>
                <w:szCs w:val="24"/>
              </w:rPr>
            </w:pPr>
            <w:r>
              <w:rPr>
                <w:rFonts w:cs="B Nazanin" w:hint="cs"/>
                <w:b/>
                <w:bCs/>
                <w:color w:val="5D6269" w:themeColor="accent6" w:themeShade="BF"/>
                <w:sz w:val="24"/>
                <w:szCs w:val="24"/>
                <w:rtl/>
              </w:rPr>
              <w:t>18</w:t>
            </w:r>
          </w:p>
        </w:tc>
      </w:tr>
      <w:tr w:rsidR="00BA240E" w:rsidRPr="00166858" w:rsidTr="00AA19AE">
        <w:trPr>
          <w:cnfStyle w:val="000000100000"/>
          <w:trHeight w:val="415"/>
        </w:trPr>
        <w:tc>
          <w:tcPr>
            <w:cnfStyle w:val="001000000000"/>
            <w:tcW w:w="817" w:type="dxa"/>
            <w:shd w:val="clear" w:color="auto" w:fill="D1CFDA" w:themeFill="accent3" w:themeFillTint="66"/>
            <w:vAlign w:val="center"/>
          </w:tcPr>
          <w:p w:rsidR="00BA240E" w:rsidRPr="00166858" w:rsidRDefault="00BA240E" w:rsidP="00BA240E">
            <w:pPr>
              <w:pStyle w:val="ListParagraph"/>
              <w:bidi/>
              <w:ind w:left="0"/>
              <w:jc w:val="center"/>
              <w:rPr>
                <w:rFonts w:cs="B Nazanin"/>
                <w:b w:val="0"/>
                <w:bCs w:val="0"/>
                <w:color w:val="C00000"/>
                <w:sz w:val="32"/>
                <w:szCs w:val="32"/>
              </w:rPr>
            </w:pPr>
            <w:r w:rsidRPr="00166858">
              <w:rPr>
                <w:rFonts w:cs="B Nazanin"/>
                <w:color w:val="C00000"/>
                <w:sz w:val="32"/>
                <w:szCs w:val="32"/>
              </w:rPr>
              <w:lastRenderedPageBreak/>
              <w:t>*</w:t>
            </w:r>
          </w:p>
        </w:tc>
        <w:tc>
          <w:tcPr>
            <w:tcW w:w="953" w:type="dxa"/>
            <w:gridSpan w:val="2"/>
            <w:shd w:val="clear" w:color="auto" w:fill="D1CFDA" w:themeFill="accent3" w:themeFillTint="66"/>
            <w:vAlign w:val="center"/>
            <w:hideMark/>
          </w:tcPr>
          <w:p w:rsidR="00BA240E" w:rsidRPr="00166858" w:rsidRDefault="00BA240E" w:rsidP="00BA240E">
            <w:pPr>
              <w:bidi/>
              <w:jc w:val="center"/>
              <w:cnfStyle w:val="000000100000"/>
              <w:rPr>
                <w:rFonts w:cs="B Nazanin"/>
                <w:b/>
                <w:bCs/>
                <w:color w:val="C00000"/>
                <w:sz w:val="32"/>
                <w:szCs w:val="32"/>
                <w:rtl/>
              </w:rPr>
            </w:pPr>
          </w:p>
        </w:tc>
        <w:tc>
          <w:tcPr>
            <w:tcW w:w="782" w:type="dxa"/>
            <w:shd w:val="clear" w:color="auto" w:fill="F9E98D" w:themeFill="accent2" w:themeFillTint="66"/>
            <w:vAlign w:val="center"/>
            <w:hideMark/>
          </w:tcPr>
          <w:p w:rsidR="00BA240E" w:rsidRPr="00166858" w:rsidRDefault="00BA240E" w:rsidP="00BA240E">
            <w:pPr>
              <w:bidi/>
              <w:jc w:val="center"/>
              <w:cnfStyle w:val="000000100000"/>
              <w:rPr>
                <w:rFonts w:cs="B Nazanin"/>
                <w:b/>
                <w:bCs/>
                <w:color w:val="C00000"/>
                <w:sz w:val="32"/>
                <w:szCs w:val="32"/>
                <w:rtl/>
              </w:rPr>
            </w:pPr>
          </w:p>
        </w:tc>
        <w:tc>
          <w:tcPr>
            <w:tcW w:w="999" w:type="dxa"/>
            <w:shd w:val="clear" w:color="auto" w:fill="F9E98D" w:themeFill="accent2" w:themeFillTint="66"/>
            <w:vAlign w:val="center"/>
          </w:tcPr>
          <w:p w:rsidR="00BA240E" w:rsidRPr="00166858" w:rsidRDefault="00BA240E" w:rsidP="00BA240E">
            <w:pPr>
              <w:pStyle w:val="ListParagraph"/>
              <w:bidi/>
              <w:ind w:left="0"/>
              <w:jc w:val="center"/>
              <w:cnfStyle w:val="000000100000"/>
              <w:rPr>
                <w:rFonts w:cs="B Nazanin"/>
                <w:b/>
                <w:bCs/>
                <w:color w:val="C00000"/>
                <w:sz w:val="32"/>
                <w:szCs w:val="32"/>
              </w:rPr>
            </w:pPr>
            <w:r w:rsidRPr="00166858">
              <w:rPr>
                <w:rFonts w:cs="B Nazanin"/>
                <w:b/>
                <w:bCs/>
                <w:color w:val="C00000"/>
                <w:sz w:val="32"/>
                <w:szCs w:val="32"/>
              </w:rPr>
              <w:t>*</w:t>
            </w:r>
          </w:p>
        </w:tc>
        <w:tc>
          <w:tcPr>
            <w:tcW w:w="5101" w:type="dxa"/>
            <w:shd w:val="clear" w:color="auto" w:fill="92D050"/>
            <w:hideMark/>
          </w:tcPr>
          <w:p w:rsidR="00BA240E" w:rsidRPr="00166858" w:rsidRDefault="00BA240E" w:rsidP="00BA240E">
            <w:pPr>
              <w:jc w:val="center"/>
              <w:cnfStyle w:val="000000100000"/>
              <w:rPr>
                <w:rFonts w:cs="B Nazanin"/>
                <w:rtl/>
              </w:rPr>
            </w:pPr>
            <w:r w:rsidRPr="00166858">
              <w:rPr>
                <w:rFonts w:cs="B Nazanin" w:hint="cs"/>
                <w:rtl/>
              </w:rPr>
              <w:t xml:space="preserve">نظام پزشكي </w:t>
            </w:r>
          </w:p>
        </w:tc>
        <w:tc>
          <w:tcPr>
            <w:tcW w:w="769" w:type="dxa"/>
            <w:shd w:val="clear" w:color="auto" w:fill="92D050"/>
            <w:hideMark/>
          </w:tcPr>
          <w:p w:rsidR="00BA240E" w:rsidRPr="00166858" w:rsidRDefault="00BA240E" w:rsidP="00BA240E">
            <w:pPr>
              <w:pStyle w:val="ListParagraph"/>
              <w:bidi/>
              <w:ind w:left="0"/>
              <w:jc w:val="center"/>
              <w:cnfStyle w:val="000000100000"/>
              <w:rPr>
                <w:rFonts w:cs="B Nazanin"/>
                <w:b/>
                <w:bCs/>
                <w:color w:val="5D6269" w:themeColor="accent6" w:themeShade="BF"/>
                <w:sz w:val="24"/>
                <w:szCs w:val="24"/>
                <w:rtl/>
              </w:rPr>
            </w:pPr>
            <w:r>
              <w:rPr>
                <w:rFonts w:cs="B Nazanin" w:hint="cs"/>
                <w:b/>
                <w:bCs/>
                <w:color w:val="5D6269" w:themeColor="accent6" w:themeShade="BF"/>
                <w:sz w:val="24"/>
                <w:szCs w:val="24"/>
                <w:rtl/>
              </w:rPr>
              <w:t>19</w:t>
            </w:r>
          </w:p>
        </w:tc>
      </w:tr>
      <w:tr w:rsidR="00BA240E" w:rsidRPr="00166858" w:rsidTr="00AA19AE">
        <w:trPr>
          <w:cnfStyle w:val="000000010000"/>
          <w:trHeight w:val="415"/>
        </w:trPr>
        <w:tc>
          <w:tcPr>
            <w:cnfStyle w:val="001000000000"/>
            <w:tcW w:w="817" w:type="dxa"/>
            <w:shd w:val="clear" w:color="auto" w:fill="D1CFDA" w:themeFill="accent3" w:themeFillTint="66"/>
            <w:vAlign w:val="center"/>
          </w:tcPr>
          <w:p w:rsidR="00BA240E" w:rsidRPr="00166858" w:rsidRDefault="00BA240E" w:rsidP="00BA240E">
            <w:pPr>
              <w:pStyle w:val="ListParagraph"/>
              <w:bidi/>
              <w:ind w:left="0"/>
              <w:jc w:val="center"/>
              <w:rPr>
                <w:rFonts w:cs="B Nazanin"/>
                <w:b w:val="0"/>
                <w:bCs w:val="0"/>
                <w:color w:val="C00000"/>
                <w:sz w:val="32"/>
                <w:szCs w:val="32"/>
              </w:rPr>
            </w:pPr>
            <w:r w:rsidRPr="00166858">
              <w:rPr>
                <w:rFonts w:cs="B Nazanin"/>
                <w:color w:val="C00000"/>
                <w:sz w:val="32"/>
                <w:szCs w:val="32"/>
              </w:rPr>
              <w:t>*</w:t>
            </w:r>
          </w:p>
        </w:tc>
        <w:tc>
          <w:tcPr>
            <w:tcW w:w="953" w:type="dxa"/>
            <w:gridSpan w:val="2"/>
            <w:shd w:val="clear" w:color="auto" w:fill="D1CFDA" w:themeFill="accent3" w:themeFillTint="66"/>
            <w:vAlign w:val="center"/>
            <w:hideMark/>
          </w:tcPr>
          <w:p w:rsidR="00BA240E" w:rsidRPr="00166858" w:rsidRDefault="00BA240E" w:rsidP="00BA240E">
            <w:pPr>
              <w:bidi/>
              <w:jc w:val="center"/>
              <w:cnfStyle w:val="000000010000"/>
              <w:rPr>
                <w:rFonts w:cs="B Nazanin"/>
                <w:b/>
                <w:bCs/>
                <w:color w:val="C00000"/>
                <w:sz w:val="32"/>
                <w:szCs w:val="32"/>
                <w:rtl/>
              </w:rPr>
            </w:pPr>
          </w:p>
        </w:tc>
        <w:tc>
          <w:tcPr>
            <w:tcW w:w="782" w:type="dxa"/>
            <w:shd w:val="clear" w:color="auto" w:fill="F9E98D" w:themeFill="accent2" w:themeFillTint="66"/>
            <w:vAlign w:val="center"/>
            <w:hideMark/>
          </w:tcPr>
          <w:p w:rsidR="00BA240E" w:rsidRPr="00166858" w:rsidRDefault="00BA240E" w:rsidP="00BA240E">
            <w:pPr>
              <w:bidi/>
              <w:jc w:val="center"/>
              <w:cnfStyle w:val="000000010000"/>
              <w:rPr>
                <w:rFonts w:cs="B Nazanin"/>
                <w:b/>
                <w:bCs/>
                <w:color w:val="C00000"/>
                <w:sz w:val="32"/>
                <w:szCs w:val="32"/>
                <w:rtl/>
              </w:rPr>
            </w:pPr>
          </w:p>
        </w:tc>
        <w:tc>
          <w:tcPr>
            <w:tcW w:w="999" w:type="dxa"/>
            <w:shd w:val="clear" w:color="auto" w:fill="F9E98D" w:themeFill="accent2" w:themeFillTint="66"/>
            <w:vAlign w:val="center"/>
          </w:tcPr>
          <w:p w:rsidR="00BA240E" w:rsidRPr="00166858" w:rsidRDefault="00BA240E" w:rsidP="00BA240E">
            <w:pPr>
              <w:pStyle w:val="ListParagraph"/>
              <w:bidi/>
              <w:ind w:left="0"/>
              <w:jc w:val="center"/>
              <w:cnfStyle w:val="000000010000"/>
              <w:rPr>
                <w:rFonts w:cs="B Nazanin"/>
                <w:b/>
                <w:bCs/>
                <w:color w:val="C00000"/>
                <w:sz w:val="32"/>
                <w:szCs w:val="32"/>
              </w:rPr>
            </w:pPr>
            <w:r w:rsidRPr="00166858">
              <w:rPr>
                <w:rFonts w:cs="B Nazanin"/>
                <w:b/>
                <w:bCs/>
                <w:color w:val="C00000"/>
                <w:sz w:val="32"/>
                <w:szCs w:val="32"/>
              </w:rPr>
              <w:t>*</w:t>
            </w:r>
          </w:p>
        </w:tc>
        <w:tc>
          <w:tcPr>
            <w:tcW w:w="5101" w:type="dxa"/>
            <w:shd w:val="clear" w:color="auto" w:fill="92D050"/>
            <w:hideMark/>
          </w:tcPr>
          <w:p w:rsidR="00BA240E" w:rsidRPr="00166858" w:rsidRDefault="00BA240E" w:rsidP="00BA240E">
            <w:pPr>
              <w:jc w:val="center"/>
              <w:cnfStyle w:val="000000010000"/>
              <w:rPr>
                <w:rFonts w:cs="B Nazanin"/>
                <w:rtl/>
              </w:rPr>
            </w:pPr>
            <w:r w:rsidRPr="00166858">
              <w:rPr>
                <w:rFonts w:cs="B Nazanin" w:hint="cs"/>
                <w:rtl/>
              </w:rPr>
              <w:t>نظام پرستاري</w:t>
            </w:r>
          </w:p>
        </w:tc>
        <w:tc>
          <w:tcPr>
            <w:tcW w:w="769" w:type="dxa"/>
            <w:shd w:val="clear" w:color="auto" w:fill="92D050"/>
            <w:hideMark/>
          </w:tcPr>
          <w:p w:rsidR="00BA240E" w:rsidRPr="00166858" w:rsidRDefault="00BA240E" w:rsidP="00BA240E">
            <w:pPr>
              <w:pStyle w:val="ListParagraph"/>
              <w:bidi/>
              <w:ind w:left="0"/>
              <w:jc w:val="center"/>
              <w:cnfStyle w:val="000000010000"/>
              <w:rPr>
                <w:rFonts w:cs="B Nazanin"/>
                <w:b/>
                <w:bCs/>
                <w:color w:val="5D6269" w:themeColor="accent6" w:themeShade="BF"/>
                <w:sz w:val="24"/>
                <w:szCs w:val="24"/>
                <w:rtl/>
              </w:rPr>
            </w:pPr>
            <w:r>
              <w:rPr>
                <w:rFonts w:cs="B Nazanin" w:hint="cs"/>
                <w:b/>
                <w:bCs/>
                <w:color w:val="5D6269" w:themeColor="accent6" w:themeShade="BF"/>
                <w:sz w:val="24"/>
                <w:szCs w:val="24"/>
                <w:rtl/>
              </w:rPr>
              <w:t>20</w:t>
            </w:r>
          </w:p>
        </w:tc>
      </w:tr>
      <w:tr w:rsidR="00BA240E" w:rsidRPr="00166858" w:rsidTr="00AA19AE">
        <w:trPr>
          <w:cnfStyle w:val="000000100000"/>
          <w:trHeight w:val="415"/>
        </w:trPr>
        <w:tc>
          <w:tcPr>
            <w:cnfStyle w:val="001000000000"/>
            <w:tcW w:w="817" w:type="dxa"/>
            <w:shd w:val="clear" w:color="auto" w:fill="D1CFDA" w:themeFill="accent3" w:themeFillTint="66"/>
            <w:vAlign w:val="center"/>
          </w:tcPr>
          <w:p w:rsidR="00BA240E" w:rsidRPr="00166858" w:rsidRDefault="00BA240E" w:rsidP="00BA240E">
            <w:pPr>
              <w:pStyle w:val="ListParagraph"/>
              <w:bidi/>
              <w:ind w:left="0"/>
              <w:jc w:val="center"/>
              <w:rPr>
                <w:rFonts w:cs="B Nazanin"/>
                <w:b w:val="0"/>
                <w:bCs w:val="0"/>
                <w:color w:val="C00000"/>
                <w:sz w:val="32"/>
                <w:szCs w:val="32"/>
              </w:rPr>
            </w:pPr>
            <w:r w:rsidRPr="00166858">
              <w:rPr>
                <w:rFonts w:cs="B Nazanin"/>
                <w:b w:val="0"/>
                <w:bCs w:val="0"/>
                <w:color w:val="C00000"/>
                <w:sz w:val="32"/>
                <w:szCs w:val="32"/>
              </w:rPr>
              <w:t>*</w:t>
            </w:r>
          </w:p>
        </w:tc>
        <w:tc>
          <w:tcPr>
            <w:tcW w:w="953" w:type="dxa"/>
            <w:gridSpan w:val="2"/>
            <w:shd w:val="clear" w:color="auto" w:fill="D1CFDA" w:themeFill="accent3" w:themeFillTint="66"/>
            <w:vAlign w:val="center"/>
            <w:hideMark/>
          </w:tcPr>
          <w:p w:rsidR="00BA240E" w:rsidRPr="00166858" w:rsidRDefault="00BA240E" w:rsidP="00BA240E">
            <w:pPr>
              <w:bidi/>
              <w:jc w:val="center"/>
              <w:cnfStyle w:val="000000100000"/>
              <w:rPr>
                <w:rFonts w:cs="B Nazanin"/>
                <w:b/>
                <w:bCs/>
                <w:color w:val="C00000"/>
                <w:sz w:val="32"/>
                <w:szCs w:val="32"/>
                <w:rtl/>
              </w:rPr>
            </w:pPr>
          </w:p>
        </w:tc>
        <w:tc>
          <w:tcPr>
            <w:tcW w:w="782" w:type="dxa"/>
            <w:shd w:val="clear" w:color="auto" w:fill="F9E98D" w:themeFill="accent2" w:themeFillTint="66"/>
            <w:vAlign w:val="center"/>
            <w:hideMark/>
          </w:tcPr>
          <w:p w:rsidR="00BA240E" w:rsidRPr="00166858" w:rsidRDefault="00BA240E" w:rsidP="00BA240E">
            <w:pPr>
              <w:bidi/>
              <w:jc w:val="center"/>
              <w:cnfStyle w:val="000000100000"/>
              <w:rPr>
                <w:rFonts w:cs="B Nazanin"/>
                <w:b/>
                <w:bCs/>
                <w:color w:val="C00000"/>
                <w:sz w:val="32"/>
                <w:szCs w:val="32"/>
                <w:rtl/>
              </w:rPr>
            </w:pPr>
          </w:p>
        </w:tc>
        <w:tc>
          <w:tcPr>
            <w:tcW w:w="999" w:type="dxa"/>
            <w:shd w:val="clear" w:color="auto" w:fill="F9E98D" w:themeFill="accent2" w:themeFillTint="66"/>
            <w:vAlign w:val="center"/>
          </w:tcPr>
          <w:p w:rsidR="00BA240E" w:rsidRPr="00166858" w:rsidRDefault="00BA240E" w:rsidP="00BA240E">
            <w:pPr>
              <w:pStyle w:val="ListParagraph"/>
              <w:bidi/>
              <w:ind w:left="0"/>
              <w:jc w:val="center"/>
              <w:cnfStyle w:val="000000100000"/>
              <w:rPr>
                <w:rFonts w:cs="B Nazanin"/>
                <w:b/>
                <w:bCs/>
                <w:color w:val="C00000"/>
                <w:sz w:val="32"/>
                <w:szCs w:val="32"/>
              </w:rPr>
            </w:pPr>
            <w:r w:rsidRPr="00166858">
              <w:rPr>
                <w:rFonts w:cs="B Nazanin"/>
                <w:b/>
                <w:bCs/>
                <w:color w:val="C00000"/>
                <w:sz w:val="32"/>
                <w:szCs w:val="32"/>
              </w:rPr>
              <w:t>*</w:t>
            </w:r>
          </w:p>
        </w:tc>
        <w:tc>
          <w:tcPr>
            <w:tcW w:w="5101" w:type="dxa"/>
            <w:shd w:val="clear" w:color="auto" w:fill="92D050"/>
            <w:hideMark/>
          </w:tcPr>
          <w:p w:rsidR="00BA240E" w:rsidRPr="00166858" w:rsidRDefault="00BA240E" w:rsidP="00BA240E">
            <w:pPr>
              <w:jc w:val="center"/>
              <w:cnfStyle w:val="000000100000"/>
              <w:rPr>
                <w:rFonts w:cs="B Nazanin"/>
                <w:rtl/>
              </w:rPr>
            </w:pPr>
            <w:r w:rsidRPr="00166858">
              <w:rPr>
                <w:rFonts w:cs="B Nazanin" w:hint="cs"/>
                <w:rtl/>
              </w:rPr>
              <w:t xml:space="preserve">سازمان بهزيستي </w:t>
            </w:r>
          </w:p>
        </w:tc>
        <w:tc>
          <w:tcPr>
            <w:tcW w:w="769" w:type="dxa"/>
            <w:shd w:val="clear" w:color="auto" w:fill="92D050"/>
            <w:hideMark/>
          </w:tcPr>
          <w:p w:rsidR="00BA240E" w:rsidRPr="00166858" w:rsidRDefault="00BA240E" w:rsidP="00BA240E">
            <w:pPr>
              <w:pStyle w:val="ListParagraph"/>
              <w:bidi/>
              <w:ind w:left="0"/>
              <w:jc w:val="center"/>
              <w:cnfStyle w:val="000000100000"/>
              <w:rPr>
                <w:rFonts w:cs="B Nazanin"/>
                <w:b/>
                <w:bCs/>
                <w:color w:val="5D6269" w:themeColor="accent6" w:themeShade="BF"/>
                <w:sz w:val="24"/>
                <w:szCs w:val="24"/>
                <w:rtl/>
              </w:rPr>
            </w:pPr>
            <w:r>
              <w:rPr>
                <w:rFonts w:cs="B Nazanin" w:hint="cs"/>
                <w:b/>
                <w:bCs/>
                <w:color w:val="5D6269" w:themeColor="accent6" w:themeShade="BF"/>
                <w:sz w:val="24"/>
                <w:szCs w:val="24"/>
                <w:rtl/>
              </w:rPr>
              <w:t>21</w:t>
            </w:r>
          </w:p>
        </w:tc>
      </w:tr>
      <w:tr w:rsidR="00BA240E" w:rsidRPr="00166858" w:rsidTr="004B61F0">
        <w:trPr>
          <w:cnfStyle w:val="000000010000"/>
          <w:trHeight w:val="415"/>
        </w:trPr>
        <w:tc>
          <w:tcPr>
            <w:cnfStyle w:val="001000000000"/>
            <w:tcW w:w="817" w:type="dxa"/>
            <w:shd w:val="clear" w:color="auto" w:fill="D1CFDA" w:themeFill="accent3" w:themeFillTint="66"/>
            <w:vAlign w:val="center"/>
          </w:tcPr>
          <w:p w:rsidR="00BA240E" w:rsidRPr="00166858" w:rsidRDefault="00BA240E" w:rsidP="00BA240E">
            <w:pPr>
              <w:pStyle w:val="ListParagraph"/>
              <w:bidi/>
              <w:ind w:left="0"/>
              <w:jc w:val="center"/>
              <w:rPr>
                <w:rFonts w:cs="B Nazanin"/>
                <w:b w:val="0"/>
                <w:bCs w:val="0"/>
                <w:color w:val="C00000"/>
                <w:sz w:val="32"/>
                <w:szCs w:val="32"/>
              </w:rPr>
            </w:pPr>
            <w:r w:rsidRPr="00166858">
              <w:rPr>
                <w:rFonts w:cs="B Nazanin"/>
                <w:color w:val="C00000"/>
                <w:sz w:val="32"/>
                <w:szCs w:val="32"/>
              </w:rPr>
              <w:t>*</w:t>
            </w:r>
          </w:p>
        </w:tc>
        <w:tc>
          <w:tcPr>
            <w:tcW w:w="953" w:type="dxa"/>
            <w:gridSpan w:val="2"/>
            <w:shd w:val="clear" w:color="auto" w:fill="D1CFDA" w:themeFill="accent3" w:themeFillTint="66"/>
            <w:vAlign w:val="center"/>
            <w:hideMark/>
          </w:tcPr>
          <w:p w:rsidR="00BA240E" w:rsidRPr="00166858" w:rsidRDefault="00BA240E" w:rsidP="00BA240E">
            <w:pPr>
              <w:bidi/>
              <w:jc w:val="center"/>
              <w:cnfStyle w:val="000000010000"/>
              <w:rPr>
                <w:rFonts w:cs="B Nazanin"/>
                <w:b/>
                <w:bCs/>
                <w:color w:val="C00000"/>
                <w:sz w:val="32"/>
                <w:szCs w:val="32"/>
                <w:rtl/>
              </w:rPr>
            </w:pPr>
          </w:p>
        </w:tc>
        <w:tc>
          <w:tcPr>
            <w:tcW w:w="782" w:type="dxa"/>
            <w:shd w:val="clear" w:color="auto" w:fill="F9E98D" w:themeFill="accent2" w:themeFillTint="66"/>
            <w:vAlign w:val="center"/>
            <w:hideMark/>
          </w:tcPr>
          <w:p w:rsidR="00BA240E" w:rsidRPr="00166858" w:rsidRDefault="00BA240E" w:rsidP="00BA240E">
            <w:pPr>
              <w:bidi/>
              <w:jc w:val="center"/>
              <w:cnfStyle w:val="000000010000"/>
              <w:rPr>
                <w:rFonts w:cs="B Nazanin"/>
                <w:b/>
                <w:bCs/>
                <w:color w:val="C00000"/>
                <w:sz w:val="32"/>
                <w:szCs w:val="32"/>
                <w:rtl/>
              </w:rPr>
            </w:pPr>
            <w:r w:rsidRPr="00166858">
              <w:rPr>
                <w:rFonts w:cs="B Nazanin"/>
                <w:b/>
                <w:bCs/>
                <w:color w:val="C00000"/>
                <w:sz w:val="32"/>
                <w:szCs w:val="32"/>
              </w:rPr>
              <w:t>*</w:t>
            </w:r>
          </w:p>
        </w:tc>
        <w:tc>
          <w:tcPr>
            <w:tcW w:w="999" w:type="dxa"/>
            <w:shd w:val="clear" w:color="auto" w:fill="F9E98D" w:themeFill="accent2" w:themeFillTint="66"/>
            <w:vAlign w:val="center"/>
          </w:tcPr>
          <w:p w:rsidR="00BA240E" w:rsidRPr="00166858" w:rsidRDefault="00BA240E" w:rsidP="00BA240E">
            <w:pPr>
              <w:pStyle w:val="ListParagraph"/>
              <w:bidi/>
              <w:ind w:left="0"/>
              <w:jc w:val="center"/>
              <w:cnfStyle w:val="000000010000"/>
              <w:rPr>
                <w:rFonts w:cs="B Nazanin"/>
                <w:b/>
                <w:bCs/>
                <w:color w:val="C00000"/>
                <w:sz w:val="32"/>
                <w:szCs w:val="32"/>
              </w:rPr>
            </w:pPr>
          </w:p>
        </w:tc>
        <w:tc>
          <w:tcPr>
            <w:tcW w:w="5101" w:type="dxa"/>
            <w:shd w:val="clear" w:color="auto" w:fill="6E6964" w:themeFill="background2" w:themeFillShade="80"/>
            <w:hideMark/>
          </w:tcPr>
          <w:p w:rsidR="00BA240E" w:rsidRPr="00166858" w:rsidRDefault="00BA240E" w:rsidP="00BA240E">
            <w:pPr>
              <w:jc w:val="center"/>
              <w:cnfStyle w:val="000000010000"/>
              <w:rPr>
                <w:rFonts w:cs="B Nazanin"/>
                <w:rtl/>
              </w:rPr>
            </w:pPr>
            <w:r w:rsidRPr="00166858">
              <w:rPr>
                <w:rFonts w:cs="B Nazanin" w:hint="cs"/>
                <w:rtl/>
              </w:rPr>
              <w:t>كميته امداد امام خميني</w:t>
            </w:r>
          </w:p>
        </w:tc>
        <w:tc>
          <w:tcPr>
            <w:tcW w:w="769" w:type="dxa"/>
            <w:shd w:val="clear" w:color="auto" w:fill="6E6964" w:themeFill="background2" w:themeFillShade="80"/>
            <w:hideMark/>
          </w:tcPr>
          <w:p w:rsidR="00BA240E" w:rsidRPr="00166858" w:rsidRDefault="00BA240E" w:rsidP="00BA240E">
            <w:pPr>
              <w:pStyle w:val="ListParagraph"/>
              <w:bidi/>
              <w:ind w:left="0"/>
              <w:jc w:val="center"/>
              <w:cnfStyle w:val="000000010000"/>
              <w:rPr>
                <w:rFonts w:cs="B Nazanin"/>
                <w:b/>
                <w:bCs/>
                <w:color w:val="5D6269" w:themeColor="accent6" w:themeShade="BF"/>
                <w:sz w:val="24"/>
                <w:szCs w:val="24"/>
                <w:rtl/>
              </w:rPr>
            </w:pPr>
            <w:r>
              <w:rPr>
                <w:rFonts w:cs="B Nazanin" w:hint="cs"/>
                <w:b/>
                <w:bCs/>
                <w:color w:val="5D6269" w:themeColor="accent6" w:themeShade="BF"/>
                <w:sz w:val="24"/>
                <w:szCs w:val="24"/>
                <w:rtl/>
              </w:rPr>
              <w:t>23</w:t>
            </w:r>
          </w:p>
        </w:tc>
      </w:tr>
      <w:tr w:rsidR="00BA240E" w:rsidRPr="00166858" w:rsidTr="000D6451">
        <w:trPr>
          <w:cnfStyle w:val="000000100000"/>
          <w:trHeight w:val="415"/>
        </w:trPr>
        <w:tc>
          <w:tcPr>
            <w:cnfStyle w:val="001000000000"/>
            <w:tcW w:w="817" w:type="dxa"/>
            <w:shd w:val="clear" w:color="auto" w:fill="D1CFDA" w:themeFill="accent3" w:themeFillTint="66"/>
            <w:vAlign w:val="center"/>
          </w:tcPr>
          <w:p w:rsidR="00BA240E" w:rsidRPr="00166858" w:rsidRDefault="00BA240E" w:rsidP="00BA240E">
            <w:pPr>
              <w:pStyle w:val="ListParagraph"/>
              <w:bidi/>
              <w:ind w:left="0"/>
              <w:jc w:val="center"/>
              <w:rPr>
                <w:rFonts w:cs="B Nazanin"/>
                <w:b w:val="0"/>
                <w:bCs w:val="0"/>
                <w:color w:val="C00000"/>
                <w:sz w:val="32"/>
                <w:szCs w:val="32"/>
              </w:rPr>
            </w:pPr>
            <w:r w:rsidRPr="00166858">
              <w:rPr>
                <w:rFonts w:cs="B Nazanin"/>
                <w:b w:val="0"/>
                <w:bCs w:val="0"/>
                <w:color w:val="C00000"/>
                <w:sz w:val="32"/>
                <w:szCs w:val="32"/>
              </w:rPr>
              <w:t>*</w:t>
            </w:r>
          </w:p>
        </w:tc>
        <w:tc>
          <w:tcPr>
            <w:tcW w:w="953" w:type="dxa"/>
            <w:gridSpan w:val="2"/>
            <w:shd w:val="clear" w:color="auto" w:fill="D1CFDA" w:themeFill="accent3" w:themeFillTint="66"/>
            <w:vAlign w:val="center"/>
            <w:hideMark/>
          </w:tcPr>
          <w:p w:rsidR="00BA240E" w:rsidRPr="00166858" w:rsidRDefault="00BA240E" w:rsidP="00BA240E">
            <w:pPr>
              <w:bidi/>
              <w:jc w:val="center"/>
              <w:cnfStyle w:val="000000100000"/>
              <w:rPr>
                <w:rFonts w:asciiTheme="majorHAnsi" w:eastAsiaTheme="majorEastAsia" w:hAnsiTheme="majorHAnsi" w:cs="B Nazanin"/>
                <w:color w:val="C00000"/>
                <w:sz w:val="32"/>
                <w:szCs w:val="32"/>
                <w:rtl/>
              </w:rPr>
            </w:pPr>
          </w:p>
        </w:tc>
        <w:tc>
          <w:tcPr>
            <w:tcW w:w="782" w:type="dxa"/>
            <w:shd w:val="clear" w:color="auto" w:fill="F9E98D" w:themeFill="accent2" w:themeFillTint="66"/>
            <w:vAlign w:val="center"/>
            <w:hideMark/>
          </w:tcPr>
          <w:p w:rsidR="00BA240E" w:rsidRPr="00166858" w:rsidRDefault="00BA240E" w:rsidP="00BA240E">
            <w:pPr>
              <w:bidi/>
              <w:jc w:val="center"/>
              <w:cnfStyle w:val="000000100000"/>
              <w:rPr>
                <w:rFonts w:asciiTheme="majorHAnsi" w:eastAsiaTheme="majorEastAsia" w:hAnsiTheme="majorHAnsi" w:cs="B Nazanin"/>
                <w:color w:val="C00000"/>
                <w:sz w:val="32"/>
                <w:szCs w:val="32"/>
                <w:rtl/>
              </w:rPr>
            </w:pPr>
          </w:p>
        </w:tc>
        <w:tc>
          <w:tcPr>
            <w:tcW w:w="999" w:type="dxa"/>
            <w:shd w:val="clear" w:color="auto" w:fill="F9E98D" w:themeFill="accent2" w:themeFillTint="66"/>
            <w:vAlign w:val="center"/>
          </w:tcPr>
          <w:p w:rsidR="00BA240E" w:rsidRPr="00166858" w:rsidRDefault="00BA240E" w:rsidP="00BA240E">
            <w:pPr>
              <w:pStyle w:val="ListParagraph"/>
              <w:bidi/>
              <w:ind w:left="0"/>
              <w:jc w:val="center"/>
              <w:cnfStyle w:val="000000100000"/>
              <w:rPr>
                <w:rFonts w:asciiTheme="majorHAnsi" w:eastAsiaTheme="majorEastAsia" w:hAnsiTheme="majorHAnsi" w:cs="B Nazanin"/>
                <w:color w:val="C00000"/>
                <w:sz w:val="32"/>
                <w:szCs w:val="32"/>
              </w:rPr>
            </w:pPr>
            <w:r w:rsidRPr="00166858">
              <w:rPr>
                <w:rFonts w:cs="B Nazanin"/>
                <w:b/>
                <w:bCs/>
                <w:color w:val="C00000"/>
                <w:sz w:val="32"/>
                <w:szCs w:val="32"/>
              </w:rPr>
              <w:t>*</w:t>
            </w:r>
          </w:p>
        </w:tc>
        <w:tc>
          <w:tcPr>
            <w:tcW w:w="5101" w:type="dxa"/>
            <w:shd w:val="clear" w:color="auto" w:fill="92D050"/>
            <w:hideMark/>
          </w:tcPr>
          <w:p w:rsidR="00BA240E" w:rsidRPr="00166858" w:rsidRDefault="00BA240E" w:rsidP="00BA240E">
            <w:pPr>
              <w:jc w:val="center"/>
              <w:cnfStyle w:val="000000100000"/>
              <w:rPr>
                <w:rFonts w:cs="B Nazanin"/>
                <w:rtl/>
              </w:rPr>
            </w:pPr>
            <w:r w:rsidRPr="00166858">
              <w:rPr>
                <w:rFonts w:cs="B Nazanin" w:hint="cs"/>
                <w:rtl/>
              </w:rPr>
              <w:t>جرايد و نشريات</w:t>
            </w:r>
          </w:p>
        </w:tc>
        <w:tc>
          <w:tcPr>
            <w:tcW w:w="769" w:type="dxa"/>
            <w:shd w:val="clear" w:color="auto" w:fill="92D050"/>
            <w:hideMark/>
          </w:tcPr>
          <w:p w:rsidR="00BA240E" w:rsidRPr="00166858" w:rsidRDefault="00BA240E" w:rsidP="00BA240E">
            <w:pPr>
              <w:pStyle w:val="ListParagraph"/>
              <w:bidi/>
              <w:ind w:left="0"/>
              <w:jc w:val="center"/>
              <w:cnfStyle w:val="000000100000"/>
              <w:rPr>
                <w:rFonts w:cs="B Nazanin"/>
                <w:b/>
                <w:bCs/>
                <w:color w:val="5D6269" w:themeColor="accent6" w:themeShade="BF"/>
                <w:sz w:val="24"/>
                <w:szCs w:val="24"/>
                <w:rtl/>
              </w:rPr>
            </w:pPr>
            <w:r>
              <w:rPr>
                <w:rFonts w:cs="B Nazanin" w:hint="cs"/>
                <w:b/>
                <w:bCs/>
                <w:color w:val="5D6269" w:themeColor="accent6" w:themeShade="BF"/>
                <w:sz w:val="24"/>
                <w:szCs w:val="24"/>
                <w:rtl/>
              </w:rPr>
              <w:t>24</w:t>
            </w:r>
          </w:p>
        </w:tc>
      </w:tr>
      <w:tr w:rsidR="00BA240E" w:rsidRPr="00166858" w:rsidTr="00AA19AE">
        <w:trPr>
          <w:cnfStyle w:val="000000010000"/>
          <w:trHeight w:val="415"/>
        </w:trPr>
        <w:tc>
          <w:tcPr>
            <w:cnfStyle w:val="001000000000"/>
            <w:tcW w:w="817" w:type="dxa"/>
            <w:shd w:val="clear" w:color="auto" w:fill="D1CFDA" w:themeFill="accent3" w:themeFillTint="66"/>
            <w:vAlign w:val="center"/>
          </w:tcPr>
          <w:p w:rsidR="00BA240E" w:rsidRPr="00166858" w:rsidRDefault="00BA240E" w:rsidP="00BA240E">
            <w:pPr>
              <w:pStyle w:val="ListParagraph"/>
              <w:bidi/>
              <w:ind w:left="0"/>
              <w:jc w:val="center"/>
              <w:rPr>
                <w:rFonts w:cs="B Nazanin"/>
                <w:b w:val="0"/>
                <w:bCs w:val="0"/>
                <w:color w:val="C00000"/>
                <w:sz w:val="32"/>
                <w:szCs w:val="32"/>
              </w:rPr>
            </w:pPr>
            <w:r w:rsidRPr="00166858">
              <w:rPr>
                <w:rFonts w:cs="B Nazanin"/>
                <w:b w:val="0"/>
                <w:bCs w:val="0"/>
                <w:color w:val="C00000"/>
                <w:sz w:val="32"/>
                <w:szCs w:val="32"/>
              </w:rPr>
              <w:t>*</w:t>
            </w:r>
          </w:p>
        </w:tc>
        <w:tc>
          <w:tcPr>
            <w:tcW w:w="953" w:type="dxa"/>
            <w:gridSpan w:val="2"/>
            <w:shd w:val="clear" w:color="auto" w:fill="D1CFDA" w:themeFill="accent3" w:themeFillTint="66"/>
            <w:vAlign w:val="center"/>
            <w:hideMark/>
          </w:tcPr>
          <w:p w:rsidR="00BA240E" w:rsidRPr="00166858" w:rsidRDefault="00BA240E" w:rsidP="00BA240E">
            <w:pPr>
              <w:bidi/>
              <w:jc w:val="center"/>
              <w:cnfStyle w:val="000000010000"/>
              <w:rPr>
                <w:rFonts w:cs="B Nazanin"/>
                <w:b/>
                <w:bCs/>
                <w:color w:val="C00000"/>
                <w:sz w:val="32"/>
                <w:szCs w:val="32"/>
                <w:rtl/>
              </w:rPr>
            </w:pPr>
          </w:p>
        </w:tc>
        <w:tc>
          <w:tcPr>
            <w:tcW w:w="782" w:type="dxa"/>
            <w:shd w:val="clear" w:color="auto" w:fill="F9E98D" w:themeFill="accent2" w:themeFillTint="66"/>
            <w:vAlign w:val="center"/>
            <w:hideMark/>
          </w:tcPr>
          <w:p w:rsidR="00BA240E" w:rsidRPr="00166858" w:rsidRDefault="00BA240E" w:rsidP="00BA240E">
            <w:pPr>
              <w:bidi/>
              <w:jc w:val="center"/>
              <w:cnfStyle w:val="000000010000"/>
              <w:rPr>
                <w:rFonts w:cs="B Nazanin"/>
                <w:b/>
                <w:bCs/>
                <w:color w:val="C00000"/>
                <w:sz w:val="32"/>
                <w:szCs w:val="32"/>
                <w:rtl/>
              </w:rPr>
            </w:pPr>
          </w:p>
        </w:tc>
        <w:tc>
          <w:tcPr>
            <w:tcW w:w="999" w:type="dxa"/>
            <w:shd w:val="clear" w:color="auto" w:fill="F9E98D" w:themeFill="accent2" w:themeFillTint="66"/>
            <w:vAlign w:val="center"/>
          </w:tcPr>
          <w:p w:rsidR="00BA240E" w:rsidRPr="00166858" w:rsidRDefault="00BA240E" w:rsidP="00BA240E">
            <w:pPr>
              <w:pStyle w:val="ListParagraph"/>
              <w:bidi/>
              <w:ind w:left="0"/>
              <w:jc w:val="center"/>
              <w:cnfStyle w:val="000000010000"/>
              <w:rPr>
                <w:rFonts w:cs="B Nazanin"/>
                <w:b/>
                <w:bCs/>
                <w:color w:val="C00000"/>
                <w:sz w:val="32"/>
                <w:szCs w:val="32"/>
              </w:rPr>
            </w:pPr>
            <w:r w:rsidRPr="00166858">
              <w:rPr>
                <w:rFonts w:cs="B Nazanin"/>
                <w:b/>
                <w:bCs/>
                <w:color w:val="C00000"/>
                <w:sz w:val="32"/>
                <w:szCs w:val="32"/>
              </w:rPr>
              <w:t>*</w:t>
            </w:r>
          </w:p>
        </w:tc>
        <w:tc>
          <w:tcPr>
            <w:tcW w:w="5101" w:type="dxa"/>
            <w:shd w:val="clear" w:color="auto" w:fill="A7C5CF" w:themeFill="accent1" w:themeFillTint="99"/>
            <w:hideMark/>
          </w:tcPr>
          <w:p w:rsidR="00BA240E" w:rsidRPr="00166858" w:rsidRDefault="00BA240E" w:rsidP="00BA240E">
            <w:pPr>
              <w:jc w:val="center"/>
              <w:cnfStyle w:val="000000010000"/>
              <w:rPr>
                <w:rFonts w:cs="B Nazanin"/>
                <w:rtl/>
              </w:rPr>
            </w:pPr>
            <w:r w:rsidRPr="00166858">
              <w:rPr>
                <w:rFonts w:cs="B Nazanin" w:hint="cs"/>
                <w:rtl/>
              </w:rPr>
              <w:t xml:space="preserve">بانك ها و موسسات مالي </w:t>
            </w:r>
          </w:p>
        </w:tc>
        <w:tc>
          <w:tcPr>
            <w:tcW w:w="769" w:type="dxa"/>
            <w:shd w:val="clear" w:color="auto" w:fill="A7C5CF" w:themeFill="accent1" w:themeFillTint="99"/>
            <w:hideMark/>
          </w:tcPr>
          <w:p w:rsidR="00BA240E" w:rsidRPr="00166858" w:rsidRDefault="00BA240E" w:rsidP="00BA240E">
            <w:pPr>
              <w:pStyle w:val="ListParagraph"/>
              <w:bidi/>
              <w:ind w:left="0"/>
              <w:jc w:val="center"/>
              <w:cnfStyle w:val="000000010000"/>
              <w:rPr>
                <w:rFonts w:cs="B Nazanin"/>
                <w:b/>
                <w:bCs/>
                <w:color w:val="5D6269" w:themeColor="accent6" w:themeShade="BF"/>
                <w:sz w:val="24"/>
                <w:szCs w:val="24"/>
                <w:rtl/>
              </w:rPr>
            </w:pPr>
            <w:r>
              <w:rPr>
                <w:rFonts w:cs="B Nazanin" w:hint="cs"/>
                <w:b/>
                <w:bCs/>
                <w:color w:val="5D6269" w:themeColor="accent6" w:themeShade="BF"/>
                <w:sz w:val="24"/>
                <w:szCs w:val="24"/>
                <w:rtl/>
              </w:rPr>
              <w:t>25</w:t>
            </w:r>
          </w:p>
        </w:tc>
      </w:tr>
      <w:tr w:rsidR="00BA240E" w:rsidRPr="00166858" w:rsidTr="00AA19AE">
        <w:trPr>
          <w:cnfStyle w:val="000000100000"/>
          <w:trHeight w:val="415"/>
        </w:trPr>
        <w:tc>
          <w:tcPr>
            <w:cnfStyle w:val="001000000000"/>
            <w:tcW w:w="817" w:type="dxa"/>
            <w:shd w:val="clear" w:color="auto" w:fill="D1CFDA" w:themeFill="accent3" w:themeFillTint="66"/>
            <w:vAlign w:val="center"/>
          </w:tcPr>
          <w:p w:rsidR="00BA240E" w:rsidRPr="00166858" w:rsidRDefault="00BA240E" w:rsidP="00BA240E">
            <w:pPr>
              <w:pStyle w:val="ListParagraph"/>
              <w:bidi/>
              <w:ind w:left="0"/>
              <w:jc w:val="center"/>
              <w:rPr>
                <w:rFonts w:cs="B Nazanin"/>
                <w:b w:val="0"/>
                <w:bCs w:val="0"/>
                <w:color w:val="C00000"/>
                <w:sz w:val="32"/>
                <w:szCs w:val="32"/>
              </w:rPr>
            </w:pPr>
          </w:p>
        </w:tc>
        <w:tc>
          <w:tcPr>
            <w:tcW w:w="953" w:type="dxa"/>
            <w:gridSpan w:val="2"/>
            <w:shd w:val="clear" w:color="auto" w:fill="D1CFDA" w:themeFill="accent3" w:themeFillTint="66"/>
            <w:vAlign w:val="center"/>
            <w:hideMark/>
          </w:tcPr>
          <w:p w:rsidR="00BA240E" w:rsidRPr="00166858" w:rsidRDefault="00BA240E" w:rsidP="00BA240E">
            <w:pPr>
              <w:bidi/>
              <w:jc w:val="center"/>
              <w:cnfStyle w:val="000000100000"/>
              <w:rPr>
                <w:rFonts w:cs="B Nazanin"/>
                <w:b/>
                <w:bCs/>
                <w:color w:val="C00000"/>
                <w:sz w:val="32"/>
                <w:szCs w:val="32"/>
                <w:rtl/>
              </w:rPr>
            </w:pPr>
            <w:r w:rsidRPr="00166858">
              <w:rPr>
                <w:rFonts w:cs="B Nazanin"/>
                <w:b/>
                <w:bCs/>
                <w:color w:val="C00000"/>
                <w:sz w:val="32"/>
                <w:szCs w:val="32"/>
              </w:rPr>
              <w:t>*</w:t>
            </w:r>
          </w:p>
        </w:tc>
        <w:tc>
          <w:tcPr>
            <w:tcW w:w="782" w:type="dxa"/>
            <w:shd w:val="clear" w:color="auto" w:fill="F9E98D" w:themeFill="accent2" w:themeFillTint="66"/>
            <w:vAlign w:val="center"/>
            <w:hideMark/>
          </w:tcPr>
          <w:p w:rsidR="00BA240E" w:rsidRPr="00166858" w:rsidRDefault="00BA240E" w:rsidP="00BA240E">
            <w:pPr>
              <w:bidi/>
              <w:jc w:val="center"/>
              <w:cnfStyle w:val="000000100000"/>
              <w:rPr>
                <w:rFonts w:cs="B Nazanin"/>
                <w:b/>
                <w:bCs/>
                <w:color w:val="C00000"/>
                <w:sz w:val="32"/>
                <w:szCs w:val="32"/>
                <w:rtl/>
              </w:rPr>
            </w:pPr>
            <w:r w:rsidRPr="00166858">
              <w:rPr>
                <w:rFonts w:cs="B Nazanin"/>
                <w:b/>
                <w:bCs/>
                <w:color w:val="C00000"/>
                <w:sz w:val="32"/>
                <w:szCs w:val="32"/>
              </w:rPr>
              <w:t>*</w:t>
            </w:r>
          </w:p>
        </w:tc>
        <w:tc>
          <w:tcPr>
            <w:tcW w:w="999" w:type="dxa"/>
            <w:shd w:val="clear" w:color="auto" w:fill="F9E98D" w:themeFill="accent2" w:themeFillTint="66"/>
            <w:vAlign w:val="center"/>
          </w:tcPr>
          <w:p w:rsidR="00BA240E" w:rsidRPr="00166858" w:rsidRDefault="00BA240E" w:rsidP="00BA240E">
            <w:pPr>
              <w:pStyle w:val="ListParagraph"/>
              <w:bidi/>
              <w:ind w:left="0"/>
              <w:jc w:val="center"/>
              <w:cnfStyle w:val="000000100000"/>
              <w:rPr>
                <w:rFonts w:cs="B Nazanin"/>
                <w:b/>
                <w:bCs/>
                <w:color w:val="C00000"/>
                <w:sz w:val="32"/>
                <w:szCs w:val="32"/>
              </w:rPr>
            </w:pPr>
          </w:p>
        </w:tc>
        <w:tc>
          <w:tcPr>
            <w:tcW w:w="5101" w:type="dxa"/>
            <w:shd w:val="clear" w:color="auto" w:fill="A7C5CF" w:themeFill="accent1" w:themeFillTint="99"/>
            <w:hideMark/>
          </w:tcPr>
          <w:p w:rsidR="00BA240E" w:rsidRPr="00166858" w:rsidRDefault="00BA240E" w:rsidP="00BA240E">
            <w:pPr>
              <w:jc w:val="center"/>
              <w:cnfStyle w:val="000000100000"/>
              <w:rPr>
                <w:rFonts w:cs="B Nazanin"/>
                <w:rtl/>
              </w:rPr>
            </w:pPr>
            <w:r w:rsidRPr="00166858">
              <w:rPr>
                <w:rFonts w:cs="B Nazanin" w:hint="cs"/>
                <w:rtl/>
              </w:rPr>
              <w:t>نمايندگان شوراي شهر</w:t>
            </w:r>
          </w:p>
        </w:tc>
        <w:tc>
          <w:tcPr>
            <w:tcW w:w="769" w:type="dxa"/>
            <w:shd w:val="clear" w:color="auto" w:fill="A7C5CF" w:themeFill="accent1" w:themeFillTint="99"/>
            <w:hideMark/>
          </w:tcPr>
          <w:p w:rsidR="00BA240E" w:rsidRPr="00166858" w:rsidRDefault="00BA240E" w:rsidP="00BA240E">
            <w:pPr>
              <w:pStyle w:val="ListParagraph"/>
              <w:bidi/>
              <w:ind w:left="0"/>
              <w:jc w:val="center"/>
              <w:cnfStyle w:val="000000100000"/>
              <w:rPr>
                <w:rFonts w:cs="B Nazanin"/>
                <w:b/>
                <w:bCs/>
                <w:color w:val="5D6269" w:themeColor="accent6" w:themeShade="BF"/>
                <w:sz w:val="24"/>
                <w:szCs w:val="24"/>
                <w:rtl/>
              </w:rPr>
            </w:pPr>
            <w:r>
              <w:rPr>
                <w:rFonts w:cs="B Nazanin" w:hint="cs"/>
                <w:b/>
                <w:bCs/>
                <w:color w:val="5D6269" w:themeColor="accent6" w:themeShade="BF"/>
                <w:sz w:val="24"/>
                <w:szCs w:val="24"/>
                <w:rtl/>
              </w:rPr>
              <w:t>26</w:t>
            </w:r>
          </w:p>
        </w:tc>
      </w:tr>
      <w:tr w:rsidR="00BA240E" w:rsidRPr="00166858" w:rsidTr="00AA19AE">
        <w:trPr>
          <w:cnfStyle w:val="000000010000"/>
          <w:trHeight w:val="415"/>
        </w:trPr>
        <w:tc>
          <w:tcPr>
            <w:cnfStyle w:val="001000000000"/>
            <w:tcW w:w="817" w:type="dxa"/>
            <w:shd w:val="clear" w:color="auto" w:fill="D1CFDA" w:themeFill="accent3" w:themeFillTint="66"/>
            <w:vAlign w:val="center"/>
          </w:tcPr>
          <w:p w:rsidR="00BA240E" w:rsidRPr="00166858" w:rsidRDefault="00BA240E" w:rsidP="00BA240E">
            <w:pPr>
              <w:pStyle w:val="ListParagraph"/>
              <w:bidi/>
              <w:ind w:left="0"/>
              <w:jc w:val="center"/>
              <w:rPr>
                <w:rFonts w:cs="B Nazanin"/>
                <w:b w:val="0"/>
                <w:bCs w:val="0"/>
                <w:color w:val="C00000"/>
                <w:sz w:val="32"/>
                <w:szCs w:val="32"/>
              </w:rPr>
            </w:pPr>
          </w:p>
        </w:tc>
        <w:tc>
          <w:tcPr>
            <w:tcW w:w="953" w:type="dxa"/>
            <w:gridSpan w:val="2"/>
            <w:shd w:val="clear" w:color="auto" w:fill="D1CFDA" w:themeFill="accent3" w:themeFillTint="66"/>
            <w:vAlign w:val="center"/>
            <w:hideMark/>
          </w:tcPr>
          <w:p w:rsidR="00BA240E" w:rsidRPr="00166858" w:rsidRDefault="00BA240E" w:rsidP="00BA240E">
            <w:pPr>
              <w:bidi/>
              <w:jc w:val="center"/>
              <w:cnfStyle w:val="000000010000"/>
              <w:rPr>
                <w:rFonts w:asciiTheme="majorHAnsi" w:eastAsiaTheme="majorEastAsia" w:hAnsiTheme="majorHAnsi" w:cs="B Nazanin"/>
                <w:color w:val="C00000"/>
                <w:sz w:val="32"/>
                <w:szCs w:val="32"/>
                <w:rtl/>
              </w:rPr>
            </w:pPr>
            <w:r w:rsidRPr="00166858">
              <w:rPr>
                <w:rFonts w:cs="B Nazanin"/>
                <w:b/>
                <w:bCs/>
                <w:color w:val="C00000"/>
                <w:sz w:val="32"/>
                <w:szCs w:val="32"/>
              </w:rPr>
              <w:t>*</w:t>
            </w:r>
          </w:p>
        </w:tc>
        <w:tc>
          <w:tcPr>
            <w:tcW w:w="782" w:type="dxa"/>
            <w:shd w:val="clear" w:color="auto" w:fill="F9E98D" w:themeFill="accent2" w:themeFillTint="66"/>
            <w:vAlign w:val="center"/>
            <w:hideMark/>
          </w:tcPr>
          <w:p w:rsidR="00BA240E" w:rsidRPr="00166858" w:rsidRDefault="00BA240E" w:rsidP="00BA240E">
            <w:pPr>
              <w:bidi/>
              <w:jc w:val="center"/>
              <w:cnfStyle w:val="000000010000"/>
              <w:rPr>
                <w:rFonts w:asciiTheme="majorHAnsi" w:eastAsiaTheme="majorEastAsia" w:hAnsiTheme="majorHAnsi" w:cs="B Nazanin"/>
                <w:color w:val="C00000"/>
                <w:sz w:val="32"/>
                <w:szCs w:val="32"/>
                <w:rtl/>
              </w:rPr>
            </w:pPr>
            <w:r w:rsidRPr="00166858">
              <w:rPr>
                <w:rFonts w:asciiTheme="majorHAnsi" w:eastAsiaTheme="majorEastAsia" w:hAnsiTheme="majorHAnsi" w:cs="B Nazanin"/>
                <w:color w:val="C00000"/>
                <w:sz w:val="32"/>
                <w:szCs w:val="32"/>
              </w:rPr>
              <w:t>*</w:t>
            </w:r>
          </w:p>
        </w:tc>
        <w:tc>
          <w:tcPr>
            <w:tcW w:w="999" w:type="dxa"/>
            <w:shd w:val="clear" w:color="auto" w:fill="F9E98D" w:themeFill="accent2" w:themeFillTint="66"/>
            <w:vAlign w:val="center"/>
          </w:tcPr>
          <w:p w:rsidR="00BA240E" w:rsidRPr="00166858" w:rsidRDefault="00BA240E" w:rsidP="00BA240E">
            <w:pPr>
              <w:pStyle w:val="ListParagraph"/>
              <w:bidi/>
              <w:ind w:left="0"/>
              <w:jc w:val="center"/>
              <w:cnfStyle w:val="000000010000"/>
              <w:rPr>
                <w:rFonts w:asciiTheme="majorHAnsi" w:eastAsiaTheme="majorEastAsia" w:hAnsiTheme="majorHAnsi" w:cs="B Nazanin"/>
                <w:color w:val="C00000"/>
                <w:sz w:val="32"/>
                <w:szCs w:val="32"/>
              </w:rPr>
            </w:pPr>
          </w:p>
        </w:tc>
        <w:tc>
          <w:tcPr>
            <w:tcW w:w="5101" w:type="dxa"/>
            <w:shd w:val="clear" w:color="auto" w:fill="A7C5CF" w:themeFill="accent1" w:themeFillTint="99"/>
            <w:hideMark/>
          </w:tcPr>
          <w:p w:rsidR="00BA240E" w:rsidRPr="00166858" w:rsidRDefault="00BA240E" w:rsidP="00BA240E">
            <w:pPr>
              <w:jc w:val="center"/>
              <w:cnfStyle w:val="000000010000"/>
              <w:rPr>
                <w:rFonts w:cs="B Nazanin"/>
                <w:rtl/>
              </w:rPr>
            </w:pPr>
            <w:r w:rsidRPr="00166858">
              <w:rPr>
                <w:rFonts w:cs="B Nazanin" w:hint="cs"/>
                <w:rtl/>
              </w:rPr>
              <w:t>نمايندگان مجلس</w:t>
            </w:r>
          </w:p>
        </w:tc>
        <w:tc>
          <w:tcPr>
            <w:tcW w:w="769" w:type="dxa"/>
            <w:shd w:val="clear" w:color="auto" w:fill="A7C5CF" w:themeFill="accent1" w:themeFillTint="99"/>
            <w:hideMark/>
          </w:tcPr>
          <w:p w:rsidR="00BA240E" w:rsidRPr="00166858" w:rsidRDefault="00BA240E" w:rsidP="00BA240E">
            <w:pPr>
              <w:pStyle w:val="ListParagraph"/>
              <w:bidi/>
              <w:ind w:left="0"/>
              <w:jc w:val="center"/>
              <w:cnfStyle w:val="000000010000"/>
              <w:rPr>
                <w:rFonts w:cs="B Nazanin"/>
                <w:b/>
                <w:bCs/>
                <w:color w:val="5D6269" w:themeColor="accent6" w:themeShade="BF"/>
                <w:sz w:val="24"/>
                <w:szCs w:val="24"/>
                <w:rtl/>
              </w:rPr>
            </w:pPr>
            <w:r>
              <w:rPr>
                <w:rFonts w:cs="B Nazanin" w:hint="cs"/>
                <w:b/>
                <w:bCs/>
                <w:color w:val="5D6269" w:themeColor="accent6" w:themeShade="BF"/>
                <w:sz w:val="24"/>
                <w:szCs w:val="24"/>
                <w:rtl/>
              </w:rPr>
              <w:t>27</w:t>
            </w:r>
          </w:p>
        </w:tc>
      </w:tr>
      <w:tr w:rsidR="00BA240E" w:rsidRPr="00166858" w:rsidTr="00AA19AE">
        <w:trPr>
          <w:cnfStyle w:val="000000100000"/>
          <w:trHeight w:val="415"/>
        </w:trPr>
        <w:tc>
          <w:tcPr>
            <w:cnfStyle w:val="001000000000"/>
            <w:tcW w:w="817" w:type="dxa"/>
            <w:shd w:val="clear" w:color="auto" w:fill="D1CFDA" w:themeFill="accent3" w:themeFillTint="66"/>
            <w:vAlign w:val="center"/>
          </w:tcPr>
          <w:p w:rsidR="00BA240E" w:rsidRPr="00166858" w:rsidRDefault="00BA240E" w:rsidP="00BA240E">
            <w:pPr>
              <w:pStyle w:val="ListParagraph"/>
              <w:bidi/>
              <w:ind w:left="0"/>
              <w:jc w:val="center"/>
              <w:rPr>
                <w:rFonts w:cs="B Nazanin"/>
                <w:b w:val="0"/>
                <w:bCs w:val="0"/>
                <w:color w:val="C00000"/>
                <w:sz w:val="32"/>
                <w:szCs w:val="32"/>
              </w:rPr>
            </w:pPr>
          </w:p>
        </w:tc>
        <w:tc>
          <w:tcPr>
            <w:tcW w:w="953" w:type="dxa"/>
            <w:gridSpan w:val="2"/>
            <w:shd w:val="clear" w:color="auto" w:fill="D1CFDA" w:themeFill="accent3" w:themeFillTint="66"/>
            <w:vAlign w:val="center"/>
            <w:hideMark/>
          </w:tcPr>
          <w:p w:rsidR="00BA240E" w:rsidRPr="00166858" w:rsidRDefault="00BA240E" w:rsidP="00BA240E">
            <w:pPr>
              <w:bidi/>
              <w:jc w:val="center"/>
              <w:cnfStyle w:val="000000100000"/>
              <w:rPr>
                <w:rFonts w:asciiTheme="majorHAnsi" w:eastAsiaTheme="majorEastAsia" w:hAnsiTheme="majorHAnsi" w:cs="B Nazanin"/>
                <w:color w:val="C00000"/>
                <w:sz w:val="32"/>
                <w:szCs w:val="32"/>
                <w:rtl/>
              </w:rPr>
            </w:pPr>
            <w:r w:rsidRPr="00166858">
              <w:rPr>
                <w:rFonts w:cs="B Nazanin"/>
                <w:b/>
                <w:bCs/>
                <w:color w:val="C00000"/>
                <w:sz w:val="32"/>
                <w:szCs w:val="32"/>
              </w:rPr>
              <w:t>*</w:t>
            </w:r>
          </w:p>
        </w:tc>
        <w:tc>
          <w:tcPr>
            <w:tcW w:w="782" w:type="dxa"/>
            <w:shd w:val="clear" w:color="auto" w:fill="F9E98D" w:themeFill="accent2" w:themeFillTint="66"/>
            <w:vAlign w:val="center"/>
            <w:hideMark/>
          </w:tcPr>
          <w:p w:rsidR="00BA240E" w:rsidRPr="00166858" w:rsidRDefault="00BA240E" w:rsidP="00BA240E">
            <w:pPr>
              <w:bidi/>
              <w:jc w:val="center"/>
              <w:cnfStyle w:val="000000100000"/>
              <w:rPr>
                <w:rFonts w:asciiTheme="majorHAnsi" w:eastAsiaTheme="majorEastAsia" w:hAnsiTheme="majorHAnsi" w:cs="B Nazanin"/>
                <w:color w:val="C00000"/>
                <w:sz w:val="32"/>
                <w:szCs w:val="32"/>
              </w:rPr>
            </w:pPr>
            <w:r w:rsidRPr="00166858">
              <w:rPr>
                <w:rFonts w:cs="B Nazanin"/>
                <w:b/>
                <w:bCs/>
                <w:color w:val="C00000"/>
                <w:sz w:val="32"/>
                <w:szCs w:val="32"/>
              </w:rPr>
              <w:t>*</w:t>
            </w:r>
          </w:p>
        </w:tc>
        <w:tc>
          <w:tcPr>
            <w:tcW w:w="999" w:type="dxa"/>
            <w:shd w:val="clear" w:color="auto" w:fill="F9E98D" w:themeFill="accent2" w:themeFillTint="66"/>
            <w:vAlign w:val="center"/>
          </w:tcPr>
          <w:p w:rsidR="00BA240E" w:rsidRPr="00166858" w:rsidRDefault="00BA240E" w:rsidP="00BA240E">
            <w:pPr>
              <w:pStyle w:val="ListParagraph"/>
              <w:bidi/>
              <w:ind w:left="0"/>
              <w:jc w:val="center"/>
              <w:cnfStyle w:val="000000100000"/>
              <w:rPr>
                <w:rFonts w:asciiTheme="majorHAnsi" w:eastAsiaTheme="majorEastAsia" w:hAnsiTheme="majorHAnsi" w:cs="B Nazanin"/>
                <w:color w:val="C00000"/>
                <w:sz w:val="32"/>
                <w:szCs w:val="32"/>
              </w:rPr>
            </w:pPr>
          </w:p>
        </w:tc>
        <w:tc>
          <w:tcPr>
            <w:tcW w:w="5101" w:type="dxa"/>
            <w:shd w:val="clear" w:color="auto" w:fill="A7C5CF" w:themeFill="accent1" w:themeFillTint="99"/>
            <w:hideMark/>
          </w:tcPr>
          <w:p w:rsidR="00BA240E" w:rsidRPr="00166858" w:rsidRDefault="00BA240E" w:rsidP="00BA240E">
            <w:pPr>
              <w:jc w:val="center"/>
              <w:cnfStyle w:val="000000100000"/>
              <w:rPr>
                <w:rFonts w:cs="B Nazanin"/>
                <w:rtl/>
              </w:rPr>
            </w:pPr>
            <w:r w:rsidRPr="00166858">
              <w:rPr>
                <w:rFonts w:cs="B Nazanin" w:hint="cs"/>
                <w:rtl/>
              </w:rPr>
              <w:t xml:space="preserve">ائمه جمعه </w:t>
            </w:r>
          </w:p>
        </w:tc>
        <w:tc>
          <w:tcPr>
            <w:tcW w:w="769" w:type="dxa"/>
            <w:shd w:val="clear" w:color="auto" w:fill="A7C5CF" w:themeFill="accent1" w:themeFillTint="99"/>
            <w:hideMark/>
          </w:tcPr>
          <w:p w:rsidR="00BA240E" w:rsidRPr="00166858" w:rsidRDefault="00BA240E" w:rsidP="00BA240E">
            <w:pPr>
              <w:pStyle w:val="ListParagraph"/>
              <w:bidi/>
              <w:ind w:left="0"/>
              <w:jc w:val="center"/>
              <w:cnfStyle w:val="000000100000"/>
              <w:rPr>
                <w:rFonts w:cs="B Nazanin"/>
                <w:b/>
                <w:bCs/>
                <w:color w:val="5D6269" w:themeColor="accent6" w:themeShade="BF"/>
                <w:sz w:val="24"/>
                <w:szCs w:val="24"/>
              </w:rPr>
            </w:pPr>
            <w:r>
              <w:rPr>
                <w:rFonts w:cs="B Nazanin" w:hint="cs"/>
                <w:b/>
                <w:bCs/>
                <w:color w:val="5D6269" w:themeColor="accent6" w:themeShade="BF"/>
                <w:sz w:val="24"/>
                <w:szCs w:val="24"/>
                <w:rtl/>
              </w:rPr>
              <w:t>28</w:t>
            </w:r>
          </w:p>
        </w:tc>
      </w:tr>
      <w:tr w:rsidR="00CB674C" w:rsidRPr="00166858" w:rsidTr="00CB674C">
        <w:trPr>
          <w:cnfStyle w:val="000000010000"/>
          <w:trHeight w:val="415"/>
        </w:trPr>
        <w:tc>
          <w:tcPr>
            <w:cnfStyle w:val="001000000000"/>
            <w:tcW w:w="817" w:type="dxa"/>
            <w:shd w:val="clear" w:color="auto" w:fill="D1CFDA" w:themeFill="accent3" w:themeFillTint="66"/>
            <w:vAlign w:val="center"/>
          </w:tcPr>
          <w:p w:rsidR="00CB674C" w:rsidRPr="00166858" w:rsidRDefault="00CB674C" w:rsidP="00CB674C">
            <w:pPr>
              <w:pStyle w:val="ListParagraph"/>
              <w:bidi/>
              <w:ind w:left="0"/>
              <w:jc w:val="center"/>
              <w:rPr>
                <w:rFonts w:cs="B Nazanin"/>
                <w:b w:val="0"/>
                <w:bCs w:val="0"/>
                <w:color w:val="C00000"/>
                <w:sz w:val="32"/>
                <w:szCs w:val="32"/>
              </w:rPr>
            </w:pPr>
          </w:p>
        </w:tc>
        <w:tc>
          <w:tcPr>
            <w:tcW w:w="953" w:type="dxa"/>
            <w:gridSpan w:val="2"/>
            <w:shd w:val="clear" w:color="auto" w:fill="D1CFDA" w:themeFill="accent3" w:themeFillTint="66"/>
            <w:vAlign w:val="center"/>
            <w:hideMark/>
          </w:tcPr>
          <w:p w:rsidR="00CB674C" w:rsidRPr="00166858" w:rsidRDefault="00CB674C" w:rsidP="00CB674C">
            <w:pPr>
              <w:bidi/>
              <w:jc w:val="center"/>
              <w:cnfStyle w:val="000000010000"/>
              <w:rPr>
                <w:rFonts w:asciiTheme="majorHAnsi" w:eastAsiaTheme="majorEastAsia" w:hAnsiTheme="majorHAnsi" w:cs="B Nazanin"/>
                <w:color w:val="C00000"/>
                <w:sz w:val="32"/>
                <w:szCs w:val="32"/>
                <w:rtl/>
              </w:rPr>
            </w:pPr>
            <w:r w:rsidRPr="00166858">
              <w:rPr>
                <w:rFonts w:cs="B Nazanin"/>
                <w:b/>
                <w:bCs/>
                <w:color w:val="C00000"/>
                <w:sz w:val="32"/>
                <w:szCs w:val="32"/>
              </w:rPr>
              <w:t>*</w:t>
            </w:r>
          </w:p>
        </w:tc>
        <w:tc>
          <w:tcPr>
            <w:tcW w:w="782" w:type="dxa"/>
            <w:shd w:val="clear" w:color="auto" w:fill="F9E98D" w:themeFill="accent2" w:themeFillTint="66"/>
            <w:vAlign w:val="center"/>
            <w:hideMark/>
          </w:tcPr>
          <w:p w:rsidR="00CB674C" w:rsidRPr="00166858" w:rsidRDefault="00CB674C" w:rsidP="00CB674C">
            <w:pPr>
              <w:bidi/>
              <w:jc w:val="center"/>
              <w:cnfStyle w:val="000000010000"/>
              <w:rPr>
                <w:rFonts w:asciiTheme="majorHAnsi" w:eastAsiaTheme="majorEastAsia" w:hAnsiTheme="majorHAnsi" w:cs="B Nazanin"/>
                <w:color w:val="C00000"/>
                <w:sz w:val="32"/>
                <w:szCs w:val="32"/>
              </w:rPr>
            </w:pPr>
            <w:r w:rsidRPr="00166858">
              <w:rPr>
                <w:rFonts w:cs="B Nazanin"/>
                <w:b/>
                <w:bCs/>
                <w:color w:val="C00000"/>
                <w:sz w:val="32"/>
                <w:szCs w:val="32"/>
              </w:rPr>
              <w:t>*</w:t>
            </w:r>
          </w:p>
        </w:tc>
        <w:tc>
          <w:tcPr>
            <w:tcW w:w="999" w:type="dxa"/>
            <w:shd w:val="clear" w:color="auto" w:fill="F9E98D" w:themeFill="accent2" w:themeFillTint="66"/>
            <w:vAlign w:val="center"/>
          </w:tcPr>
          <w:p w:rsidR="00CB674C" w:rsidRPr="00166858" w:rsidRDefault="00CB674C" w:rsidP="00CB674C">
            <w:pPr>
              <w:pStyle w:val="ListParagraph"/>
              <w:bidi/>
              <w:ind w:left="0"/>
              <w:jc w:val="center"/>
              <w:cnfStyle w:val="000000010000"/>
              <w:rPr>
                <w:rFonts w:asciiTheme="majorHAnsi" w:eastAsiaTheme="majorEastAsia" w:hAnsiTheme="majorHAnsi" w:cs="B Nazanin"/>
                <w:color w:val="C00000"/>
                <w:sz w:val="32"/>
                <w:szCs w:val="32"/>
              </w:rPr>
            </w:pPr>
          </w:p>
        </w:tc>
        <w:tc>
          <w:tcPr>
            <w:tcW w:w="5101" w:type="dxa"/>
            <w:shd w:val="clear" w:color="auto" w:fill="A7C5CF" w:themeFill="accent1" w:themeFillTint="99"/>
            <w:hideMark/>
          </w:tcPr>
          <w:p w:rsidR="00CB674C" w:rsidRPr="00166858" w:rsidRDefault="00CB674C" w:rsidP="00CB674C">
            <w:pPr>
              <w:jc w:val="center"/>
              <w:cnfStyle w:val="000000010000"/>
              <w:rPr>
                <w:rFonts w:cs="B Nazanin"/>
                <w:rtl/>
              </w:rPr>
            </w:pPr>
            <w:r w:rsidRPr="00166858">
              <w:rPr>
                <w:rFonts w:cs="B Nazanin" w:hint="cs"/>
                <w:rtl/>
              </w:rPr>
              <w:t xml:space="preserve">سازمان مديريت بحران </w:t>
            </w:r>
          </w:p>
        </w:tc>
        <w:tc>
          <w:tcPr>
            <w:tcW w:w="769" w:type="dxa"/>
            <w:shd w:val="clear" w:color="auto" w:fill="A7C5CF" w:themeFill="accent1" w:themeFillTint="99"/>
            <w:hideMark/>
          </w:tcPr>
          <w:p w:rsidR="00CB674C" w:rsidRPr="00CB674C" w:rsidRDefault="00CB674C" w:rsidP="00CB674C">
            <w:pPr>
              <w:pStyle w:val="ListParagraph"/>
              <w:bidi/>
              <w:ind w:left="0"/>
              <w:jc w:val="center"/>
              <w:cnfStyle w:val="000000010000"/>
              <w:rPr>
                <w:rFonts w:cs="B Nazanin"/>
              </w:rPr>
            </w:pPr>
            <w:r w:rsidRPr="00CB674C">
              <w:rPr>
                <w:rFonts w:cs="B Nazanin" w:hint="cs"/>
                <w:rtl/>
              </w:rPr>
              <w:t>29</w:t>
            </w:r>
          </w:p>
        </w:tc>
      </w:tr>
      <w:tr w:rsidR="00BA240E" w:rsidRPr="00166858" w:rsidTr="004B61F0">
        <w:trPr>
          <w:cnfStyle w:val="000000100000"/>
          <w:trHeight w:val="415"/>
        </w:trPr>
        <w:tc>
          <w:tcPr>
            <w:cnfStyle w:val="001000000000"/>
            <w:tcW w:w="817" w:type="dxa"/>
            <w:shd w:val="clear" w:color="auto" w:fill="D1CFDA" w:themeFill="accent3" w:themeFillTint="66"/>
            <w:vAlign w:val="center"/>
          </w:tcPr>
          <w:p w:rsidR="00BA240E" w:rsidRPr="00166858" w:rsidRDefault="00BA240E" w:rsidP="00BA240E">
            <w:pPr>
              <w:pStyle w:val="ListParagraph"/>
              <w:bidi/>
              <w:ind w:left="0"/>
              <w:jc w:val="center"/>
              <w:rPr>
                <w:rFonts w:cs="B Nazanin"/>
                <w:b w:val="0"/>
                <w:bCs w:val="0"/>
                <w:color w:val="C00000"/>
                <w:sz w:val="32"/>
                <w:szCs w:val="32"/>
              </w:rPr>
            </w:pPr>
          </w:p>
        </w:tc>
        <w:tc>
          <w:tcPr>
            <w:tcW w:w="953" w:type="dxa"/>
            <w:gridSpan w:val="2"/>
            <w:shd w:val="clear" w:color="auto" w:fill="D1CFDA" w:themeFill="accent3" w:themeFillTint="66"/>
            <w:vAlign w:val="center"/>
            <w:hideMark/>
          </w:tcPr>
          <w:p w:rsidR="00BA240E" w:rsidRPr="00166858" w:rsidRDefault="00BA240E" w:rsidP="00BA240E">
            <w:pPr>
              <w:bidi/>
              <w:jc w:val="center"/>
              <w:cnfStyle w:val="000000100000"/>
              <w:rPr>
                <w:rFonts w:asciiTheme="majorHAnsi" w:eastAsiaTheme="majorEastAsia" w:hAnsiTheme="majorHAnsi" w:cs="B Nazanin"/>
                <w:color w:val="C00000"/>
                <w:sz w:val="32"/>
                <w:szCs w:val="32"/>
                <w:rtl/>
              </w:rPr>
            </w:pPr>
            <w:r w:rsidRPr="00166858">
              <w:rPr>
                <w:rFonts w:cs="B Nazanin"/>
                <w:b/>
                <w:bCs/>
                <w:color w:val="C00000"/>
                <w:sz w:val="32"/>
                <w:szCs w:val="32"/>
              </w:rPr>
              <w:t>*</w:t>
            </w:r>
          </w:p>
        </w:tc>
        <w:tc>
          <w:tcPr>
            <w:tcW w:w="782" w:type="dxa"/>
            <w:shd w:val="clear" w:color="auto" w:fill="F9E98D" w:themeFill="accent2" w:themeFillTint="66"/>
            <w:vAlign w:val="center"/>
            <w:hideMark/>
          </w:tcPr>
          <w:p w:rsidR="00BA240E" w:rsidRPr="00166858" w:rsidRDefault="00BA240E" w:rsidP="00BA240E">
            <w:pPr>
              <w:bidi/>
              <w:jc w:val="center"/>
              <w:cnfStyle w:val="000000100000"/>
              <w:rPr>
                <w:rFonts w:asciiTheme="majorHAnsi" w:eastAsiaTheme="majorEastAsia" w:hAnsiTheme="majorHAnsi" w:cs="B Nazanin"/>
                <w:color w:val="C00000"/>
                <w:sz w:val="32"/>
                <w:szCs w:val="32"/>
              </w:rPr>
            </w:pPr>
          </w:p>
        </w:tc>
        <w:tc>
          <w:tcPr>
            <w:tcW w:w="999" w:type="dxa"/>
            <w:shd w:val="clear" w:color="auto" w:fill="F9E98D" w:themeFill="accent2" w:themeFillTint="66"/>
            <w:vAlign w:val="center"/>
          </w:tcPr>
          <w:p w:rsidR="00BA240E" w:rsidRPr="00166858" w:rsidRDefault="00BA240E" w:rsidP="00BA240E">
            <w:pPr>
              <w:pStyle w:val="ListParagraph"/>
              <w:bidi/>
              <w:ind w:left="0"/>
              <w:jc w:val="center"/>
              <w:cnfStyle w:val="000000100000"/>
              <w:rPr>
                <w:rFonts w:asciiTheme="majorHAnsi" w:eastAsiaTheme="majorEastAsia" w:hAnsiTheme="majorHAnsi" w:cs="B Nazanin"/>
                <w:color w:val="C00000"/>
                <w:sz w:val="32"/>
                <w:szCs w:val="32"/>
              </w:rPr>
            </w:pPr>
            <w:r w:rsidRPr="00166858">
              <w:rPr>
                <w:rFonts w:cs="B Nazanin"/>
                <w:b/>
                <w:bCs/>
                <w:color w:val="C00000"/>
                <w:sz w:val="32"/>
                <w:szCs w:val="32"/>
              </w:rPr>
              <w:t>*</w:t>
            </w:r>
          </w:p>
        </w:tc>
        <w:tc>
          <w:tcPr>
            <w:tcW w:w="5101" w:type="dxa"/>
            <w:shd w:val="clear" w:color="auto" w:fill="F9E98D" w:themeFill="accent2" w:themeFillTint="66"/>
            <w:hideMark/>
          </w:tcPr>
          <w:p w:rsidR="00BA240E" w:rsidRPr="00166858" w:rsidRDefault="00BA240E" w:rsidP="00BA240E">
            <w:pPr>
              <w:jc w:val="center"/>
              <w:cnfStyle w:val="000000100000"/>
              <w:rPr>
                <w:rFonts w:cs="B Nazanin"/>
                <w:rtl/>
              </w:rPr>
            </w:pPr>
            <w:r w:rsidRPr="00166858">
              <w:rPr>
                <w:rFonts w:cs="B Nazanin" w:hint="cs"/>
                <w:rtl/>
              </w:rPr>
              <w:t xml:space="preserve">خيرين و موسسات خيريه </w:t>
            </w:r>
          </w:p>
        </w:tc>
        <w:tc>
          <w:tcPr>
            <w:tcW w:w="769" w:type="dxa"/>
            <w:shd w:val="clear" w:color="auto" w:fill="F9E98D" w:themeFill="accent2" w:themeFillTint="66"/>
            <w:hideMark/>
          </w:tcPr>
          <w:p w:rsidR="00BA240E" w:rsidRPr="00166858" w:rsidRDefault="00BA240E" w:rsidP="00BA240E">
            <w:pPr>
              <w:pStyle w:val="ListParagraph"/>
              <w:bidi/>
              <w:ind w:left="0"/>
              <w:jc w:val="center"/>
              <w:cnfStyle w:val="000000100000"/>
              <w:rPr>
                <w:rFonts w:cs="B Nazanin"/>
                <w:b/>
                <w:bCs/>
                <w:color w:val="5D6269" w:themeColor="accent6" w:themeShade="BF"/>
                <w:sz w:val="24"/>
                <w:szCs w:val="24"/>
              </w:rPr>
            </w:pPr>
            <w:r>
              <w:rPr>
                <w:rFonts w:cs="B Nazanin" w:hint="cs"/>
                <w:b/>
                <w:bCs/>
                <w:color w:val="5D6269" w:themeColor="accent6" w:themeShade="BF"/>
                <w:sz w:val="24"/>
                <w:szCs w:val="24"/>
                <w:rtl/>
              </w:rPr>
              <w:t>30</w:t>
            </w:r>
          </w:p>
        </w:tc>
      </w:tr>
      <w:tr w:rsidR="00BA240E" w:rsidRPr="00166858" w:rsidTr="000D6451">
        <w:trPr>
          <w:cnfStyle w:val="000000010000"/>
          <w:trHeight w:val="415"/>
        </w:trPr>
        <w:tc>
          <w:tcPr>
            <w:cnfStyle w:val="001000000000"/>
            <w:tcW w:w="817" w:type="dxa"/>
            <w:shd w:val="clear" w:color="auto" w:fill="D1CFDA" w:themeFill="accent3" w:themeFillTint="66"/>
            <w:vAlign w:val="center"/>
          </w:tcPr>
          <w:p w:rsidR="00BA240E" w:rsidRPr="00166858" w:rsidRDefault="00BA240E" w:rsidP="00BA240E">
            <w:pPr>
              <w:pStyle w:val="ListParagraph"/>
              <w:bidi/>
              <w:ind w:left="0"/>
              <w:jc w:val="center"/>
              <w:rPr>
                <w:rFonts w:cs="B Nazanin"/>
                <w:b w:val="0"/>
                <w:bCs w:val="0"/>
                <w:color w:val="C00000"/>
                <w:sz w:val="32"/>
                <w:szCs w:val="32"/>
              </w:rPr>
            </w:pPr>
            <w:r w:rsidRPr="00166858">
              <w:rPr>
                <w:rFonts w:cs="B Nazanin"/>
                <w:b w:val="0"/>
                <w:bCs w:val="0"/>
                <w:color w:val="C00000"/>
                <w:sz w:val="32"/>
                <w:szCs w:val="32"/>
              </w:rPr>
              <w:t>*</w:t>
            </w:r>
          </w:p>
        </w:tc>
        <w:tc>
          <w:tcPr>
            <w:tcW w:w="953" w:type="dxa"/>
            <w:gridSpan w:val="2"/>
            <w:shd w:val="clear" w:color="auto" w:fill="D1CFDA" w:themeFill="accent3" w:themeFillTint="66"/>
            <w:vAlign w:val="center"/>
            <w:hideMark/>
          </w:tcPr>
          <w:p w:rsidR="00BA240E" w:rsidRPr="00166858" w:rsidRDefault="00BA240E" w:rsidP="00BA240E">
            <w:pPr>
              <w:bidi/>
              <w:jc w:val="center"/>
              <w:cnfStyle w:val="000000010000"/>
              <w:rPr>
                <w:rFonts w:asciiTheme="majorHAnsi" w:eastAsiaTheme="majorEastAsia" w:hAnsiTheme="majorHAnsi" w:cs="B Nazanin"/>
                <w:color w:val="C00000"/>
                <w:sz w:val="32"/>
                <w:szCs w:val="32"/>
                <w:rtl/>
              </w:rPr>
            </w:pPr>
          </w:p>
        </w:tc>
        <w:tc>
          <w:tcPr>
            <w:tcW w:w="782" w:type="dxa"/>
            <w:shd w:val="clear" w:color="auto" w:fill="F9E98D" w:themeFill="accent2" w:themeFillTint="66"/>
            <w:vAlign w:val="center"/>
            <w:hideMark/>
          </w:tcPr>
          <w:p w:rsidR="00BA240E" w:rsidRPr="00166858" w:rsidRDefault="00BA240E" w:rsidP="00BA240E">
            <w:pPr>
              <w:bidi/>
              <w:jc w:val="center"/>
              <w:cnfStyle w:val="000000010000"/>
              <w:rPr>
                <w:rFonts w:asciiTheme="majorHAnsi" w:eastAsiaTheme="majorEastAsia" w:hAnsiTheme="majorHAnsi" w:cs="B Nazanin"/>
                <w:color w:val="C00000"/>
                <w:sz w:val="32"/>
                <w:szCs w:val="32"/>
              </w:rPr>
            </w:pPr>
            <w:r w:rsidRPr="00166858">
              <w:rPr>
                <w:rFonts w:cs="B Nazanin"/>
                <w:b/>
                <w:bCs/>
                <w:color w:val="C00000"/>
                <w:sz w:val="32"/>
                <w:szCs w:val="32"/>
              </w:rPr>
              <w:t>*</w:t>
            </w:r>
          </w:p>
        </w:tc>
        <w:tc>
          <w:tcPr>
            <w:tcW w:w="999" w:type="dxa"/>
            <w:shd w:val="clear" w:color="auto" w:fill="F9E98D" w:themeFill="accent2" w:themeFillTint="66"/>
            <w:vAlign w:val="center"/>
          </w:tcPr>
          <w:p w:rsidR="00BA240E" w:rsidRPr="00166858" w:rsidRDefault="00BA240E" w:rsidP="00BA240E">
            <w:pPr>
              <w:pStyle w:val="ListParagraph"/>
              <w:bidi/>
              <w:ind w:left="0"/>
              <w:jc w:val="center"/>
              <w:cnfStyle w:val="000000010000"/>
              <w:rPr>
                <w:rFonts w:asciiTheme="majorHAnsi" w:eastAsiaTheme="majorEastAsia" w:hAnsiTheme="majorHAnsi" w:cs="B Nazanin"/>
                <w:color w:val="C00000"/>
                <w:sz w:val="32"/>
                <w:szCs w:val="32"/>
              </w:rPr>
            </w:pPr>
          </w:p>
        </w:tc>
        <w:tc>
          <w:tcPr>
            <w:tcW w:w="5101" w:type="dxa"/>
            <w:shd w:val="clear" w:color="auto" w:fill="6E6964" w:themeFill="background2" w:themeFillShade="80"/>
            <w:hideMark/>
          </w:tcPr>
          <w:p w:rsidR="00BA240E" w:rsidRPr="00166858" w:rsidRDefault="00BA240E" w:rsidP="00BA240E">
            <w:pPr>
              <w:jc w:val="center"/>
              <w:cnfStyle w:val="000000010000"/>
              <w:rPr>
                <w:rFonts w:cs="B Nazanin"/>
                <w:rtl/>
              </w:rPr>
            </w:pPr>
            <w:r w:rsidRPr="00166858">
              <w:rPr>
                <w:rFonts w:cs="B Nazanin" w:hint="cs"/>
                <w:rtl/>
              </w:rPr>
              <w:t>سازمان هلال احمر</w:t>
            </w:r>
          </w:p>
        </w:tc>
        <w:tc>
          <w:tcPr>
            <w:tcW w:w="769" w:type="dxa"/>
            <w:shd w:val="clear" w:color="auto" w:fill="6E6964" w:themeFill="background2" w:themeFillShade="80"/>
            <w:hideMark/>
          </w:tcPr>
          <w:p w:rsidR="00BA240E" w:rsidRPr="00166858" w:rsidRDefault="00BA240E" w:rsidP="00BA240E">
            <w:pPr>
              <w:pStyle w:val="ListParagraph"/>
              <w:bidi/>
              <w:ind w:left="0"/>
              <w:jc w:val="center"/>
              <w:cnfStyle w:val="000000010000"/>
              <w:rPr>
                <w:rFonts w:cs="B Nazanin"/>
                <w:b/>
                <w:bCs/>
                <w:color w:val="5D6269" w:themeColor="accent6" w:themeShade="BF"/>
                <w:sz w:val="24"/>
                <w:szCs w:val="24"/>
              </w:rPr>
            </w:pPr>
            <w:r>
              <w:rPr>
                <w:rFonts w:cs="B Nazanin" w:hint="cs"/>
                <w:b/>
                <w:bCs/>
                <w:color w:val="5D6269" w:themeColor="accent6" w:themeShade="BF"/>
                <w:sz w:val="24"/>
                <w:szCs w:val="24"/>
                <w:rtl/>
              </w:rPr>
              <w:t>31</w:t>
            </w:r>
          </w:p>
        </w:tc>
      </w:tr>
      <w:tr w:rsidR="00BA240E" w:rsidRPr="00166858" w:rsidTr="000D6451">
        <w:trPr>
          <w:cnfStyle w:val="000000100000"/>
          <w:trHeight w:val="415"/>
        </w:trPr>
        <w:tc>
          <w:tcPr>
            <w:cnfStyle w:val="001000000000"/>
            <w:tcW w:w="817" w:type="dxa"/>
            <w:shd w:val="clear" w:color="auto" w:fill="D1CFDA" w:themeFill="accent3" w:themeFillTint="66"/>
            <w:vAlign w:val="center"/>
          </w:tcPr>
          <w:p w:rsidR="00BA240E" w:rsidRPr="00166858" w:rsidRDefault="00BA240E" w:rsidP="00BA240E">
            <w:pPr>
              <w:pStyle w:val="ListParagraph"/>
              <w:bidi/>
              <w:ind w:left="0"/>
              <w:jc w:val="center"/>
              <w:rPr>
                <w:rFonts w:cs="B Nazanin"/>
                <w:b w:val="0"/>
                <w:bCs w:val="0"/>
                <w:color w:val="C00000"/>
                <w:sz w:val="32"/>
                <w:szCs w:val="32"/>
              </w:rPr>
            </w:pPr>
            <w:r w:rsidRPr="00166858">
              <w:rPr>
                <w:rFonts w:cs="B Nazanin"/>
                <w:b w:val="0"/>
                <w:bCs w:val="0"/>
                <w:color w:val="C00000"/>
                <w:sz w:val="32"/>
                <w:szCs w:val="32"/>
              </w:rPr>
              <w:t>*</w:t>
            </w:r>
          </w:p>
        </w:tc>
        <w:tc>
          <w:tcPr>
            <w:tcW w:w="953" w:type="dxa"/>
            <w:gridSpan w:val="2"/>
            <w:shd w:val="clear" w:color="auto" w:fill="D1CFDA" w:themeFill="accent3" w:themeFillTint="66"/>
            <w:vAlign w:val="center"/>
            <w:hideMark/>
          </w:tcPr>
          <w:p w:rsidR="00BA240E" w:rsidRPr="00166858" w:rsidRDefault="00BA240E" w:rsidP="00BA240E">
            <w:pPr>
              <w:bidi/>
              <w:jc w:val="center"/>
              <w:cnfStyle w:val="000000100000"/>
              <w:rPr>
                <w:rFonts w:asciiTheme="majorHAnsi" w:eastAsiaTheme="majorEastAsia" w:hAnsiTheme="majorHAnsi" w:cs="B Nazanin"/>
                <w:color w:val="C00000"/>
                <w:sz w:val="32"/>
                <w:szCs w:val="32"/>
                <w:rtl/>
              </w:rPr>
            </w:pPr>
          </w:p>
        </w:tc>
        <w:tc>
          <w:tcPr>
            <w:tcW w:w="782" w:type="dxa"/>
            <w:shd w:val="clear" w:color="auto" w:fill="F9E98D" w:themeFill="accent2" w:themeFillTint="66"/>
            <w:vAlign w:val="center"/>
            <w:hideMark/>
          </w:tcPr>
          <w:p w:rsidR="00BA240E" w:rsidRPr="00166858" w:rsidRDefault="00BA240E" w:rsidP="00BA240E">
            <w:pPr>
              <w:bidi/>
              <w:jc w:val="center"/>
              <w:cnfStyle w:val="000000100000"/>
              <w:rPr>
                <w:rFonts w:asciiTheme="majorHAnsi" w:eastAsiaTheme="majorEastAsia" w:hAnsiTheme="majorHAnsi" w:cs="B Nazanin"/>
                <w:color w:val="C00000"/>
                <w:sz w:val="32"/>
                <w:szCs w:val="32"/>
              </w:rPr>
            </w:pPr>
            <w:r w:rsidRPr="00166858">
              <w:rPr>
                <w:rFonts w:cs="B Nazanin"/>
                <w:b/>
                <w:bCs/>
                <w:color w:val="C00000"/>
                <w:sz w:val="32"/>
                <w:szCs w:val="32"/>
              </w:rPr>
              <w:t>*</w:t>
            </w:r>
          </w:p>
        </w:tc>
        <w:tc>
          <w:tcPr>
            <w:tcW w:w="999" w:type="dxa"/>
            <w:shd w:val="clear" w:color="auto" w:fill="F9E98D" w:themeFill="accent2" w:themeFillTint="66"/>
            <w:vAlign w:val="center"/>
          </w:tcPr>
          <w:p w:rsidR="00BA240E" w:rsidRPr="00166858" w:rsidRDefault="00BA240E" w:rsidP="00BA240E">
            <w:pPr>
              <w:pStyle w:val="ListParagraph"/>
              <w:bidi/>
              <w:ind w:left="0"/>
              <w:jc w:val="center"/>
              <w:cnfStyle w:val="000000100000"/>
              <w:rPr>
                <w:rFonts w:asciiTheme="majorHAnsi" w:eastAsiaTheme="majorEastAsia" w:hAnsiTheme="majorHAnsi" w:cs="B Nazanin"/>
                <w:color w:val="C00000"/>
                <w:sz w:val="32"/>
                <w:szCs w:val="32"/>
              </w:rPr>
            </w:pPr>
          </w:p>
        </w:tc>
        <w:tc>
          <w:tcPr>
            <w:tcW w:w="5101" w:type="dxa"/>
            <w:shd w:val="clear" w:color="auto" w:fill="6E6964" w:themeFill="background2" w:themeFillShade="80"/>
            <w:hideMark/>
          </w:tcPr>
          <w:p w:rsidR="00BA240E" w:rsidRPr="00166858" w:rsidRDefault="00BA240E" w:rsidP="00BA240E">
            <w:pPr>
              <w:jc w:val="center"/>
              <w:cnfStyle w:val="000000100000"/>
              <w:rPr>
                <w:rFonts w:cs="B Nazanin"/>
                <w:rtl/>
              </w:rPr>
            </w:pPr>
            <w:r w:rsidRPr="00166858">
              <w:rPr>
                <w:rFonts w:cs="B Nazanin" w:hint="cs"/>
                <w:rtl/>
              </w:rPr>
              <w:t>بسيج جامعه پزشكي</w:t>
            </w:r>
          </w:p>
        </w:tc>
        <w:tc>
          <w:tcPr>
            <w:tcW w:w="769" w:type="dxa"/>
            <w:shd w:val="clear" w:color="auto" w:fill="6E6964" w:themeFill="background2" w:themeFillShade="80"/>
            <w:hideMark/>
          </w:tcPr>
          <w:p w:rsidR="00BA240E" w:rsidRPr="00166858" w:rsidRDefault="00BA240E" w:rsidP="00BA240E">
            <w:pPr>
              <w:pStyle w:val="ListParagraph"/>
              <w:bidi/>
              <w:ind w:left="0"/>
              <w:jc w:val="center"/>
              <w:cnfStyle w:val="000000100000"/>
              <w:rPr>
                <w:rFonts w:cs="B Nazanin"/>
                <w:b/>
                <w:bCs/>
                <w:color w:val="5D6269" w:themeColor="accent6" w:themeShade="BF"/>
                <w:sz w:val="24"/>
                <w:szCs w:val="24"/>
              </w:rPr>
            </w:pPr>
            <w:r>
              <w:rPr>
                <w:rFonts w:cs="B Nazanin" w:hint="cs"/>
                <w:b/>
                <w:bCs/>
                <w:color w:val="5D6269" w:themeColor="accent6" w:themeShade="BF"/>
                <w:sz w:val="24"/>
                <w:szCs w:val="24"/>
                <w:rtl/>
              </w:rPr>
              <w:t>32</w:t>
            </w:r>
          </w:p>
        </w:tc>
      </w:tr>
      <w:tr w:rsidR="00BA240E" w:rsidRPr="00166858" w:rsidTr="000D6451">
        <w:trPr>
          <w:cnfStyle w:val="000000010000"/>
          <w:trHeight w:val="415"/>
        </w:trPr>
        <w:tc>
          <w:tcPr>
            <w:cnfStyle w:val="001000000000"/>
            <w:tcW w:w="817" w:type="dxa"/>
            <w:shd w:val="clear" w:color="auto" w:fill="D1CFDA" w:themeFill="accent3" w:themeFillTint="66"/>
            <w:vAlign w:val="center"/>
          </w:tcPr>
          <w:p w:rsidR="00BA240E" w:rsidRPr="00166858" w:rsidRDefault="00BA240E" w:rsidP="00BA240E">
            <w:pPr>
              <w:pStyle w:val="ListParagraph"/>
              <w:bidi/>
              <w:ind w:left="0"/>
              <w:jc w:val="center"/>
              <w:rPr>
                <w:rFonts w:cs="B Nazanin"/>
                <w:b w:val="0"/>
                <w:bCs w:val="0"/>
                <w:color w:val="C00000"/>
                <w:sz w:val="32"/>
                <w:szCs w:val="32"/>
              </w:rPr>
            </w:pPr>
            <w:r w:rsidRPr="00166858">
              <w:rPr>
                <w:rFonts w:cs="B Nazanin"/>
                <w:b w:val="0"/>
                <w:bCs w:val="0"/>
                <w:color w:val="C00000"/>
                <w:sz w:val="32"/>
                <w:szCs w:val="32"/>
              </w:rPr>
              <w:t>*</w:t>
            </w:r>
          </w:p>
        </w:tc>
        <w:tc>
          <w:tcPr>
            <w:tcW w:w="953" w:type="dxa"/>
            <w:gridSpan w:val="2"/>
            <w:shd w:val="clear" w:color="auto" w:fill="D1CFDA" w:themeFill="accent3" w:themeFillTint="66"/>
            <w:vAlign w:val="center"/>
            <w:hideMark/>
          </w:tcPr>
          <w:p w:rsidR="00BA240E" w:rsidRPr="00166858" w:rsidRDefault="00BA240E" w:rsidP="00BA240E">
            <w:pPr>
              <w:bidi/>
              <w:jc w:val="center"/>
              <w:cnfStyle w:val="000000010000"/>
              <w:rPr>
                <w:rFonts w:asciiTheme="majorHAnsi" w:eastAsiaTheme="majorEastAsia" w:hAnsiTheme="majorHAnsi" w:cs="B Nazanin"/>
                <w:color w:val="C00000"/>
                <w:sz w:val="32"/>
                <w:szCs w:val="32"/>
                <w:rtl/>
              </w:rPr>
            </w:pPr>
          </w:p>
        </w:tc>
        <w:tc>
          <w:tcPr>
            <w:tcW w:w="782" w:type="dxa"/>
            <w:shd w:val="clear" w:color="auto" w:fill="F9E98D" w:themeFill="accent2" w:themeFillTint="66"/>
            <w:vAlign w:val="center"/>
            <w:hideMark/>
          </w:tcPr>
          <w:p w:rsidR="00BA240E" w:rsidRPr="00166858" w:rsidRDefault="00BA240E" w:rsidP="00BA240E">
            <w:pPr>
              <w:bidi/>
              <w:jc w:val="center"/>
              <w:cnfStyle w:val="000000010000"/>
              <w:rPr>
                <w:rFonts w:asciiTheme="majorHAnsi" w:eastAsiaTheme="majorEastAsia" w:hAnsiTheme="majorHAnsi" w:cs="B Nazanin"/>
                <w:color w:val="C00000"/>
                <w:sz w:val="32"/>
                <w:szCs w:val="32"/>
              </w:rPr>
            </w:pPr>
            <w:r w:rsidRPr="00166858">
              <w:rPr>
                <w:rFonts w:cs="B Nazanin"/>
                <w:b/>
                <w:bCs/>
                <w:color w:val="C00000"/>
                <w:sz w:val="32"/>
                <w:szCs w:val="32"/>
              </w:rPr>
              <w:t>*</w:t>
            </w:r>
          </w:p>
        </w:tc>
        <w:tc>
          <w:tcPr>
            <w:tcW w:w="999" w:type="dxa"/>
            <w:shd w:val="clear" w:color="auto" w:fill="F9E98D" w:themeFill="accent2" w:themeFillTint="66"/>
            <w:vAlign w:val="center"/>
          </w:tcPr>
          <w:p w:rsidR="00BA240E" w:rsidRPr="00166858" w:rsidRDefault="00BA240E" w:rsidP="00BA240E">
            <w:pPr>
              <w:pStyle w:val="ListParagraph"/>
              <w:bidi/>
              <w:ind w:left="0"/>
              <w:jc w:val="center"/>
              <w:cnfStyle w:val="000000010000"/>
              <w:rPr>
                <w:rFonts w:asciiTheme="majorHAnsi" w:eastAsiaTheme="majorEastAsia" w:hAnsiTheme="majorHAnsi" w:cs="B Nazanin"/>
                <w:color w:val="C00000"/>
                <w:sz w:val="32"/>
                <w:szCs w:val="32"/>
              </w:rPr>
            </w:pPr>
          </w:p>
        </w:tc>
        <w:tc>
          <w:tcPr>
            <w:tcW w:w="5101" w:type="dxa"/>
            <w:shd w:val="clear" w:color="auto" w:fill="6E6964" w:themeFill="background2" w:themeFillShade="80"/>
            <w:hideMark/>
          </w:tcPr>
          <w:p w:rsidR="00BA240E" w:rsidRPr="00166858" w:rsidRDefault="00BA240E" w:rsidP="00BA240E">
            <w:pPr>
              <w:jc w:val="center"/>
              <w:cnfStyle w:val="000000010000"/>
              <w:rPr>
                <w:rFonts w:cs="B Nazanin"/>
                <w:rtl/>
              </w:rPr>
            </w:pPr>
            <w:r w:rsidRPr="00166858">
              <w:rPr>
                <w:rFonts w:cs="B Nazanin" w:hint="cs"/>
                <w:rtl/>
              </w:rPr>
              <w:t>ساير بيمارستان هاي دولتي و خصوصي</w:t>
            </w:r>
          </w:p>
        </w:tc>
        <w:tc>
          <w:tcPr>
            <w:tcW w:w="769" w:type="dxa"/>
            <w:shd w:val="clear" w:color="auto" w:fill="6E6964" w:themeFill="background2" w:themeFillShade="80"/>
            <w:hideMark/>
          </w:tcPr>
          <w:p w:rsidR="00BA240E" w:rsidRPr="00166858" w:rsidRDefault="00BA240E" w:rsidP="00BA240E">
            <w:pPr>
              <w:pStyle w:val="ListParagraph"/>
              <w:bidi/>
              <w:ind w:left="0"/>
              <w:jc w:val="center"/>
              <w:cnfStyle w:val="000000010000"/>
              <w:rPr>
                <w:rFonts w:cs="B Nazanin"/>
                <w:b/>
                <w:bCs/>
                <w:color w:val="5D6269" w:themeColor="accent6" w:themeShade="BF"/>
                <w:sz w:val="24"/>
                <w:szCs w:val="24"/>
              </w:rPr>
            </w:pPr>
            <w:r>
              <w:rPr>
                <w:rFonts w:cs="B Nazanin" w:hint="cs"/>
                <w:b/>
                <w:bCs/>
                <w:color w:val="5D6269" w:themeColor="accent6" w:themeShade="BF"/>
                <w:sz w:val="24"/>
                <w:szCs w:val="24"/>
                <w:rtl/>
              </w:rPr>
              <w:t>33</w:t>
            </w:r>
          </w:p>
        </w:tc>
      </w:tr>
      <w:tr w:rsidR="00BA240E" w:rsidRPr="00166858" w:rsidTr="00AA19AE">
        <w:trPr>
          <w:cnfStyle w:val="000000100000"/>
          <w:trHeight w:val="415"/>
        </w:trPr>
        <w:tc>
          <w:tcPr>
            <w:cnfStyle w:val="001000000000"/>
            <w:tcW w:w="817" w:type="dxa"/>
            <w:shd w:val="clear" w:color="auto" w:fill="D1CFDA" w:themeFill="accent3" w:themeFillTint="66"/>
            <w:vAlign w:val="center"/>
          </w:tcPr>
          <w:p w:rsidR="00BA240E" w:rsidRPr="00166858" w:rsidRDefault="00BA240E" w:rsidP="00BA240E">
            <w:pPr>
              <w:pStyle w:val="ListParagraph"/>
              <w:bidi/>
              <w:ind w:left="0"/>
              <w:jc w:val="center"/>
              <w:rPr>
                <w:rFonts w:cs="B Nazanin"/>
                <w:b w:val="0"/>
                <w:bCs w:val="0"/>
                <w:color w:val="C00000"/>
                <w:sz w:val="32"/>
                <w:szCs w:val="32"/>
              </w:rPr>
            </w:pPr>
          </w:p>
        </w:tc>
        <w:tc>
          <w:tcPr>
            <w:tcW w:w="953" w:type="dxa"/>
            <w:gridSpan w:val="2"/>
            <w:shd w:val="clear" w:color="auto" w:fill="D1CFDA" w:themeFill="accent3" w:themeFillTint="66"/>
            <w:vAlign w:val="center"/>
            <w:hideMark/>
          </w:tcPr>
          <w:p w:rsidR="00BA240E" w:rsidRPr="00166858" w:rsidRDefault="00BA240E" w:rsidP="00BA240E">
            <w:pPr>
              <w:bidi/>
              <w:jc w:val="center"/>
              <w:cnfStyle w:val="000000100000"/>
              <w:rPr>
                <w:rFonts w:asciiTheme="majorHAnsi" w:eastAsiaTheme="majorEastAsia" w:hAnsiTheme="majorHAnsi" w:cs="B Nazanin"/>
                <w:color w:val="C00000"/>
                <w:sz w:val="32"/>
                <w:szCs w:val="32"/>
                <w:rtl/>
              </w:rPr>
            </w:pPr>
            <w:r w:rsidRPr="00166858">
              <w:rPr>
                <w:rFonts w:cs="B Nazanin"/>
                <w:b/>
                <w:bCs/>
                <w:color w:val="C00000"/>
                <w:sz w:val="32"/>
                <w:szCs w:val="32"/>
              </w:rPr>
              <w:t>*</w:t>
            </w:r>
          </w:p>
        </w:tc>
        <w:tc>
          <w:tcPr>
            <w:tcW w:w="782" w:type="dxa"/>
            <w:shd w:val="clear" w:color="auto" w:fill="F9E98D" w:themeFill="accent2" w:themeFillTint="66"/>
            <w:vAlign w:val="center"/>
            <w:hideMark/>
          </w:tcPr>
          <w:p w:rsidR="00BA240E" w:rsidRPr="00166858" w:rsidRDefault="00BA240E" w:rsidP="00BA240E">
            <w:pPr>
              <w:bidi/>
              <w:jc w:val="center"/>
              <w:cnfStyle w:val="000000100000"/>
              <w:rPr>
                <w:rFonts w:asciiTheme="majorHAnsi" w:eastAsiaTheme="majorEastAsia" w:hAnsiTheme="majorHAnsi" w:cs="B Nazanin"/>
                <w:color w:val="C00000"/>
                <w:sz w:val="32"/>
                <w:szCs w:val="32"/>
              </w:rPr>
            </w:pPr>
            <w:r w:rsidRPr="00166858">
              <w:rPr>
                <w:rFonts w:cs="B Nazanin"/>
                <w:b/>
                <w:bCs/>
                <w:color w:val="C00000"/>
                <w:sz w:val="32"/>
                <w:szCs w:val="32"/>
              </w:rPr>
              <w:t>*</w:t>
            </w:r>
          </w:p>
        </w:tc>
        <w:tc>
          <w:tcPr>
            <w:tcW w:w="999" w:type="dxa"/>
            <w:shd w:val="clear" w:color="auto" w:fill="F9E98D" w:themeFill="accent2" w:themeFillTint="66"/>
            <w:vAlign w:val="center"/>
          </w:tcPr>
          <w:p w:rsidR="00BA240E" w:rsidRPr="00166858" w:rsidRDefault="00BA240E" w:rsidP="00BA240E">
            <w:pPr>
              <w:pStyle w:val="ListParagraph"/>
              <w:bidi/>
              <w:ind w:left="0"/>
              <w:jc w:val="center"/>
              <w:cnfStyle w:val="000000100000"/>
              <w:rPr>
                <w:rFonts w:asciiTheme="majorHAnsi" w:eastAsiaTheme="majorEastAsia" w:hAnsiTheme="majorHAnsi" w:cs="B Nazanin"/>
                <w:color w:val="C00000"/>
                <w:sz w:val="32"/>
                <w:szCs w:val="32"/>
              </w:rPr>
            </w:pPr>
          </w:p>
        </w:tc>
        <w:tc>
          <w:tcPr>
            <w:tcW w:w="5101" w:type="dxa"/>
            <w:shd w:val="clear" w:color="auto" w:fill="A7C5CF" w:themeFill="accent1" w:themeFillTint="99"/>
            <w:hideMark/>
          </w:tcPr>
          <w:p w:rsidR="00BA240E" w:rsidRPr="00731C7A" w:rsidRDefault="00D22018" w:rsidP="00D22018">
            <w:pPr>
              <w:jc w:val="center"/>
              <w:cnfStyle w:val="000000100000"/>
              <w:rPr>
                <w:rFonts w:ascii="Times New Roman" w:hAnsi="Times New Roman" w:cs="B Nazanin"/>
                <w:sz w:val="28"/>
                <w:szCs w:val="28"/>
                <w:rtl/>
              </w:rPr>
            </w:pPr>
            <w:r>
              <w:rPr>
                <w:rFonts w:cs="B Nazanin" w:hint="cs"/>
                <w:rtl/>
              </w:rPr>
              <w:t xml:space="preserve">نیرو های </w:t>
            </w:r>
            <w:r w:rsidR="00731C7A" w:rsidRPr="00731C7A">
              <w:rPr>
                <w:rFonts w:cs="B Nazanin" w:hint="cs"/>
                <w:rtl/>
              </w:rPr>
              <w:t xml:space="preserve"> انتظامی</w:t>
            </w:r>
            <w:r>
              <w:rPr>
                <w:rFonts w:cs="B Nazanin" w:hint="cs"/>
                <w:rtl/>
              </w:rPr>
              <w:t xml:space="preserve"> و امنیتی </w:t>
            </w:r>
            <w:r w:rsidR="00731C7A" w:rsidRPr="00731C7A">
              <w:rPr>
                <w:rFonts w:cs="B Nazanin" w:hint="cs"/>
                <w:rtl/>
              </w:rPr>
              <w:t xml:space="preserve"> (سپاه </w:t>
            </w:r>
            <w:r>
              <w:rPr>
                <w:rFonts w:cs="B Nazanin" w:hint="cs"/>
                <w:rtl/>
              </w:rPr>
              <w:t>،</w:t>
            </w:r>
            <w:r w:rsidR="00731C7A" w:rsidRPr="00731C7A">
              <w:rPr>
                <w:rFonts w:cs="B Nazanin" w:hint="cs"/>
                <w:rtl/>
              </w:rPr>
              <w:t xml:space="preserve"> ارتش</w:t>
            </w:r>
            <w:r>
              <w:rPr>
                <w:rFonts w:cs="B Nazanin" w:hint="cs"/>
                <w:rtl/>
              </w:rPr>
              <w:t>، بسیج</w:t>
            </w:r>
            <w:r w:rsidR="00731C7A" w:rsidRPr="00731C7A">
              <w:rPr>
                <w:rFonts w:cs="B Nazanin" w:hint="cs"/>
                <w:rtl/>
              </w:rPr>
              <w:t xml:space="preserve"> )</w:t>
            </w:r>
            <w:r w:rsidR="00731C7A" w:rsidRPr="00731C7A">
              <w:rPr>
                <w:rFonts w:ascii="Times New Roman" w:hAnsi="Times New Roman" w:cs="B Nazanin" w:hint="cs"/>
                <w:sz w:val="28"/>
                <w:szCs w:val="28"/>
                <w:rtl/>
              </w:rPr>
              <w:t xml:space="preserve"> </w:t>
            </w:r>
          </w:p>
        </w:tc>
        <w:tc>
          <w:tcPr>
            <w:tcW w:w="769" w:type="dxa"/>
            <w:shd w:val="clear" w:color="auto" w:fill="A7C5CF" w:themeFill="accent1" w:themeFillTint="99"/>
            <w:hideMark/>
          </w:tcPr>
          <w:p w:rsidR="00BA240E" w:rsidRPr="00166858" w:rsidRDefault="00BA240E" w:rsidP="00BA240E">
            <w:pPr>
              <w:pStyle w:val="ListParagraph"/>
              <w:bidi/>
              <w:ind w:left="0"/>
              <w:jc w:val="center"/>
              <w:cnfStyle w:val="000000100000"/>
              <w:rPr>
                <w:rFonts w:cs="B Nazanin"/>
                <w:b/>
                <w:bCs/>
                <w:color w:val="5D6269" w:themeColor="accent6" w:themeShade="BF"/>
                <w:sz w:val="24"/>
                <w:szCs w:val="24"/>
              </w:rPr>
            </w:pPr>
            <w:r>
              <w:rPr>
                <w:rFonts w:cs="B Nazanin" w:hint="cs"/>
                <w:b/>
                <w:bCs/>
                <w:color w:val="5D6269" w:themeColor="accent6" w:themeShade="BF"/>
                <w:sz w:val="24"/>
                <w:szCs w:val="24"/>
                <w:rtl/>
              </w:rPr>
              <w:t>34</w:t>
            </w:r>
          </w:p>
        </w:tc>
      </w:tr>
      <w:tr w:rsidR="00BA240E" w:rsidRPr="00166858" w:rsidTr="000D6451">
        <w:trPr>
          <w:cnfStyle w:val="000000010000"/>
          <w:trHeight w:val="415"/>
        </w:trPr>
        <w:tc>
          <w:tcPr>
            <w:cnfStyle w:val="001000000000"/>
            <w:tcW w:w="817" w:type="dxa"/>
            <w:shd w:val="clear" w:color="auto" w:fill="D1CFDA" w:themeFill="accent3" w:themeFillTint="66"/>
            <w:vAlign w:val="center"/>
          </w:tcPr>
          <w:p w:rsidR="00BA240E" w:rsidRPr="00166858" w:rsidRDefault="00BA240E" w:rsidP="00BA240E">
            <w:pPr>
              <w:pStyle w:val="ListParagraph"/>
              <w:bidi/>
              <w:ind w:left="0"/>
              <w:jc w:val="center"/>
              <w:rPr>
                <w:rFonts w:cs="B Nazanin"/>
                <w:b w:val="0"/>
                <w:bCs w:val="0"/>
                <w:color w:val="C00000"/>
                <w:sz w:val="32"/>
                <w:szCs w:val="32"/>
              </w:rPr>
            </w:pPr>
            <w:r w:rsidRPr="00166858">
              <w:rPr>
                <w:rFonts w:cs="B Nazanin"/>
                <w:b w:val="0"/>
                <w:bCs w:val="0"/>
                <w:color w:val="C00000"/>
                <w:sz w:val="32"/>
                <w:szCs w:val="32"/>
              </w:rPr>
              <w:t>*</w:t>
            </w:r>
          </w:p>
        </w:tc>
        <w:tc>
          <w:tcPr>
            <w:tcW w:w="953" w:type="dxa"/>
            <w:gridSpan w:val="2"/>
            <w:shd w:val="clear" w:color="auto" w:fill="D1CFDA" w:themeFill="accent3" w:themeFillTint="66"/>
            <w:vAlign w:val="center"/>
            <w:hideMark/>
          </w:tcPr>
          <w:p w:rsidR="00BA240E" w:rsidRPr="00166858" w:rsidRDefault="00BA240E" w:rsidP="00BA240E">
            <w:pPr>
              <w:bidi/>
              <w:jc w:val="center"/>
              <w:cnfStyle w:val="000000010000"/>
              <w:rPr>
                <w:rFonts w:asciiTheme="majorHAnsi" w:eastAsiaTheme="majorEastAsia" w:hAnsiTheme="majorHAnsi" w:cs="B Nazanin"/>
                <w:color w:val="C00000"/>
                <w:sz w:val="32"/>
                <w:szCs w:val="32"/>
                <w:rtl/>
              </w:rPr>
            </w:pPr>
          </w:p>
        </w:tc>
        <w:tc>
          <w:tcPr>
            <w:tcW w:w="782" w:type="dxa"/>
            <w:shd w:val="clear" w:color="auto" w:fill="F9E98D" w:themeFill="accent2" w:themeFillTint="66"/>
            <w:vAlign w:val="center"/>
            <w:hideMark/>
          </w:tcPr>
          <w:p w:rsidR="00BA240E" w:rsidRPr="00166858" w:rsidRDefault="00BA240E" w:rsidP="00BA240E">
            <w:pPr>
              <w:bidi/>
              <w:jc w:val="center"/>
              <w:cnfStyle w:val="000000010000"/>
              <w:rPr>
                <w:rFonts w:asciiTheme="majorHAnsi" w:eastAsiaTheme="majorEastAsia" w:hAnsiTheme="majorHAnsi" w:cs="B Nazanin"/>
                <w:color w:val="C00000"/>
                <w:sz w:val="32"/>
                <w:szCs w:val="32"/>
              </w:rPr>
            </w:pPr>
            <w:r w:rsidRPr="00166858">
              <w:rPr>
                <w:rFonts w:cs="B Nazanin"/>
                <w:b/>
                <w:bCs/>
                <w:color w:val="C00000"/>
                <w:sz w:val="32"/>
                <w:szCs w:val="32"/>
              </w:rPr>
              <w:t>*</w:t>
            </w:r>
          </w:p>
        </w:tc>
        <w:tc>
          <w:tcPr>
            <w:tcW w:w="999" w:type="dxa"/>
            <w:shd w:val="clear" w:color="auto" w:fill="F9E98D" w:themeFill="accent2" w:themeFillTint="66"/>
            <w:vAlign w:val="center"/>
          </w:tcPr>
          <w:p w:rsidR="00BA240E" w:rsidRPr="00166858" w:rsidRDefault="00BA240E" w:rsidP="00BA240E">
            <w:pPr>
              <w:pStyle w:val="ListParagraph"/>
              <w:bidi/>
              <w:ind w:left="0"/>
              <w:jc w:val="center"/>
              <w:cnfStyle w:val="000000010000"/>
              <w:rPr>
                <w:rFonts w:asciiTheme="majorHAnsi" w:eastAsiaTheme="majorEastAsia" w:hAnsiTheme="majorHAnsi" w:cs="B Nazanin"/>
                <w:color w:val="C00000"/>
                <w:sz w:val="32"/>
                <w:szCs w:val="32"/>
              </w:rPr>
            </w:pPr>
          </w:p>
        </w:tc>
        <w:tc>
          <w:tcPr>
            <w:tcW w:w="5101" w:type="dxa"/>
            <w:shd w:val="clear" w:color="auto" w:fill="6E6964" w:themeFill="background2" w:themeFillShade="80"/>
            <w:hideMark/>
          </w:tcPr>
          <w:p w:rsidR="00BA240E" w:rsidRPr="00731C7A" w:rsidRDefault="00731C7A" w:rsidP="00731C7A">
            <w:pPr>
              <w:jc w:val="center"/>
              <w:cnfStyle w:val="000000010000"/>
              <w:rPr>
                <w:rFonts w:ascii="Times New Roman" w:hAnsi="Times New Roman" w:cs="B Nazanin"/>
                <w:sz w:val="28"/>
                <w:szCs w:val="28"/>
                <w:rtl/>
              </w:rPr>
            </w:pPr>
            <w:r w:rsidRPr="00731C7A">
              <w:rPr>
                <w:rFonts w:cs="B Nazanin" w:hint="cs"/>
                <w:rtl/>
              </w:rPr>
              <w:t>فراگیران رشته های مختلف و محققان</w:t>
            </w:r>
          </w:p>
        </w:tc>
        <w:tc>
          <w:tcPr>
            <w:tcW w:w="769" w:type="dxa"/>
            <w:shd w:val="clear" w:color="auto" w:fill="6E6964" w:themeFill="background2" w:themeFillShade="80"/>
            <w:hideMark/>
          </w:tcPr>
          <w:p w:rsidR="00BA240E" w:rsidRPr="00166858" w:rsidRDefault="00BA240E" w:rsidP="00BA240E">
            <w:pPr>
              <w:pStyle w:val="ListParagraph"/>
              <w:bidi/>
              <w:ind w:left="0"/>
              <w:jc w:val="center"/>
              <w:cnfStyle w:val="000000010000"/>
              <w:rPr>
                <w:rFonts w:cs="B Nazanin"/>
                <w:b/>
                <w:bCs/>
                <w:color w:val="5D6269" w:themeColor="accent6" w:themeShade="BF"/>
                <w:sz w:val="24"/>
                <w:szCs w:val="24"/>
              </w:rPr>
            </w:pPr>
            <w:r>
              <w:rPr>
                <w:rFonts w:cs="B Nazanin" w:hint="cs"/>
                <w:b/>
                <w:bCs/>
                <w:color w:val="5D6269" w:themeColor="accent6" w:themeShade="BF"/>
                <w:sz w:val="24"/>
                <w:szCs w:val="24"/>
                <w:rtl/>
              </w:rPr>
              <w:t>35</w:t>
            </w:r>
          </w:p>
        </w:tc>
      </w:tr>
      <w:tr w:rsidR="00BA240E" w:rsidRPr="00166858" w:rsidTr="000D6451">
        <w:trPr>
          <w:cnfStyle w:val="000000100000"/>
          <w:trHeight w:val="415"/>
        </w:trPr>
        <w:tc>
          <w:tcPr>
            <w:cnfStyle w:val="001000000000"/>
            <w:tcW w:w="817" w:type="dxa"/>
            <w:shd w:val="clear" w:color="auto" w:fill="D1CFDA" w:themeFill="accent3" w:themeFillTint="66"/>
            <w:vAlign w:val="center"/>
          </w:tcPr>
          <w:p w:rsidR="00BA240E" w:rsidRPr="00166858" w:rsidRDefault="00BA240E" w:rsidP="00BA240E">
            <w:pPr>
              <w:pStyle w:val="ListParagraph"/>
              <w:bidi/>
              <w:ind w:left="0"/>
              <w:jc w:val="center"/>
              <w:rPr>
                <w:rFonts w:cs="B Nazanin"/>
                <w:b w:val="0"/>
                <w:bCs w:val="0"/>
                <w:color w:val="C00000"/>
                <w:sz w:val="32"/>
                <w:szCs w:val="32"/>
              </w:rPr>
            </w:pPr>
            <w:r w:rsidRPr="00166858">
              <w:rPr>
                <w:rFonts w:cs="B Nazanin"/>
                <w:b w:val="0"/>
                <w:bCs w:val="0"/>
                <w:color w:val="C00000"/>
                <w:sz w:val="32"/>
                <w:szCs w:val="32"/>
              </w:rPr>
              <w:t>*</w:t>
            </w:r>
          </w:p>
        </w:tc>
        <w:tc>
          <w:tcPr>
            <w:tcW w:w="953" w:type="dxa"/>
            <w:gridSpan w:val="2"/>
            <w:shd w:val="clear" w:color="auto" w:fill="D1CFDA" w:themeFill="accent3" w:themeFillTint="66"/>
            <w:vAlign w:val="center"/>
            <w:hideMark/>
          </w:tcPr>
          <w:p w:rsidR="00BA240E" w:rsidRPr="00166858" w:rsidRDefault="00BA240E" w:rsidP="00BA240E">
            <w:pPr>
              <w:bidi/>
              <w:jc w:val="center"/>
              <w:cnfStyle w:val="000000100000"/>
              <w:rPr>
                <w:rFonts w:asciiTheme="majorHAnsi" w:eastAsiaTheme="majorEastAsia" w:hAnsiTheme="majorHAnsi" w:cs="B Nazanin"/>
                <w:color w:val="C00000"/>
                <w:sz w:val="32"/>
                <w:szCs w:val="32"/>
                <w:rtl/>
              </w:rPr>
            </w:pPr>
          </w:p>
        </w:tc>
        <w:tc>
          <w:tcPr>
            <w:tcW w:w="782" w:type="dxa"/>
            <w:shd w:val="clear" w:color="auto" w:fill="F9E98D" w:themeFill="accent2" w:themeFillTint="66"/>
            <w:vAlign w:val="center"/>
            <w:hideMark/>
          </w:tcPr>
          <w:p w:rsidR="00BA240E" w:rsidRPr="00166858" w:rsidRDefault="00BA240E" w:rsidP="00BA240E">
            <w:pPr>
              <w:bidi/>
              <w:jc w:val="center"/>
              <w:cnfStyle w:val="000000100000"/>
              <w:rPr>
                <w:rFonts w:asciiTheme="majorHAnsi" w:eastAsiaTheme="majorEastAsia" w:hAnsiTheme="majorHAnsi" w:cs="B Nazanin"/>
                <w:color w:val="C00000"/>
                <w:sz w:val="32"/>
                <w:szCs w:val="32"/>
              </w:rPr>
            </w:pPr>
            <w:r w:rsidRPr="00166858">
              <w:rPr>
                <w:rFonts w:cs="B Nazanin"/>
                <w:b/>
                <w:bCs/>
                <w:color w:val="C00000"/>
                <w:sz w:val="32"/>
                <w:szCs w:val="32"/>
              </w:rPr>
              <w:t>*</w:t>
            </w:r>
          </w:p>
        </w:tc>
        <w:tc>
          <w:tcPr>
            <w:tcW w:w="999" w:type="dxa"/>
            <w:shd w:val="clear" w:color="auto" w:fill="F9E98D" w:themeFill="accent2" w:themeFillTint="66"/>
            <w:vAlign w:val="center"/>
          </w:tcPr>
          <w:p w:rsidR="00BA240E" w:rsidRPr="00166858" w:rsidRDefault="00BA240E" w:rsidP="00BA240E">
            <w:pPr>
              <w:pStyle w:val="ListParagraph"/>
              <w:bidi/>
              <w:ind w:left="0"/>
              <w:jc w:val="center"/>
              <w:cnfStyle w:val="000000100000"/>
              <w:rPr>
                <w:rFonts w:asciiTheme="majorHAnsi" w:eastAsiaTheme="majorEastAsia" w:hAnsiTheme="majorHAnsi" w:cs="B Nazanin"/>
                <w:color w:val="C00000"/>
                <w:sz w:val="32"/>
                <w:szCs w:val="32"/>
              </w:rPr>
            </w:pPr>
          </w:p>
        </w:tc>
        <w:tc>
          <w:tcPr>
            <w:tcW w:w="5101" w:type="dxa"/>
            <w:shd w:val="clear" w:color="auto" w:fill="6E6964" w:themeFill="background2" w:themeFillShade="80"/>
            <w:hideMark/>
          </w:tcPr>
          <w:p w:rsidR="00BA240E" w:rsidRPr="00166858" w:rsidRDefault="00BA240E" w:rsidP="00BA240E">
            <w:pPr>
              <w:jc w:val="center"/>
              <w:cnfStyle w:val="000000100000"/>
              <w:rPr>
                <w:rFonts w:cs="B Nazanin"/>
                <w:rtl/>
              </w:rPr>
            </w:pPr>
            <w:r w:rsidRPr="00166858">
              <w:rPr>
                <w:rFonts w:cs="B Nazanin" w:hint="cs"/>
                <w:rtl/>
              </w:rPr>
              <w:t>صاحبان باغات اطراف</w:t>
            </w:r>
          </w:p>
        </w:tc>
        <w:tc>
          <w:tcPr>
            <w:tcW w:w="769" w:type="dxa"/>
            <w:shd w:val="clear" w:color="auto" w:fill="6E6964" w:themeFill="background2" w:themeFillShade="80"/>
            <w:hideMark/>
          </w:tcPr>
          <w:p w:rsidR="00BA240E" w:rsidRPr="00166858" w:rsidRDefault="00BA240E" w:rsidP="00BA240E">
            <w:pPr>
              <w:pStyle w:val="ListParagraph"/>
              <w:bidi/>
              <w:ind w:left="0"/>
              <w:jc w:val="center"/>
              <w:cnfStyle w:val="000000100000"/>
              <w:rPr>
                <w:rFonts w:cs="B Nazanin"/>
                <w:b/>
                <w:bCs/>
                <w:color w:val="5D6269" w:themeColor="accent6" w:themeShade="BF"/>
                <w:sz w:val="24"/>
                <w:szCs w:val="24"/>
              </w:rPr>
            </w:pPr>
            <w:r>
              <w:rPr>
                <w:rFonts w:cs="B Nazanin" w:hint="cs"/>
                <w:b/>
                <w:bCs/>
                <w:color w:val="5D6269" w:themeColor="accent6" w:themeShade="BF"/>
                <w:sz w:val="24"/>
                <w:szCs w:val="24"/>
                <w:rtl/>
              </w:rPr>
              <w:t>36</w:t>
            </w:r>
          </w:p>
        </w:tc>
      </w:tr>
      <w:tr w:rsidR="00BA240E" w:rsidRPr="00166858" w:rsidTr="004B61F0">
        <w:trPr>
          <w:cnfStyle w:val="000000010000"/>
          <w:trHeight w:val="415"/>
        </w:trPr>
        <w:tc>
          <w:tcPr>
            <w:cnfStyle w:val="001000000000"/>
            <w:tcW w:w="817" w:type="dxa"/>
            <w:shd w:val="clear" w:color="auto" w:fill="D4D2D0" w:themeFill="background2"/>
            <w:vAlign w:val="center"/>
          </w:tcPr>
          <w:p w:rsidR="00BA240E" w:rsidRPr="00166858" w:rsidRDefault="00BA240E" w:rsidP="00BA240E">
            <w:pPr>
              <w:pStyle w:val="ListParagraph"/>
              <w:bidi/>
              <w:ind w:left="0"/>
              <w:jc w:val="center"/>
              <w:rPr>
                <w:rFonts w:cs="B Nazanin"/>
                <w:b w:val="0"/>
                <w:bCs w:val="0"/>
                <w:color w:val="C00000"/>
                <w:sz w:val="32"/>
                <w:szCs w:val="32"/>
              </w:rPr>
            </w:pPr>
            <w:r w:rsidRPr="00166858">
              <w:rPr>
                <w:rFonts w:cs="B Nazanin"/>
                <w:b w:val="0"/>
                <w:bCs w:val="0"/>
                <w:color w:val="C00000"/>
                <w:sz w:val="32"/>
                <w:szCs w:val="32"/>
              </w:rPr>
              <w:t>*</w:t>
            </w:r>
          </w:p>
        </w:tc>
        <w:tc>
          <w:tcPr>
            <w:tcW w:w="953" w:type="dxa"/>
            <w:gridSpan w:val="2"/>
            <w:shd w:val="clear" w:color="auto" w:fill="D4D2D0" w:themeFill="background2"/>
            <w:vAlign w:val="center"/>
            <w:hideMark/>
          </w:tcPr>
          <w:p w:rsidR="00BA240E" w:rsidRPr="00166858" w:rsidRDefault="00BA240E" w:rsidP="00BA240E">
            <w:pPr>
              <w:bidi/>
              <w:jc w:val="center"/>
              <w:cnfStyle w:val="000000010000"/>
              <w:rPr>
                <w:rFonts w:asciiTheme="majorHAnsi" w:eastAsiaTheme="majorEastAsia" w:hAnsiTheme="majorHAnsi" w:cs="B Nazanin"/>
                <w:color w:val="C00000"/>
                <w:sz w:val="32"/>
                <w:szCs w:val="32"/>
                <w:rtl/>
              </w:rPr>
            </w:pPr>
          </w:p>
        </w:tc>
        <w:tc>
          <w:tcPr>
            <w:tcW w:w="782" w:type="dxa"/>
            <w:shd w:val="clear" w:color="auto" w:fill="F9E98D" w:themeFill="accent2" w:themeFillTint="66"/>
            <w:vAlign w:val="center"/>
            <w:hideMark/>
          </w:tcPr>
          <w:p w:rsidR="00BA240E" w:rsidRPr="00166858" w:rsidRDefault="00BA240E" w:rsidP="00BA240E">
            <w:pPr>
              <w:bidi/>
              <w:jc w:val="center"/>
              <w:cnfStyle w:val="000000010000"/>
              <w:rPr>
                <w:rFonts w:asciiTheme="majorHAnsi" w:eastAsiaTheme="majorEastAsia" w:hAnsiTheme="majorHAnsi" w:cs="B Nazanin"/>
                <w:color w:val="C00000"/>
                <w:sz w:val="32"/>
                <w:szCs w:val="32"/>
              </w:rPr>
            </w:pPr>
          </w:p>
        </w:tc>
        <w:tc>
          <w:tcPr>
            <w:tcW w:w="999" w:type="dxa"/>
            <w:shd w:val="clear" w:color="auto" w:fill="F9E98D" w:themeFill="accent2" w:themeFillTint="66"/>
            <w:vAlign w:val="center"/>
          </w:tcPr>
          <w:p w:rsidR="00BA240E" w:rsidRPr="00166858" w:rsidRDefault="00BA240E" w:rsidP="00BA240E">
            <w:pPr>
              <w:pStyle w:val="ListParagraph"/>
              <w:bidi/>
              <w:ind w:left="0"/>
              <w:jc w:val="center"/>
              <w:cnfStyle w:val="000000010000"/>
              <w:rPr>
                <w:rFonts w:asciiTheme="majorHAnsi" w:eastAsiaTheme="majorEastAsia" w:hAnsiTheme="majorHAnsi" w:cs="B Nazanin"/>
                <w:color w:val="C00000"/>
                <w:sz w:val="32"/>
                <w:szCs w:val="32"/>
              </w:rPr>
            </w:pPr>
            <w:r w:rsidRPr="00166858">
              <w:rPr>
                <w:rFonts w:cs="B Nazanin"/>
                <w:b/>
                <w:bCs/>
                <w:color w:val="C00000"/>
                <w:sz w:val="32"/>
                <w:szCs w:val="32"/>
              </w:rPr>
              <w:t>*</w:t>
            </w:r>
          </w:p>
        </w:tc>
        <w:tc>
          <w:tcPr>
            <w:tcW w:w="5101" w:type="dxa"/>
            <w:shd w:val="clear" w:color="auto" w:fill="92D050"/>
            <w:hideMark/>
          </w:tcPr>
          <w:p w:rsidR="00BA240E" w:rsidRPr="00166858" w:rsidRDefault="00BA240E" w:rsidP="00BA240E">
            <w:pPr>
              <w:jc w:val="center"/>
              <w:cnfStyle w:val="000000010000"/>
              <w:rPr>
                <w:rFonts w:cs="B Nazanin"/>
                <w:rtl/>
              </w:rPr>
            </w:pPr>
            <w:r w:rsidRPr="00166858">
              <w:rPr>
                <w:rFonts w:cs="B Nazanin" w:hint="cs"/>
                <w:rtl/>
              </w:rPr>
              <w:t xml:space="preserve">مراكز نگهداري بيماران روان </w:t>
            </w:r>
          </w:p>
        </w:tc>
        <w:tc>
          <w:tcPr>
            <w:tcW w:w="769" w:type="dxa"/>
            <w:shd w:val="clear" w:color="auto" w:fill="92D050"/>
            <w:hideMark/>
          </w:tcPr>
          <w:p w:rsidR="00BA240E" w:rsidRPr="00166858" w:rsidRDefault="00BA240E" w:rsidP="00BA240E">
            <w:pPr>
              <w:pStyle w:val="ListParagraph"/>
              <w:bidi/>
              <w:ind w:left="0"/>
              <w:jc w:val="center"/>
              <w:cnfStyle w:val="000000010000"/>
              <w:rPr>
                <w:rFonts w:cs="B Nazanin"/>
                <w:b/>
                <w:bCs/>
                <w:color w:val="5D6269" w:themeColor="accent6" w:themeShade="BF"/>
                <w:sz w:val="24"/>
                <w:szCs w:val="24"/>
              </w:rPr>
            </w:pPr>
            <w:r>
              <w:rPr>
                <w:rFonts w:cs="B Nazanin" w:hint="cs"/>
                <w:b/>
                <w:bCs/>
                <w:color w:val="5D6269" w:themeColor="accent6" w:themeShade="BF"/>
                <w:sz w:val="24"/>
                <w:szCs w:val="24"/>
                <w:rtl/>
              </w:rPr>
              <w:t>37</w:t>
            </w:r>
          </w:p>
        </w:tc>
      </w:tr>
      <w:tr w:rsidR="00BA240E" w:rsidRPr="00166858" w:rsidTr="004B61F0">
        <w:trPr>
          <w:cnfStyle w:val="000000100000"/>
          <w:trHeight w:val="415"/>
        </w:trPr>
        <w:tc>
          <w:tcPr>
            <w:cnfStyle w:val="001000000000"/>
            <w:tcW w:w="817" w:type="dxa"/>
            <w:shd w:val="clear" w:color="auto" w:fill="D4D2D0" w:themeFill="background2"/>
            <w:vAlign w:val="center"/>
          </w:tcPr>
          <w:p w:rsidR="00BA240E" w:rsidRPr="00166858" w:rsidRDefault="00BA240E" w:rsidP="00BA240E">
            <w:pPr>
              <w:pStyle w:val="ListParagraph"/>
              <w:bidi/>
              <w:ind w:left="0"/>
              <w:jc w:val="center"/>
              <w:rPr>
                <w:rFonts w:cs="B Nazanin"/>
                <w:b w:val="0"/>
                <w:bCs w:val="0"/>
                <w:color w:val="C00000"/>
                <w:sz w:val="32"/>
                <w:szCs w:val="32"/>
              </w:rPr>
            </w:pPr>
            <w:r w:rsidRPr="00166858">
              <w:rPr>
                <w:rFonts w:cs="B Nazanin"/>
                <w:b w:val="0"/>
                <w:bCs w:val="0"/>
                <w:color w:val="C00000"/>
                <w:sz w:val="32"/>
                <w:szCs w:val="32"/>
              </w:rPr>
              <w:t>*</w:t>
            </w:r>
          </w:p>
        </w:tc>
        <w:tc>
          <w:tcPr>
            <w:tcW w:w="953" w:type="dxa"/>
            <w:gridSpan w:val="2"/>
            <w:shd w:val="clear" w:color="auto" w:fill="D4D2D0" w:themeFill="background2"/>
            <w:vAlign w:val="center"/>
            <w:hideMark/>
          </w:tcPr>
          <w:p w:rsidR="00BA240E" w:rsidRPr="00166858" w:rsidRDefault="00BA240E" w:rsidP="00BA240E">
            <w:pPr>
              <w:bidi/>
              <w:jc w:val="center"/>
              <w:cnfStyle w:val="000000100000"/>
              <w:rPr>
                <w:rFonts w:asciiTheme="majorHAnsi" w:eastAsiaTheme="majorEastAsia" w:hAnsiTheme="majorHAnsi" w:cs="B Nazanin"/>
                <w:color w:val="C00000"/>
                <w:sz w:val="32"/>
                <w:szCs w:val="32"/>
                <w:rtl/>
              </w:rPr>
            </w:pPr>
          </w:p>
        </w:tc>
        <w:tc>
          <w:tcPr>
            <w:tcW w:w="782" w:type="dxa"/>
            <w:shd w:val="clear" w:color="auto" w:fill="F9E98D" w:themeFill="accent2" w:themeFillTint="66"/>
            <w:vAlign w:val="center"/>
            <w:hideMark/>
          </w:tcPr>
          <w:p w:rsidR="00BA240E" w:rsidRPr="00166858" w:rsidRDefault="00BA240E" w:rsidP="00BA240E">
            <w:pPr>
              <w:bidi/>
              <w:jc w:val="center"/>
              <w:cnfStyle w:val="000000100000"/>
              <w:rPr>
                <w:rFonts w:asciiTheme="majorHAnsi" w:eastAsiaTheme="majorEastAsia" w:hAnsiTheme="majorHAnsi" w:cs="B Nazanin"/>
                <w:color w:val="C00000"/>
                <w:sz w:val="32"/>
                <w:szCs w:val="32"/>
              </w:rPr>
            </w:pPr>
          </w:p>
        </w:tc>
        <w:tc>
          <w:tcPr>
            <w:tcW w:w="999" w:type="dxa"/>
            <w:shd w:val="clear" w:color="auto" w:fill="F9E98D" w:themeFill="accent2" w:themeFillTint="66"/>
            <w:vAlign w:val="center"/>
          </w:tcPr>
          <w:p w:rsidR="00BA240E" w:rsidRPr="00166858" w:rsidRDefault="00BA240E" w:rsidP="00BA240E">
            <w:pPr>
              <w:pStyle w:val="ListParagraph"/>
              <w:bidi/>
              <w:ind w:left="0"/>
              <w:jc w:val="center"/>
              <w:cnfStyle w:val="000000100000"/>
              <w:rPr>
                <w:rFonts w:asciiTheme="majorHAnsi" w:eastAsiaTheme="majorEastAsia" w:hAnsiTheme="majorHAnsi" w:cs="B Nazanin"/>
                <w:color w:val="C00000"/>
                <w:sz w:val="32"/>
                <w:szCs w:val="32"/>
              </w:rPr>
            </w:pPr>
            <w:r w:rsidRPr="00166858">
              <w:rPr>
                <w:rFonts w:cs="B Nazanin"/>
                <w:b/>
                <w:bCs/>
                <w:color w:val="C00000"/>
                <w:sz w:val="32"/>
                <w:szCs w:val="32"/>
              </w:rPr>
              <w:t>*</w:t>
            </w:r>
          </w:p>
        </w:tc>
        <w:tc>
          <w:tcPr>
            <w:tcW w:w="5101" w:type="dxa"/>
            <w:shd w:val="clear" w:color="auto" w:fill="92D050"/>
            <w:hideMark/>
          </w:tcPr>
          <w:p w:rsidR="00BA240E" w:rsidRPr="00166858" w:rsidRDefault="00BA240E" w:rsidP="00BA240E">
            <w:pPr>
              <w:jc w:val="center"/>
              <w:cnfStyle w:val="000000100000"/>
              <w:rPr>
                <w:rFonts w:cs="B Nazanin"/>
                <w:rtl/>
              </w:rPr>
            </w:pPr>
            <w:r w:rsidRPr="00166858">
              <w:rPr>
                <w:rFonts w:cs="B Nazanin" w:hint="cs"/>
                <w:rtl/>
              </w:rPr>
              <w:t xml:space="preserve">صدا و سيما </w:t>
            </w:r>
          </w:p>
        </w:tc>
        <w:tc>
          <w:tcPr>
            <w:tcW w:w="769" w:type="dxa"/>
            <w:shd w:val="clear" w:color="auto" w:fill="92D050"/>
            <w:hideMark/>
          </w:tcPr>
          <w:p w:rsidR="00BA240E" w:rsidRPr="00166858" w:rsidRDefault="00BA240E" w:rsidP="00BA240E">
            <w:pPr>
              <w:pStyle w:val="ListParagraph"/>
              <w:bidi/>
              <w:ind w:left="0"/>
              <w:jc w:val="center"/>
              <w:cnfStyle w:val="000000100000"/>
              <w:rPr>
                <w:rFonts w:cs="B Nazanin"/>
                <w:b/>
                <w:bCs/>
                <w:color w:val="5D6269" w:themeColor="accent6" w:themeShade="BF"/>
                <w:sz w:val="24"/>
                <w:szCs w:val="24"/>
              </w:rPr>
            </w:pPr>
            <w:r>
              <w:rPr>
                <w:rFonts w:cs="B Nazanin" w:hint="cs"/>
                <w:b/>
                <w:bCs/>
                <w:color w:val="5D6269" w:themeColor="accent6" w:themeShade="BF"/>
                <w:sz w:val="24"/>
                <w:szCs w:val="24"/>
                <w:rtl/>
              </w:rPr>
              <w:t>38</w:t>
            </w:r>
          </w:p>
        </w:tc>
      </w:tr>
      <w:tr w:rsidR="00BA240E" w:rsidRPr="00166858" w:rsidTr="004B61F0">
        <w:trPr>
          <w:cnfStyle w:val="000000010000"/>
          <w:trHeight w:val="415"/>
        </w:trPr>
        <w:tc>
          <w:tcPr>
            <w:cnfStyle w:val="001000000000"/>
            <w:tcW w:w="817" w:type="dxa"/>
            <w:shd w:val="clear" w:color="auto" w:fill="D4D2D0" w:themeFill="background2"/>
            <w:vAlign w:val="center"/>
          </w:tcPr>
          <w:p w:rsidR="00BA240E" w:rsidRPr="00166858" w:rsidRDefault="00BA240E" w:rsidP="00BA240E">
            <w:pPr>
              <w:pStyle w:val="ListParagraph"/>
              <w:bidi/>
              <w:ind w:left="0"/>
              <w:jc w:val="center"/>
              <w:rPr>
                <w:rFonts w:cs="B Nazanin"/>
                <w:b w:val="0"/>
                <w:bCs w:val="0"/>
                <w:color w:val="C00000"/>
                <w:sz w:val="32"/>
                <w:szCs w:val="32"/>
              </w:rPr>
            </w:pPr>
            <w:r w:rsidRPr="00166858">
              <w:rPr>
                <w:rFonts w:cs="B Nazanin"/>
                <w:b w:val="0"/>
                <w:bCs w:val="0"/>
                <w:color w:val="C00000"/>
                <w:sz w:val="32"/>
                <w:szCs w:val="32"/>
              </w:rPr>
              <w:t>*</w:t>
            </w:r>
          </w:p>
        </w:tc>
        <w:tc>
          <w:tcPr>
            <w:tcW w:w="953" w:type="dxa"/>
            <w:gridSpan w:val="2"/>
            <w:shd w:val="clear" w:color="auto" w:fill="D4D2D0" w:themeFill="background2"/>
            <w:vAlign w:val="center"/>
            <w:hideMark/>
          </w:tcPr>
          <w:p w:rsidR="00BA240E" w:rsidRPr="00166858" w:rsidRDefault="00BA240E" w:rsidP="00BA240E">
            <w:pPr>
              <w:bidi/>
              <w:jc w:val="center"/>
              <w:cnfStyle w:val="000000010000"/>
              <w:rPr>
                <w:rFonts w:asciiTheme="majorHAnsi" w:eastAsiaTheme="majorEastAsia" w:hAnsiTheme="majorHAnsi" w:cs="B Nazanin"/>
                <w:color w:val="C00000"/>
                <w:sz w:val="32"/>
                <w:szCs w:val="32"/>
                <w:rtl/>
              </w:rPr>
            </w:pPr>
          </w:p>
        </w:tc>
        <w:tc>
          <w:tcPr>
            <w:tcW w:w="782" w:type="dxa"/>
            <w:shd w:val="clear" w:color="auto" w:fill="F9E98D" w:themeFill="accent2" w:themeFillTint="66"/>
            <w:vAlign w:val="center"/>
            <w:hideMark/>
          </w:tcPr>
          <w:p w:rsidR="00BA240E" w:rsidRPr="00166858" w:rsidRDefault="00BA240E" w:rsidP="00BA240E">
            <w:pPr>
              <w:bidi/>
              <w:jc w:val="center"/>
              <w:cnfStyle w:val="000000010000"/>
              <w:rPr>
                <w:rFonts w:asciiTheme="majorHAnsi" w:eastAsiaTheme="majorEastAsia" w:hAnsiTheme="majorHAnsi" w:cs="B Nazanin"/>
                <w:color w:val="C00000"/>
                <w:sz w:val="32"/>
                <w:szCs w:val="32"/>
              </w:rPr>
            </w:pPr>
          </w:p>
        </w:tc>
        <w:tc>
          <w:tcPr>
            <w:tcW w:w="999" w:type="dxa"/>
            <w:shd w:val="clear" w:color="auto" w:fill="F9E98D" w:themeFill="accent2" w:themeFillTint="66"/>
            <w:vAlign w:val="center"/>
          </w:tcPr>
          <w:p w:rsidR="00BA240E" w:rsidRPr="00166858" w:rsidRDefault="00BA240E" w:rsidP="00BA240E">
            <w:pPr>
              <w:pStyle w:val="ListParagraph"/>
              <w:bidi/>
              <w:ind w:left="0"/>
              <w:jc w:val="center"/>
              <w:cnfStyle w:val="000000010000"/>
              <w:rPr>
                <w:rFonts w:asciiTheme="majorHAnsi" w:eastAsiaTheme="majorEastAsia" w:hAnsiTheme="majorHAnsi" w:cs="B Nazanin"/>
                <w:color w:val="C00000"/>
                <w:sz w:val="32"/>
                <w:szCs w:val="32"/>
              </w:rPr>
            </w:pPr>
            <w:r w:rsidRPr="00166858">
              <w:rPr>
                <w:rFonts w:cs="B Nazanin"/>
                <w:b/>
                <w:bCs/>
                <w:color w:val="C00000"/>
                <w:sz w:val="32"/>
                <w:szCs w:val="32"/>
              </w:rPr>
              <w:t>*</w:t>
            </w:r>
          </w:p>
        </w:tc>
        <w:tc>
          <w:tcPr>
            <w:tcW w:w="5101" w:type="dxa"/>
            <w:shd w:val="clear" w:color="auto" w:fill="92D050"/>
            <w:hideMark/>
          </w:tcPr>
          <w:p w:rsidR="00BA240E" w:rsidRPr="00166858" w:rsidRDefault="00BA240E" w:rsidP="00BA240E">
            <w:pPr>
              <w:jc w:val="center"/>
              <w:cnfStyle w:val="000000010000"/>
              <w:rPr>
                <w:rFonts w:cs="B Nazanin"/>
                <w:rtl/>
              </w:rPr>
            </w:pPr>
            <w:r w:rsidRPr="00166858">
              <w:rPr>
                <w:rFonts w:cs="B Nazanin" w:hint="cs"/>
                <w:rtl/>
              </w:rPr>
              <w:t>اداره كل تجهيزات پزشكي</w:t>
            </w:r>
          </w:p>
        </w:tc>
        <w:tc>
          <w:tcPr>
            <w:tcW w:w="769" w:type="dxa"/>
            <w:shd w:val="clear" w:color="auto" w:fill="92D050"/>
            <w:hideMark/>
          </w:tcPr>
          <w:p w:rsidR="00BA240E" w:rsidRPr="00166858" w:rsidRDefault="00BA240E" w:rsidP="00BA240E">
            <w:pPr>
              <w:pStyle w:val="ListParagraph"/>
              <w:bidi/>
              <w:ind w:left="0"/>
              <w:jc w:val="center"/>
              <w:cnfStyle w:val="000000010000"/>
              <w:rPr>
                <w:rFonts w:cs="B Nazanin"/>
                <w:b/>
                <w:bCs/>
                <w:color w:val="5D6269" w:themeColor="accent6" w:themeShade="BF"/>
                <w:sz w:val="24"/>
                <w:szCs w:val="24"/>
              </w:rPr>
            </w:pPr>
            <w:r>
              <w:rPr>
                <w:rFonts w:cs="B Nazanin" w:hint="cs"/>
                <w:b/>
                <w:bCs/>
                <w:color w:val="5D6269" w:themeColor="accent6" w:themeShade="BF"/>
                <w:sz w:val="24"/>
                <w:szCs w:val="24"/>
                <w:rtl/>
              </w:rPr>
              <w:t>40</w:t>
            </w:r>
          </w:p>
        </w:tc>
      </w:tr>
    </w:tbl>
    <w:p w:rsidR="00A51B7D" w:rsidRPr="00166858" w:rsidRDefault="00A51B7D" w:rsidP="00A51B7D">
      <w:pPr>
        <w:tabs>
          <w:tab w:val="left" w:pos="1959"/>
        </w:tabs>
        <w:bidi/>
        <w:rPr>
          <w:rFonts w:cs="B Nazanin"/>
          <w:rtl/>
          <w:lang w:bidi="fa-IR"/>
        </w:rPr>
      </w:pPr>
    </w:p>
    <w:p w:rsidR="00A51B7D" w:rsidRPr="00166858" w:rsidRDefault="00A51B7D" w:rsidP="00A51B7D">
      <w:pPr>
        <w:tabs>
          <w:tab w:val="left" w:pos="1959"/>
        </w:tabs>
        <w:bidi/>
        <w:rPr>
          <w:rFonts w:cs="B Nazanin"/>
          <w:rtl/>
          <w:lang w:bidi="fa-IR"/>
        </w:rPr>
      </w:pPr>
    </w:p>
    <w:p w:rsidR="009C7885" w:rsidRPr="00166858" w:rsidRDefault="009C7885" w:rsidP="009C7885">
      <w:pPr>
        <w:tabs>
          <w:tab w:val="left" w:pos="1959"/>
        </w:tabs>
        <w:bidi/>
        <w:rPr>
          <w:rFonts w:cs="B Nazanin"/>
          <w:rtl/>
          <w:lang w:bidi="fa-IR"/>
        </w:rPr>
      </w:pPr>
    </w:p>
    <w:p w:rsidR="009C7885" w:rsidRDefault="009C7885" w:rsidP="009C7885">
      <w:pPr>
        <w:tabs>
          <w:tab w:val="left" w:pos="1959"/>
        </w:tabs>
        <w:bidi/>
        <w:rPr>
          <w:rFonts w:cs="B Nazanin"/>
          <w:rtl/>
          <w:lang w:bidi="fa-IR"/>
        </w:rPr>
      </w:pPr>
    </w:p>
    <w:p w:rsidR="00DA7E81" w:rsidRPr="00166858" w:rsidRDefault="00DA7E81" w:rsidP="00DA7E81">
      <w:pPr>
        <w:tabs>
          <w:tab w:val="left" w:pos="1959"/>
        </w:tabs>
        <w:bidi/>
        <w:rPr>
          <w:rFonts w:cs="B Nazanin"/>
          <w:rtl/>
          <w:lang w:bidi="fa-IR"/>
        </w:rPr>
      </w:pPr>
    </w:p>
    <w:p w:rsidR="009C7885" w:rsidRDefault="009C7885" w:rsidP="009C7885">
      <w:pPr>
        <w:tabs>
          <w:tab w:val="left" w:pos="1959"/>
        </w:tabs>
        <w:bidi/>
        <w:rPr>
          <w:rFonts w:cs="B Nazanin"/>
          <w:rtl/>
          <w:lang w:bidi="fa-IR"/>
        </w:rPr>
      </w:pPr>
    </w:p>
    <w:p w:rsidR="00D22018" w:rsidRDefault="00D22018" w:rsidP="00D22018">
      <w:pPr>
        <w:tabs>
          <w:tab w:val="left" w:pos="1959"/>
        </w:tabs>
        <w:bidi/>
        <w:rPr>
          <w:rFonts w:cs="B Nazanin"/>
          <w:rtl/>
          <w:lang w:bidi="fa-IR"/>
        </w:rPr>
      </w:pPr>
    </w:p>
    <w:p w:rsidR="009D064C" w:rsidRPr="00166858" w:rsidRDefault="009D064C" w:rsidP="009D064C">
      <w:pPr>
        <w:tabs>
          <w:tab w:val="left" w:pos="1959"/>
        </w:tabs>
        <w:bidi/>
        <w:rPr>
          <w:rFonts w:cs="B Nazanin"/>
          <w:rtl/>
          <w:lang w:bidi="fa-IR"/>
        </w:rPr>
      </w:pPr>
    </w:p>
    <w:p w:rsidR="00EC6628" w:rsidRPr="00166858" w:rsidRDefault="00EC6628" w:rsidP="00EC6628">
      <w:pPr>
        <w:bidi/>
        <w:rPr>
          <w:rFonts w:cs="B Nazanin"/>
          <w:rtl/>
          <w:lang w:bidi="fa-IR"/>
        </w:rPr>
      </w:pPr>
    </w:p>
    <w:p w:rsidR="00EC6628" w:rsidRPr="00166858" w:rsidRDefault="00830280" w:rsidP="00EC6628">
      <w:pPr>
        <w:bidi/>
        <w:rPr>
          <w:rFonts w:cs="B Nazanin"/>
          <w:rtl/>
          <w:lang w:bidi="fa-IR"/>
        </w:rPr>
      </w:pPr>
      <w:r>
        <w:rPr>
          <w:rFonts w:cs="B Nazanin"/>
          <w:noProof/>
          <w:rtl/>
        </w:rPr>
        <w:lastRenderedPageBreak/>
        <w:pict>
          <v:roundrect id="_x0000_s1085" style="position:absolute;left:0;text-align:left;margin-left:43.1pt;margin-top:-8.4pt;width:396.75pt;height:66.65pt;z-index:251721728" arcsize="10923f" fillcolor="#bab8c8 [1942]" strokecolor="#bab8c8 [1942]" strokeweight="1pt">
            <v:fill color2="#e7e7ec [662]" angle="-45" focus="-50%" type="gradient"/>
            <v:shadow on="t" type="perspective" color="#444154 [1606]" opacity=".5" offset="1pt" offset2="-3pt"/>
            <v:textbox style="mso-next-textbox:#_x0000_s1085">
              <w:txbxContent>
                <w:p w:rsidR="00256695" w:rsidRPr="00007046" w:rsidRDefault="00256695" w:rsidP="00595C53">
                  <w:pPr>
                    <w:tabs>
                      <w:tab w:val="left" w:pos="1959"/>
                    </w:tabs>
                    <w:bidi/>
                    <w:jc w:val="center"/>
                    <w:rPr>
                      <w:rFonts w:cs="B Titr"/>
                      <w:color w:val="32525C" w:themeColor="accent1" w:themeShade="80"/>
                      <w:sz w:val="40"/>
                      <w:szCs w:val="40"/>
                      <w:rtl/>
                      <w:lang w:bidi="fa-IR"/>
                    </w:rPr>
                  </w:pPr>
                  <w:r>
                    <w:rPr>
                      <w:rFonts w:cs="B Titr" w:hint="cs"/>
                      <w:b/>
                      <w:bCs/>
                      <w:noProof/>
                      <w:color w:val="32525C" w:themeColor="accent1" w:themeShade="80"/>
                      <w:sz w:val="44"/>
                      <w:szCs w:val="44"/>
                      <w:rtl/>
                      <w:lang w:bidi="fa-IR"/>
                    </w:rPr>
                    <w:t>تحليل ذينفعان براساس مدل علاقه-قدرت</w:t>
                  </w:r>
                </w:p>
                <w:p w:rsidR="00256695" w:rsidRPr="00416BF0" w:rsidRDefault="00256695" w:rsidP="00595C53">
                  <w:pPr>
                    <w:rPr>
                      <w:color w:val="32525C" w:themeColor="accent1" w:themeShade="80"/>
                    </w:rPr>
                  </w:pPr>
                </w:p>
              </w:txbxContent>
            </v:textbox>
          </v:roundrect>
        </w:pict>
      </w:r>
    </w:p>
    <w:p w:rsidR="00A51B7D" w:rsidRPr="00166858" w:rsidRDefault="00A51B7D" w:rsidP="00A51B7D">
      <w:pPr>
        <w:bidi/>
        <w:rPr>
          <w:rFonts w:cs="B Nazanin"/>
          <w:rtl/>
          <w:lang w:bidi="fa-IR"/>
        </w:rPr>
      </w:pPr>
    </w:p>
    <w:p w:rsidR="00A51B7D" w:rsidRPr="00166858" w:rsidRDefault="00830280" w:rsidP="00A51B7D">
      <w:pPr>
        <w:bidi/>
        <w:rPr>
          <w:rFonts w:cs="B Nazanin"/>
          <w:rtl/>
          <w:lang w:bidi="fa-IR"/>
        </w:rPr>
      </w:pPr>
      <w:r>
        <w:rPr>
          <w:rFonts w:cs="B Nazanin"/>
          <w:noProof/>
          <w:rtl/>
        </w:rPr>
        <w:pict>
          <v:rect id="_x0000_s1088" style="position:absolute;left:0;text-align:left;margin-left:268.05pt;margin-top:70.3pt;width:235.1pt;height:269.15pt;flip:x;z-index:251724800;mso-wrap-distance-top:7.2pt;mso-wrap-distance-bottom:7.2pt;mso-position-horizontal-relative:margin;mso-position-vertical-relative:margin;mso-width-relative:margin;v-text-anchor:middle" o:allowincell="f" fillcolor="white [3201]" strokecolor="#f6de55 [1941]" strokeweight="1pt">
            <v:fill color2="#f9e98d [1301]" focusposition="1" focussize="" focus="100%" type="gradient"/>
            <v:shadow on="t" type="perspective" color="#655605 [1605]" opacity=".5" offset="1pt" offset2="-3pt"/>
            <v:textbox style="mso-next-textbox:#_x0000_s1088" inset="21.6pt,21.6pt,21.6pt,21.6pt">
              <w:txbxContent>
                <w:p w:rsidR="00256695" w:rsidRDefault="00256695" w:rsidP="00D23FEF">
                  <w:pPr>
                    <w:spacing w:after="0"/>
                    <w:jc w:val="center"/>
                    <w:rPr>
                      <w:rFonts w:cs="B Nazanin"/>
                      <w:rtl/>
                      <w:lang w:bidi="fa-IR"/>
                    </w:rPr>
                  </w:pPr>
                  <w:r w:rsidRPr="00D23FEF">
                    <w:rPr>
                      <w:rFonts w:cs="B Nazanin" w:hint="cs"/>
                      <w:rtl/>
                      <w:lang w:bidi="fa-IR"/>
                    </w:rPr>
                    <w:t xml:space="preserve"> </w:t>
                  </w:r>
                  <w:r>
                    <w:rPr>
                      <w:rFonts w:cs="B Nazanin" w:hint="cs"/>
                      <w:rtl/>
                      <w:lang w:bidi="fa-IR"/>
                    </w:rPr>
                    <w:t>وزارت بهداشت،درمان و آموزش پزشكي</w:t>
                  </w:r>
                </w:p>
                <w:p w:rsidR="00256695" w:rsidRDefault="00256695" w:rsidP="003A10A1">
                  <w:pPr>
                    <w:spacing w:after="0"/>
                    <w:jc w:val="center"/>
                    <w:rPr>
                      <w:rFonts w:cs="B Nazanin"/>
                      <w:rtl/>
                      <w:lang w:bidi="fa-IR"/>
                    </w:rPr>
                  </w:pPr>
                  <w:r>
                    <w:rPr>
                      <w:rFonts w:cs="B Nazanin" w:hint="cs"/>
                      <w:rtl/>
                      <w:lang w:bidi="fa-IR"/>
                    </w:rPr>
                    <w:t>دانشگاه علوم پزشكي و خدمات بهداشتي درماني البرز</w:t>
                  </w:r>
                </w:p>
                <w:p w:rsidR="00256695" w:rsidRDefault="00256695" w:rsidP="00B86402">
                  <w:pPr>
                    <w:spacing w:after="0"/>
                    <w:jc w:val="center"/>
                    <w:rPr>
                      <w:rFonts w:cs="B Nazanin"/>
                    </w:rPr>
                  </w:pPr>
                  <w:r>
                    <w:rPr>
                      <w:rFonts w:cs="B Nazanin" w:hint="cs"/>
                      <w:rtl/>
                    </w:rPr>
                    <w:t>مديران و روسا</w:t>
                  </w:r>
                </w:p>
                <w:p w:rsidR="00256695" w:rsidRDefault="00256695" w:rsidP="00B101B4">
                  <w:pPr>
                    <w:spacing w:after="0"/>
                    <w:jc w:val="center"/>
                    <w:rPr>
                      <w:rFonts w:cs="B Nazanin"/>
                      <w:rtl/>
                      <w:lang w:bidi="fa-IR"/>
                    </w:rPr>
                  </w:pPr>
                  <w:r>
                    <w:rPr>
                      <w:rFonts w:cs="B Nazanin" w:hint="cs"/>
                      <w:rtl/>
                      <w:lang w:bidi="fa-IR"/>
                    </w:rPr>
                    <w:t>پزشكان و كاركنان</w:t>
                  </w:r>
                </w:p>
                <w:p w:rsidR="00256695" w:rsidRDefault="00256695" w:rsidP="00B101B4">
                  <w:pPr>
                    <w:spacing w:after="0"/>
                    <w:jc w:val="center"/>
                    <w:rPr>
                      <w:rFonts w:cs="B Nazanin"/>
                      <w:rtl/>
                      <w:lang w:bidi="fa-IR"/>
                    </w:rPr>
                  </w:pPr>
                  <w:r>
                    <w:rPr>
                      <w:rFonts w:cs="B Nazanin" w:hint="cs"/>
                      <w:rtl/>
                      <w:lang w:bidi="fa-IR"/>
                    </w:rPr>
                    <w:t>شركت هاي پيمانكاري</w:t>
                  </w:r>
                </w:p>
                <w:p w:rsidR="00256695" w:rsidRDefault="00256695" w:rsidP="00B101B4">
                  <w:pPr>
                    <w:spacing w:after="0"/>
                    <w:jc w:val="center"/>
                    <w:rPr>
                      <w:rFonts w:cs="B Nazanin"/>
                      <w:rtl/>
                      <w:lang w:bidi="fa-IR"/>
                    </w:rPr>
                  </w:pPr>
                  <w:r>
                    <w:rPr>
                      <w:rFonts w:cs="B Nazanin" w:hint="cs"/>
                      <w:rtl/>
                      <w:lang w:bidi="fa-IR"/>
                    </w:rPr>
                    <w:t>بيماران وهمراهان</w:t>
                  </w:r>
                </w:p>
                <w:p w:rsidR="00256695" w:rsidRDefault="00256695" w:rsidP="00B101B4">
                  <w:pPr>
                    <w:spacing w:after="0"/>
                    <w:jc w:val="center"/>
                    <w:rPr>
                      <w:rFonts w:cs="B Nazanin"/>
                      <w:rtl/>
                      <w:lang w:bidi="fa-IR"/>
                    </w:rPr>
                  </w:pPr>
                  <w:r>
                    <w:rPr>
                      <w:rFonts w:cs="B Nazanin" w:hint="cs"/>
                      <w:rtl/>
                      <w:lang w:bidi="fa-IR"/>
                    </w:rPr>
                    <w:t>فراگیران و محققان</w:t>
                  </w:r>
                </w:p>
                <w:p w:rsidR="00256695" w:rsidRDefault="00256695" w:rsidP="00B101B4">
                  <w:pPr>
                    <w:spacing w:after="0"/>
                    <w:jc w:val="center"/>
                    <w:rPr>
                      <w:rFonts w:cs="B Nazanin"/>
                      <w:rtl/>
                      <w:lang w:bidi="fa-IR"/>
                    </w:rPr>
                  </w:pPr>
                  <w:r>
                    <w:rPr>
                      <w:rFonts w:cs="B Nazanin" w:hint="cs"/>
                      <w:rtl/>
                      <w:lang w:bidi="fa-IR"/>
                    </w:rPr>
                    <w:t>سازمان هاي بيمه گر</w:t>
                  </w:r>
                </w:p>
                <w:p w:rsidR="00256695" w:rsidRPr="008E5535" w:rsidRDefault="00256695" w:rsidP="00B101B4">
                  <w:pPr>
                    <w:spacing w:after="0"/>
                    <w:jc w:val="center"/>
                    <w:rPr>
                      <w:szCs w:val="20"/>
                      <w:rtl/>
                      <w:lang w:bidi="fa-IR"/>
                    </w:rPr>
                  </w:pPr>
                  <w:r>
                    <w:rPr>
                      <w:rFonts w:cs="B Nazanin" w:hint="cs"/>
                      <w:rtl/>
                      <w:lang w:bidi="fa-IR"/>
                    </w:rPr>
                    <w:t>خيرين و موسسات خيريه</w:t>
                  </w:r>
                </w:p>
              </w:txbxContent>
            </v:textbox>
            <w10:wrap type="square" anchorx="margin" anchory="margin"/>
          </v:rect>
        </w:pict>
      </w:r>
      <w:r>
        <w:rPr>
          <w:rFonts w:cs="B Nazanin"/>
          <w:noProof/>
          <w:rtl/>
        </w:rPr>
        <w:pict>
          <v:shapetype id="_x0000_t32" coordsize="21600,21600" o:spt="32" o:oned="t" path="m,l21600,21600e" filled="f">
            <v:path arrowok="t" fillok="f" o:connecttype="none"/>
            <o:lock v:ext="edit" shapetype="t"/>
          </v:shapetype>
          <v:shape id="_x0000_s1092" type="#_x0000_t32" style="position:absolute;left:0;text-align:left;margin-left:257.3pt;margin-top:7.95pt;width:.05pt;height:605.55pt;z-index:251728896" o:connectortype="straight"/>
        </w:pict>
      </w:r>
      <w:r>
        <w:rPr>
          <w:rFonts w:cs="B Nazanin"/>
          <w:noProof/>
          <w:rtl/>
        </w:rPr>
        <w:pict>
          <v:rect id="_x0000_s1086" style="position:absolute;left:0;text-align:left;margin-left:-26.25pt;margin-top:7.7pt;width:27.75pt;height:276.15pt;z-index:251722752" fillcolor="#6ea0b0 [3204]" strokecolor="#f2f2f2 [3041]" strokeweight="3pt">
            <v:shadow on="t" type="perspective" color="#32515c [1604]" opacity=".5" offset="1pt" offset2="-1pt"/>
            <v:textbox style="mso-next-textbox:#_x0000_s1086">
              <w:txbxContent>
                <w:p w:rsidR="00256695" w:rsidRPr="006944D8" w:rsidRDefault="00256695" w:rsidP="00595C53">
                  <w:pPr>
                    <w:rPr>
                      <w:rFonts w:ascii="Arial Black" w:hAnsi="Arial Black" w:cs="Aharoni"/>
                    </w:rPr>
                  </w:pPr>
                  <w:r w:rsidRPr="006944D8">
                    <w:rPr>
                      <w:rFonts w:ascii="Arial Black" w:hAnsi="Arial Black" w:cs="Aharoni"/>
                    </w:rPr>
                    <w:t xml:space="preserve">HIGH   </w:t>
                  </w:r>
                </w:p>
                <w:p w:rsidR="00256695" w:rsidRPr="006944D8" w:rsidRDefault="00256695" w:rsidP="00595C53">
                  <w:pPr>
                    <w:rPr>
                      <w:rFonts w:ascii="Arial Black" w:hAnsi="Arial Black" w:cs="Aharoni"/>
                    </w:rPr>
                  </w:pPr>
                  <w:r w:rsidRPr="006944D8">
                    <w:rPr>
                      <w:rFonts w:ascii="Arial Black" w:hAnsi="Arial Black" w:cs="Aharoni"/>
                    </w:rPr>
                    <w:t>INFLUENCE</w:t>
                  </w:r>
                </w:p>
              </w:txbxContent>
            </v:textbox>
          </v:rect>
        </w:pict>
      </w:r>
      <w:r>
        <w:rPr>
          <w:rFonts w:cs="B Nazanin"/>
          <w:noProof/>
          <w:rtl/>
        </w:rPr>
        <w:pict>
          <v:shape id="_x0000_s1091" type="#_x0000_t202" style="position:absolute;left:0;text-align:left;margin-left:13.55pt;margin-top:14.7pt;width:229.75pt;height:269.15pt;z-index:251727872;mso-width-relative:margin;mso-height-relative:margin" fillcolor="white [3201]" strokecolor="#a7c5cf [1940]" strokeweight="1pt">
            <v:fill color2="#c4d9df [1300]" focusposition="1" focussize="" focus="100%" type="gradient"/>
            <v:shadow on="t" type="perspective" color="#32515c [1604]" opacity=".5" offset="1pt" offset2="-3pt"/>
            <v:textbox style="mso-next-textbox:#_x0000_s1091">
              <w:txbxContent>
                <w:p w:rsidR="00256695" w:rsidRDefault="00256695" w:rsidP="00B101B4">
                  <w:pPr>
                    <w:spacing w:after="0"/>
                    <w:jc w:val="center"/>
                    <w:rPr>
                      <w:rFonts w:cs="B Nazanin"/>
                      <w:rtl/>
                    </w:rPr>
                  </w:pPr>
                </w:p>
                <w:p w:rsidR="00256695" w:rsidRDefault="00256695" w:rsidP="00B101B4">
                  <w:pPr>
                    <w:spacing w:after="0"/>
                    <w:jc w:val="center"/>
                    <w:rPr>
                      <w:rFonts w:cs="B Nazanin"/>
                      <w:rtl/>
                    </w:rPr>
                  </w:pPr>
                </w:p>
                <w:p w:rsidR="00256695" w:rsidRDefault="00256695" w:rsidP="00D22018">
                  <w:pPr>
                    <w:spacing w:after="0" w:line="240" w:lineRule="auto"/>
                    <w:jc w:val="center"/>
                    <w:rPr>
                      <w:rFonts w:cs="B Nazanin"/>
                    </w:rPr>
                  </w:pPr>
                  <w:r>
                    <w:rPr>
                      <w:rFonts w:cs="B Nazanin" w:hint="cs"/>
                      <w:rtl/>
                    </w:rPr>
                    <w:t>دادگستري</w:t>
                  </w:r>
                </w:p>
                <w:p w:rsidR="00256695" w:rsidRDefault="00256695" w:rsidP="00D22018">
                  <w:pPr>
                    <w:spacing w:after="0" w:line="240" w:lineRule="auto"/>
                    <w:jc w:val="center"/>
                    <w:rPr>
                      <w:rFonts w:cs="B Nazanin"/>
                    </w:rPr>
                  </w:pPr>
                  <w:r>
                    <w:rPr>
                      <w:rFonts w:cs="B Nazanin" w:hint="cs"/>
                      <w:rtl/>
                    </w:rPr>
                    <w:t>شهرداري</w:t>
                  </w:r>
                </w:p>
                <w:p w:rsidR="00256695" w:rsidRDefault="00256695" w:rsidP="00D22018">
                  <w:pPr>
                    <w:spacing w:after="0" w:line="240" w:lineRule="auto"/>
                    <w:jc w:val="center"/>
                    <w:rPr>
                      <w:rFonts w:cs="B Nazanin"/>
                    </w:rPr>
                  </w:pPr>
                  <w:r>
                    <w:rPr>
                      <w:rFonts w:cs="B Nazanin" w:hint="cs"/>
                      <w:rtl/>
                    </w:rPr>
                    <w:t>فرمانداري</w:t>
                  </w:r>
                </w:p>
                <w:p w:rsidR="00256695" w:rsidRDefault="00256695" w:rsidP="00D22018">
                  <w:pPr>
                    <w:spacing w:after="0" w:line="240" w:lineRule="auto"/>
                    <w:jc w:val="center"/>
                    <w:rPr>
                      <w:rFonts w:cs="B Nazanin"/>
                      <w:rtl/>
                    </w:rPr>
                  </w:pPr>
                  <w:r>
                    <w:rPr>
                      <w:rFonts w:cs="B Nazanin" w:hint="cs"/>
                      <w:rtl/>
                    </w:rPr>
                    <w:t>استانداري</w:t>
                  </w:r>
                </w:p>
                <w:p w:rsidR="00256695" w:rsidRDefault="00256695" w:rsidP="00D22018">
                  <w:pPr>
                    <w:spacing w:after="0" w:line="240" w:lineRule="auto"/>
                    <w:jc w:val="center"/>
                    <w:rPr>
                      <w:rFonts w:cs="B Nazanin"/>
                      <w:rtl/>
                    </w:rPr>
                  </w:pPr>
                  <w:r>
                    <w:rPr>
                      <w:rFonts w:cs="B Nazanin" w:hint="cs"/>
                      <w:rtl/>
                    </w:rPr>
                    <w:t>پزشكي قانوني</w:t>
                  </w:r>
                </w:p>
                <w:p w:rsidR="00256695" w:rsidRDefault="00256695" w:rsidP="00D22018">
                  <w:pPr>
                    <w:spacing w:after="0" w:line="240" w:lineRule="auto"/>
                    <w:jc w:val="center"/>
                    <w:rPr>
                      <w:rFonts w:cs="B Nazanin"/>
                      <w:rtl/>
                    </w:rPr>
                  </w:pPr>
                  <w:r>
                    <w:rPr>
                      <w:rFonts w:cs="B Nazanin" w:hint="cs"/>
                      <w:rtl/>
                    </w:rPr>
                    <w:t xml:space="preserve">بانك ها و موسسات مالي </w:t>
                  </w:r>
                </w:p>
                <w:p w:rsidR="00256695" w:rsidRDefault="00256695" w:rsidP="00D22018">
                  <w:pPr>
                    <w:spacing w:after="0" w:line="240" w:lineRule="auto"/>
                    <w:jc w:val="center"/>
                    <w:rPr>
                      <w:rFonts w:cs="B Nazanin"/>
                      <w:rtl/>
                    </w:rPr>
                  </w:pPr>
                  <w:r>
                    <w:rPr>
                      <w:rFonts w:cs="B Nazanin" w:hint="cs"/>
                      <w:rtl/>
                    </w:rPr>
                    <w:t>نمايندگان شوراي شهر</w:t>
                  </w:r>
                </w:p>
                <w:p w:rsidR="00256695" w:rsidRDefault="00256695" w:rsidP="00D22018">
                  <w:pPr>
                    <w:spacing w:after="0" w:line="240" w:lineRule="auto"/>
                    <w:jc w:val="center"/>
                    <w:rPr>
                      <w:rFonts w:cs="B Nazanin"/>
                      <w:rtl/>
                    </w:rPr>
                  </w:pPr>
                  <w:r>
                    <w:rPr>
                      <w:rFonts w:cs="B Nazanin" w:hint="cs"/>
                      <w:rtl/>
                    </w:rPr>
                    <w:t>نمايندگان مجلس</w:t>
                  </w:r>
                </w:p>
                <w:p w:rsidR="00256695" w:rsidRDefault="00256695" w:rsidP="00D22018">
                  <w:pPr>
                    <w:spacing w:after="0" w:line="240" w:lineRule="auto"/>
                    <w:jc w:val="center"/>
                    <w:rPr>
                      <w:rFonts w:cs="B Nazanin"/>
                      <w:rtl/>
                    </w:rPr>
                  </w:pPr>
                  <w:r>
                    <w:rPr>
                      <w:rFonts w:cs="B Nazanin" w:hint="cs"/>
                      <w:rtl/>
                    </w:rPr>
                    <w:t>ائمه جمعه</w:t>
                  </w:r>
                </w:p>
                <w:p w:rsidR="00256695" w:rsidRDefault="00256695" w:rsidP="00D22018">
                  <w:pPr>
                    <w:bidi/>
                    <w:spacing w:after="0" w:line="240" w:lineRule="auto"/>
                    <w:jc w:val="center"/>
                    <w:rPr>
                      <w:rFonts w:cs="B Nazanin"/>
                      <w:rtl/>
                    </w:rPr>
                  </w:pPr>
                  <w:r>
                    <w:rPr>
                      <w:rFonts w:cs="B Nazanin" w:hint="cs"/>
                      <w:rtl/>
                    </w:rPr>
                    <w:t xml:space="preserve">سازمان مديريت بحران </w:t>
                  </w:r>
                </w:p>
                <w:p w:rsidR="00256695" w:rsidRPr="00B101B4" w:rsidRDefault="00256695" w:rsidP="00D22018">
                  <w:pPr>
                    <w:spacing w:after="0" w:line="240" w:lineRule="auto"/>
                    <w:jc w:val="center"/>
                    <w:rPr>
                      <w:rFonts w:cs="B Nazanin"/>
                      <w:rtl/>
                    </w:rPr>
                  </w:pPr>
                  <w:r w:rsidRPr="00731C7A">
                    <w:rPr>
                      <w:rFonts w:cs="B Nazanin" w:hint="cs"/>
                      <w:rtl/>
                    </w:rPr>
                    <w:t>مراکز نظامی و انتظامی (سپاه و ارتش )</w:t>
                  </w:r>
                </w:p>
                <w:p w:rsidR="00256695" w:rsidRPr="00B101B4" w:rsidRDefault="00256695" w:rsidP="00B101B4">
                  <w:pPr>
                    <w:spacing w:after="0"/>
                    <w:jc w:val="center"/>
                    <w:rPr>
                      <w:rFonts w:cs="B Nazanin"/>
                      <w:rtl/>
                    </w:rPr>
                  </w:pPr>
                </w:p>
              </w:txbxContent>
            </v:textbox>
          </v:shape>
        </w:pict>
      </w:r>
    </w:p>
    <w:p w:rsidR="00595C53" w:rsidRPr="00166858" w:rsidRDefault="00595C53" w:rsidP="00595C53">
      <w:pPr>
        <w:bidi/>
        <w:rPr>
          <w:rFonts w:cs="B Nazanin"/>
          <w:rtl/>
          <w:lang w:bidi="fa-IR"/>
        </w:rPr>
      </w:pPr>
    </w:p>
    <w:p w:rsidR="00595C53" w:rsidRPr="00166858" w:rsidRDefault="00595C53" w:rsidP="00595C53">
      <w:pPr>
        <w:bidi/>
        <w:rPr>
          <w:rFonts w:cs="B Nazanin"/>
          <w:rtl/>
          <w:lang w:bidi="fa-IR"/>
        </w:rPr>
      </w:pPr>
    </w:p>
    <w:p w:rsidR="00595C53" w:rsidRPr="00166858" w:rsidRDefault="00595C53" w:rsidP="00595C53">
      <w:pPr>
        <w:bidi/>
        <w:rPr>
          <w:rFonts w:cs="B Nazanin"/>
          <w:rtl/>
          <w:lang w:bidi="fa-IR"/>
        </w:rPr>
      </w:pPr>
    </w:p>
    <w:p w:rsidR="00595C53" w:rsidRPr="00166858" w:rsidRDefault="00595C53" w:rsidP="00595C53">
      <w:pPr>
        <w:bidi/>
        <w:rPr>
          <w:rFonts w:cs="B Nazanin"/>
          <w:rtl/>
          <w:lang w:bidi="fa-IR"/>
        </w:rPr>
      </w:pPr>
    </w:p>
    <w:p w:rsidR="00595C53" w:rsidRPr="00166858" w:rsidRDefault="00595C53" w:rsidP="00595C53">
      <w:pPr>
        <w:bidi/>
        <w:rPr>
          <w:rFonts w:cs="B Nazanin"/>
          <w:rtl/>
          <w:lang w:bidi="fa-IR"/>
        </w:rPr>
      </w:pPr>
    </w:p>
    <w:p w:rsidR="00595C53" w:rsidRPr="00166858" w:rsidRDefault="00595C53" w:rsidP="00595C53">
      <w:pPr>
        <w:bidi/>
        <w:rPr>
          <w:rFonts w:cs="B Nazanin"/>
          <w:rtl/>
          <w:lang w:bidi="fa-IR"/>
        </w:rPr>
      </w:pPr>
    </w:p>
    <w:p w:rsidR="00595C53" w:rsidRPr="00166858" w:rsidRDefault="00595C53" w:rsidP="00595C53">
      <w:pPr>
        <w:bidi/>
        <w:rPr>
          <w:rFonts w:cs="B Nazanin"/>
          <w:rtl/>
          <w:lang w:bidi="fa-IR"/>
        </w:rPr>
      </w:pPr>
    </w:p>
    <w:p w:rsidR="00595C53" w:rsidRPr="00166858" w:rsidRDefault="00595C53" w:rsidP="00595C53">
      <w:pPr>
        <w:bidi/>
        <w:rPr>
          <w:rFonts w:cs="B Nazanin"/>
          <w:rtl/>
          <w:lang w:bidi="fa-IR"/>
        </w:rPr>
      </w:pPr>
    </w:p>
    <w:p w:rsidR="00595C53" w:rsidRPr="00166858" w:rsidRDefault="00595C53" w:rsidP="00595C53">
      <w:pPr>
        <w:bidi/>
        <w:rPr>
          <w:rFonts w:cs="B Nazanin"/>
          <w:rtl/>
          <w:lang w:bidi="fa-IR"/>
        </w:rPr>
      </w:pPr>
    </w:p>
    <w:p w:rsidR="00595C53" w:rsidRPr="00166858" w:rsidRDefault="00830280" w:rsidP="00595C53">
      <w:pPr>
        <w:bidi/>
        <w:rPr>
          <w:rFonts w:cs="B Nazanin"/>
          <w:rtl/>
          <w:lang w:bidi="fa-IR"/>
        </w:rPr>
      </w:pPr>
      <w:r>
        <w:rPr>
          <w:rFonts w:cs="B Nazanin"/>
          <w:noProof/>
          <w:rtl/>
        </w:rPr>
        <w:pict>
          <v:shape id="_x0000_s1090" type="#_x0000_t202" style="position:absolute;left:0;text-align:left;margin-left:7.8pt;margin-top:13pt;width:235.5pt;height:311pt;z-index:251726848" fillcolor="white [3201]" strokecolor="#666 [1936]" strokeweight="1pt">
            <v:fill color2="#999 [1296]" focusposition="1" focussize="" focus="100%" type="gradient"/>
            <v:shadow on="t" type="perspective" color="#7f7f7f [1601]" opacity=".5" offset="1pt" offset2="-3pt"/>
            <v:textbox style="mso-next-textbox:#_x0000_s1090">
              <w:txbxContent>
                <w:p w:rsidR="00256695" w:rsidRDefault="00256695" w:rsidP="00B101B4">
                  <w:pPr>
                    <w:spacing w:after="0"/>
                    <w:jc w:val="center"/>
                    <w:rPr>
                      <w:rFonts w:cs="B Nazanin"/>
                      <w:rtl/>
                    </w:rPr>
                  </w:pPr>
                </w:p>
                <w:p w:rsidR="00256695" w:rsidRDefault="00256695" w:rsidP="00B101B4">
                  <w:pPr>
                    <w:spacing w:after="0"/>
                    <w:jc w:val="center"/>
                    <w:rPr>
                      <w:rFonts w:cs="B Nazanin"/>
                      <w:rtl/>
                    </w:rPr>
                  </w:pPr>
                </w:p>
                <w:p w:rsidR="00256695" w:rsidRDefault="00256695" w:rsidP="00B101B4">
                  <w:pPr>
                    <w:spacing w:after="0"/>
                    <w:jc w:val="center"/>
                    <w:rPr>
                      <w:rFonts w:cs="B Nazanin"/>
                      <w:rtl/>
                    </w:rPr>
                  </w:pPr>
                </w:p>
                <w:p w:rsidR="00256695" w:rsidRDefault="00256695" w:rsidP="00B101B4">
                  <w:pPr>
                    <w:spacing w:after="0"/>
                    <w:jc w:val="center"/>
                    <w:rPr>
                      <w:rFonts w:cs="B Nazanin"/>
                      <w:rtl/>
                    </w:rPr>
                  </w:pPr>
                </w:p>
                <w:p w:rsidR="00256695" w:rsidRDefault="00256695" w:rsidP="00B101B4">
                  <w:pPr>
                    <w:spacing w:after="0"/>
                    <w:jc w:val="center"/>
                    <w:rPr>
                      <w:rFonts w:cs="B Nazanin"/>
                      <w:rtl/>
                    </w:rPr>
                  </w:pPr>
                  <w:r>
                    <w:rPr>
                      <w:rFonts w:cs="B Nazanin" w:hint="cs"/>
                      <w:rtl/>
                    </w:rPr>
                    <w:t>نيروي انتظامي</w:t>
                  </w:r>
                </w:p>
                <w:p w:rsidR="00256695" w:rsidRDefault="00256695" w:rsidP="00B101B4">
                  <w:pPr>
                    <w:spacing w:after="0"/>
                    <w:jc w:val="center"/>
                    <w:rPr>
                      <w:rFonts w:cs="B Nazanin"/>
                      <w:rtl/>
                    </w:rPr>
                  </w:pPr>
                  <w:r>
                    <w:rPr>
                      <w:rFonts w:cs="B Nazanin" w:hint="cs"/>
                      <w:rtl/>
                    </w:rPr>
                    <w:t>كميته امداد امام خميني</w:t>
                  </w:r>
                </w:p>
                <w:p w:rsidR="00256695" w:rsidRDefault="00256695" w:rsidP="00B101B4">
                  <w:pPr>
                    <w:bidi/>
                    <w:spacing w:after="0" w:line="240" w:lineRule="auto"/>
                    <w:jc w:val="center"/>
                    <w:rPr>
                      <w:rFonts w:cs="B Nazanin"/>
                      <w:rtl/>
                    </w:rPr>
                  </w:pPr>
                  <w:r>
                    <w:rPr>
                      <w:rFonts w:cs="B Nazanin" w:hint="cs"/>
                      <w:rtl/>
                    </w:rPr>
                    <w:t>مراكز تصويربرداري ،داروخانه و آزمايشگاه ها</w:t>
                  </w:r>
                </w:p>
                <w:p w:rsidR="00256695" w:rsidRDefault="00256695" w:rsidP="00B101B4">
                  <w:pPr>
                    <w:bidi/>
                    <w:spacing w:after="0" w:line="240" w:lineRule="auto"/>
                    <w:jc w:val="center"/>
                    <w:rPr>
                      <w:rFonts w:cs="B Nazanin"/>
                      <w:rtl/>
                    </w:rPr>
                  </w:pPr>
                  <w:r>
                    <w:rPr>
                      <w:rFonts w:cs="B Nazanin" w:hint="cs"/>
                      <w:rtl/>
                    </w:rPr>
                    <w:t>سازمان هلال احمر</w:t>
                  </w:r>
                </w:p>
                <w:p w:rsidR="00256695" w:rsidRDefault="00256695" w:rsidP="00B101B4">
                  <w:pPr>
                    <w:bidi/>
                    <w:spacing w:after="0" w:line="240" w:lineRule="auto"/>
                    <w:jc w:val="center"/>
                    <w:rPr>
                      <w:rFonts w:cs="B Nazanin"/>
                      <w:rtl/>
                    </w:rPr>
                  </w:pPr>
                  <w:r>
                    <w:rPr>
                      <w:rFonts w:cs="B Nazanin" w:hint="cs"/>
                      <w:rtl/>
                    </w:rPr>
                    <w:t>بسيج جامعه پزشكي</w:t>
                  </w:r>
                </w:p>
                <w:p w:rsidR="00256695" w:rsidRDefault="00256695" w:rsidP="00B101B4">
                  <w:pPr>
                    <w:bidi/>
                    <w:spacing w:after="0" w:line="240" w:lineRule="auto"/>
                    <w:jc w:val="center"/>
                    <w:rPr>
                      <w:rFonts w:cs="B Nazanin"/>
                      <w:rtl/>
                    </w:rPr>
                  </w:pPr>
                  <w:r>
                    <w:rPr>
                      <w:rFonts w:cs="B Nazanin" w:hint="cs"/>
                      <w:rtl/>
                    </w:rPr>
                    <w:t xml:space="preserve">ستاد مديريت بحران </w:t>
                  </w:r>
                </w:p>
                <w:p w:rsidR="00256695" w:rsidRDefault="00256695" w:rsidP="00117C80">
                  <w:pPr>
                    <w:bidi/>
                    <w:spacing w:after="0" w:line="240" w:lineRule="auto"/>
                    <w:jc w:val="center"/>
                    <w:rPr>
                      <w:rFonts w:cs="B Nazanin"/>
                      <w:rtl/>
                    </w:rPr>
                  </w:pPr>
                  <w:r>
                    <w:rPr>
                      <w:rFonts w:cs="B Nazanin" w:hint="cs"/>
                      <w:rtl/>
                    </w:rPr>
                    <w:t>صاحبان باغات اطراف</w:t>
                  </w:r>
                </w:p>
                <w:p w:rsidR="00256695" w:rsidRDefault="00256695" w:rsidP="00B101B4">
                  <w:pPr>
                    <w:bidi/>
                    <w:spacing w:after="0" w:line="240" w:lineRule="auto"/>
                    <w:jc w:val="center"/>
                    <w:rPr>
                      <w:rFonts w:cs="B Nazanin"/>
                      <w:rtl/>
                    </w:rPr>
                  </w:pPr>
                </w:p>
                <w:p w:rsidR="00256695" w:rsidRDefault="00256695" w:rsidP="00CF2937">
                  <w:pPr>
                    <w:jc w:val="center"/>
                    <w:rPr>
                      <w:rFonts w:cs="B Nazanin"/>
                      <w:rtl/>
                    </w:rPr>
                  </w:pPr>
                </w:p>
                <w:p w:rsidR="00256695" w:rsidRPr="00B26CEF" w:rsidRDefault="00256695" w:rsidP="00595C53">
                  <w:pPr>
                    <w:rPr>
                      <w:rFonts w:cs="B Nazanin"/>
                      <w:sz w:val="26"/>
                      <w:szCs w:val="26"/>
                      <w:lang w:bidi="fa-IR"/>
                    </w:rPr>
                  </w:pPr>
                </w:p>
              </w:txbxContent>
            </v:textbox>
          </v:shape>
        </w:pict>
      </w:r>
      <w:r>
        <w:rPr>
          <w:rFonts w:cs="B Nazanin"/>
          <w:noProof/>
          <w:rtl/>
        </w:rPr>
        <w:pict>
          <v:shape id="_x0000_s1087" type="#_x0000_t202" style="position:absolute;left:0;text-align:left;margin-left:267.65pt;margin-top:13pt;width:230.7pt;height:311pt;z-index:251723776;mso-width-relative:margin;mso-height-relative:margin" fillcolor="white [3201]" strokecolor="#abb89d [1943]" strokeweight="1pt">
            <v:fill color2="#c7cfbd [1303]" focusposition="1" focussize="" focus="100%" type="gradient"/>
            <v:shadow on="t" type="perspective" color="#39422f [1607]" opacity=".5" offset="1pt" offset2="-3pt"/>
            <v:textbox style="mso-next-textbox:#_x0000_s1087">
              <w:txbxContent>
                <w:p w:rsidR="00256695" w:rsidRDefault="00256695" w:rsidP="00B101B4">
                  <w:pPr>
                    <w:spacing w:after="0" w:line="240" w:lineRule="auto"/>
                    <w:jc w:val="center"/>
                    <w:rPr>
                      <w:rFonts w:cs="B Nazanin"/>
                      <w:rtl/>
                    </w:rPr>
                  </w:pPr>
                </w:p>
                <w:p w:rsidR="00256695" w:rsidRDefault="00256695" w:rsidP="00B101B4">
                  <w:pPr>
                    <w:spacing w:after="0" w:line="240" w:lineRule="auto"/>
                    <w:jc w:val="center"/>
                    <w:rPr>
                      <w:rFonts w:cs="B Nazanin"/>
                      <w:rtl/>
                    </w:rPr>
                  </w:pPr>
                </w:p>
                <w:p w:rsidR="00256695" w:rsidRPr="00B101B4" w:rsidRDefault="00256695" w:rsidP="00B101B4">
                  <w:pPr>
                    <w:spacing w:after="0" w:line="240" w:lineRule="auto"/>
                    <w:jc w:val="center"/>
                    <w:rPr>
                      <w:rFonts w:cs="B Nazanin"/>
                      <w:rtl/>
                    </w:rPr>
                  </w:pPr>
                  <w:r w:rsidRPr="00B101B4">
                    <w:rPr>
                      <w:rFonts w:cs="B Nazanin" w:hint="cs"/>
                      <w:rtl/>
                    </w:rPr>
                    <w:t>شرکت مخابرات</w:t>
                  </w:r>
                </w:p>
                <w:p w:rsidR="00256695" w:rsidRPr="00B101B4" w:rsidRDefault="00256695" w:rsidP="00B101B4">
                  <w:pPr>
                    <w:spacing w:after="0" w:line="240" w:lineRule="auto"/>
                    <w:jc w:val="center"/>
                    <w:rPr>
                      <w:rFonts w:cs="B Nazanin"/>
                      <w:rtl/>
                    </w:rPr>
                  </w:pPr>
                  <w:r w:rsidRPr="00B101B4">
                    <w:rPr>
                      <w:rFonts w:cs="B Nazanin" w:hint="cs"/>
                      <w:rtl/>
                    </w:rPr>
                    <w:t>شرکت برق</w:t>
                  </w:r>
                </w:p>
                <w:p w:rsidR="00256695" w:rsidRPr="00B101B4" w:rsidRDefault="00256695" w:rsidP="00B101B4">
                  <w:pPr>
                    <w:spacing w:after="0" w:line="240" w:lineRule="auto"/>
                    <w:jc w:val="center"/>
                    <w:rPr>
                      <w:rFonts w:cs="B Nazanin"/>
                      <w:rtl/>
                    </w:rPr>
                  </w:pPr>
                  <w:r w:rsidRPr="00B101B4">
                    <w:rPr>
                      <w:rFonts w:cs="B Nazanin" w:hint="cs"/>
                      <w:rtl/>
                    </w:rPr>
                    <w:t>شرکت ملی گاز</w:t>
                  </w:r>
                </w:p>
                <w:p w:rsidR="00256695" w:rsidRPr="00B101B4" w:rsidRDefault="00256695" w:rsidP="00B101B4">
                  <w:pPr>
                    <w:spacing w:after="0" w:line="240" w:lineRule="auto"/>
                    <w:jc w:val="center"/>
                    <w:rPr>
                      <w:rFonts w:cs="B Nazanin"/>
                      <w:rtl/>
                    </w:rPr>
                  </w:pPr>
                  <w:r w:rsidRPr="00B101B4">
                    <w:rPr>
                      <w:rFonts w:cs="B Nazanin" w:hint="cs"/>
                      <w:rtl/>
                    </w:rPr>
                    <w:t>سازمان اب و فاضلاب</w:t>
                  </w:r>
                </w:p>
                <w:p w:rsidR="00256695" w:rsidRPr="00B101B4" w:rsidRDefault="00256695" w:rsidP="00B101B4">
                  <w:pPr>
                    <w:spacing w:after="0" w:line="240" w:lineRule="auto"/>
                    <w:jc w:val="center"/>
                    <w:rPr>
                      <w:rFonts w:cs="B Nazanin"/>
                      <w:rtl/>
                    </w:rPr>
                  </w:pPr>
                  <w:r w:rsidRPr="00B101B4">
                    <w:rPr>
                      <w:rFonts w:cs="B Nazanin" w:hint="cs"/>
                      <w:rtl/>
                    </w:rPr>
                    <w:t>شركت هاي تجهيزات پزشكي</w:t>
                  </w:r>
                </w:p>
                <w:p w:rsidR="00256695" w:rsidRPr="00B101B4" w:rsidRDefault="00256695" w:rsidP="00B101B4">
                  <w:pPr>
                    <w:spacing w:after="0" w:line="240" w:lineRule="auto"/>
                    <w:jc w:val="center"/>
                    <w:rPr>
                      <w:rFonts w:cs="B Nazanin"/>
                      <w:rtl/>
                    </w:rPr>
                  </w:pPr>
                  <w:r w:rsidRPr="00B101B4">
                    <w:rPr>
                      <w:rFonts w:cs="B Nazanin" w:hint="cs"/>
                      <w:rtl/>
                    </w:rPr>
                    <w:t>اورژانس 115</w:t>
                  </w:r>
                </w:p>
                <w:p w:rsidR="00256695" w:rsidRPr="00B101B4" w:rsidRDefault="00256695" w:rsidP="00B101B4">
                  <w:pPr>
                    <w:spacing w:after="0" w:line="240" w:lineRule="auto"/>
                    <w:jc w:val="center"/>
                    <w:rPr>
                      <w:rFonts w:cs="B Nazanin"/>
                      <w:rtl/>
                    </w:rPr>
                  </w:pPr>
                  <w:r w:rsidRPr="00B101B4">
                    <w:rPr>
                      <w:rFonts w:cs="B Nazanin" w:hint="cs"/>
                      <w:rtl/>
                    </w:rPr>
                    <w:t>نظام پزشكي</w:t>
                  </w:r>
                </w:p>
                <w:p w:rsidR="00256695" w:rsidRPr="00B101B4" w:rsidRDefault="00256695" w:rsidP="00B101B4">
                  <w:pPr>
                    <w:spacing w:after="0" w:line="240" w:lineRule="auto"/>
                    <w:jc w:val="center"/>
                    <w:rPr>
                      <w:rFonts w:cs="B Nazanin"/>
                      <w:rtl/>
                    </w:rPr>
                  </w:pPr>
                  <w:r w:rsidRPr="00B101B4">
                    <w:rPr>
                      <w:rFonts w:cs="B Nazanin" w:hint="cs"/>
                      <w:rtl/>
                    </w:rPr>
                    <w:t>نظام پرستاري</w:t>
                  </w:r>
                </w:p>
                <w:p w:rsidR="00256695" w:rsidRPr="00B101B4" w:rsidRDefault="00256695" w:rsidP="00B101B4">
                  <w:pPr>
                    <w:spacing w:after="0" w:line="240" w:lineRule="auto"/>
                    <w:jc w:val="center"/>
                    <w:rPr>
                      <w:rFonts w:cs="B Nazanin"/>
                    </w:rPr>
                  </w:pPr>
                  <w:r w:rsidRPr="00B101B4">
                    <w:rPr>
                      <w:rFonts w:cs="B Nazanin" w:hint="cs"/>
                      <w:rtl/>
                    </w:rPr>
                    <w:t xml:space="preserve">سازمان بهزيستي </w:t>
                  </w:r>
                </w:p>
                <w:p w:rsidR="00256695" w:rsidRDefault="00256695" w:rsidP="00B101B4">
                  <w:pPr>
                    <w:bidi/>
                    <w:spacing w:after="0" w:line="240" w:lineRule="auto"/>
                    <w:jc w:val="center"/>
                    <w:rPr>
                      <w:rFonts w:cs="B Nazanin"/>
                      <w:rtl/>
                    </w:rPr>
                  </w:pPr>
                  <w:r>
                    <w:rPr>
                      <w:rFonts w:cs="B Nazanin" w:hint="cs"/>
                      <w:rtl/>
                    </w:rPr>
                    <w:t>سازمان انتقال خون</w:t>
                  </w:r>
                </w:p>
                <w:p w:rsidR="00256695" w:rsidRDefault="00256695" w:rsidP="00B101B4">
                  <w:pPr>
                    <w:bidi/>
                    <w:spacing w:after="0" w:line="240" w:lineRule="auto"/>
                    <w:jc w:val="center"/>
                    <w:rPr>
                      <w:rFonts w:cs="B Nazanin"/>
                      <w:rtl/>
                    </w:rPr>
                  </w:pPr>
                  <w:r>
                    <w:rPr>
                      <w:rFonts w:cs="B Nazanin" w:hint="cs"/>
                      <w:rtl/>
                    </w:rPr>
                    <w:t>سازمان پزشكي قانوني</w:t>
                  </w:r>
                </w:p>
                <w:p w:rsidR="00256695" w:rsidRDefault="00256695" w:rsidP="00B101B4">
                  <w:pPr>
                    <w:bidi/>
                    <w:spacing w:after="0" w:line="240" w:lineRule="auto"/>
                    <w:jc w:val="center"/>
                    <w:rPr>
                      <w:rFonts w:cs="B Nazanin"/>
                      <w:rtl/>
                    </w:rPr>
                  </w:pPr>
                  <w:r>
                    <w:rPr>
                      <w:rFonts w:cs="B Nazanin" w:hint="cs"/>
                      <w:rtl/>
                    </w:rPr>
                    <w:t xml:space="preserve">جرايد و نشريات </w:t>
                  </w:r>
                </w:p>
                <w:p w:rsidR="00256695" w:rsidRDefault="00256695" w:rsidP="00B101B4">
                  <w:pPr>
                    <w:bidi/>
                    <w:spacing w:after="0" w:line="240" w:lineRule="auto"/>
                    <w:jc w:val="center"/>
                    <w:rPr>
                      <w:rFonts w:cs="B Nazanin"/>
                      <w:rtl/>
                    </w:rPr>
                  </w:pPr>
                  <w:r>
                    <w:rPr>
                      <w:rFonts w:cs="B Nazanin" w:hint="cs"/>
                      <w:rtl/>
                    </w:rPr>
                    <w:t>اداره كل تجهيزات پزشكي</w:t>
                  </w:r>
                </w:p>
                <w:p w:rsidR="00256695" w:rsidRDefault="00256695" w:rsidP="00B101B4">
                  <w:pPr>
                    <w:bidi/>
                    <w:spacing w:after="0" w:line="240" w:lineRule="auto"/>
                    <w:jc w:val="center"/>
                    <w:rPr>
                      <w:rFonts w:cs="B Nazanin"/>
                      <w:rtl/>
                    </w:rPr>
                  </w:pPr>
                  <w:r>
                    <w:rPr>
                      <w:rFonts w:cs="B Nazanin" w:hint="cs"/>
                      <w:rtl/>
                    </w:rPr>
                    <w:t xml:space="preserve">مراكز نگهداري بيماران روان </w:t>
                  </w:r>
                </w:p>
                <w:p w:rsidR="00256695" w:rsidRDefault="00256695" w:rsidP="00B101B4">
                  <w:pPr>
                    <w:bidi/>
                    <w:spacing w:after="0" w:line="240" w:lineRule="auto"/>
                    <w:jc w:val="center"/>
                    <w:rPr>
                      <w:rFonts w:cs="B Nazanin"/>
                    </w:rPr>
                  </w:pPr>
                </w:p>
                <w:p w:rsidR="00256695" w:rsidRDefault="00256695" w:rsidP="00AA19AE">
                  <w:pPr>
                    <w:spacing w:line="240" w:lineRule="auto"/>
                    <w:jc w:val="center"/>
                    <w:rPr>
                      <w:rFonts w:cs="B Nazanin"/>
                      <w:sz w:val="26"/>
                      <w:szCs w:val="26"/>
                      <w:rtl/>
                      <w:lang w:bidi="fa-IR"/>
                    </w:rPr>
                  </w:pPr>
                </w:p>
                <w:p w:rsidR="00256695" w:rsidRDefault="00256695" w:rsidP="00595C53">
                  <w:pPr>
                    <w:jc w:val="right"/>
                    <w:rPr>
                      <w:rFonts w:cs="B Nazanin"/>
                      <w:sz w:val="26"/>
                      <w:szCs w:val="26"/>
                      <w:rtl/>
                      <w:lang w:bidi="fa-IR"/>
                    </w:rPr>
                  </w:pPr>
                </w:p>
                <w:p w:rsidR="00256695" w:rsidRPr="008E5535" w:rsidRDefault="00256695" w:rsidP="00595C53">
                  <w:pPr>
                    <w:jc w:val="right"/>
                    <w:rPr>
                      <w:rFonts w:cs="B Nazanin"/>
                      <w:sz w:val="26"/>
                      <w:szCs w:val="26"/>
                      <w:lang w:bidi="fa-IR"/>
                    </w:rPr>
                  </w:pPr>
                </w:p>
              </w:txbxContent>
            </v:textbox>
          </v:shape>
        </w:pict>
      </w:r>
      <w:r>
        <w:rPr>
          <w:rFonts w:cs="B Nazanin"/>
          <w:noProof/>
          <w:rtl/>
        </w:rPr>
        <w:pict>
          <v:rect id="_x0000_s1089" style="position:absolute;left:0;text-align:left;margin-left:-30pt;margin-top:13pt;width:27.75pt;height:311pt;z-index:251725824" fillcolor="#6ea0b0 [3204]" strokecolor="#f2f2f2 [3041]" strokeweight="3pt">
            <v:shadow on="t" type="perspective" color="#32515c [1604]" opacity=".5" offset="1pt" offset2="-1pt"/>
            <v:textbox style="mso-next-textbox:#_x0000_s1089">
              <w:txbxContent>
                <w:p w:rsidR="00256695" w:rsidRPr="006944D8" w:rsidRDefault="00256695" w:rsidP="001E5F28">
                  <w:pPr>
                    <w:rPr>
                      <w:rFonts w:ascii="Arial Black" w:hAnsi="Arial Black" w:cs="Aharoni"/>
                    </w:rPr>
                  </w:pPr>
                  <w:r w:rsidRPr="006944D8">
                    <w:rPr>
                      <w:rFonts w:ascii="Arial Black" w:hAnsi="Arial Black" w:cs="Aharoni"/>
                    </w:rPr>
                    <w:t>LO</w:t>
                  </w:r>
                  <w:r>
                    <w:rPr>
                      <w:rFonts w:ascii="Arial Black" w:hAnsi="Arial Black" w:cs="Aharoni"/>
                    </w:rPr>
                    <w:t>W</w:t>
                  </w:r>
                </w:p>
                <w:p w:rsidR="00256695" w:rsidRPr="006944D8" w:rsidRDefault="00256695" w:rsidP="00595C53">
                  <w:pPr>
                    <w:rPr>
                      <w:rFonts w:ascii="Arial Black" w:hAnsi="Arial Black" w:cs="Aharoni"/>
                    </w:rPr>
                  </w:pPr>
                  <w:r w:rsidRPr="006944D8">
                    <w:rPr>
                      <w:rFonts w:ascii="Arial Black" w:hAnsi="Arial Black" w:cs="Aharoni"/>
                    </w:rPr>
                    <w:t>INFLUENCE</w:t>
                  </w:r>
                </w:p>
              </w:txbxContent>
            </v:textbox>
          </v:rect>
        </w:pict>
      </w:r>
      <w:r>
        <w:rPr>
          <w:rFonts w:cs="B Nazanin"/>
          <w:noProof/>
          <w:rtl/>
        </w:rPr>
        <w:pict>
          <v:shape id="_x0000_s1093" type="#_x0000_t32" style="position:absolute;left:0;text-align:left;margin-left:-39.75pt;margin-top:4pt;width:561pt;height:.75pt;flip:x y;z-index:251729920" o:connectortype="straight"/>
        </w:pict>
      </w:r>
    </w:p>
    <w:p w:rsidR="00595C53" w:rsidRPr="00166858" w:rsidRDefault="00595C53" w:rsidP="00595C53">
      <w:pPr>
        <w:bidi/>
        <w:rPr>
          <w:rFonts w:cs="B Nazanin"/>
          <w:rtl/>
          <w:lang w:bidi="fa-IR"/>
        </w:rPr>
      </w:pPr>
    </w:p>
    <w:p w:rsidR="00595C53" w:rsidRPr="00166858" w:rsidRDefault="00595C53" w:rsidP="00595C53">
      <w:pPr>
        <w:bidi/>
        <w:rPr>
          <w:rFonts w:cs="B Nazanin"/>
          <w:rtl/>
          <w:lang w:bidi="fa-IR"/>
        </w:rPr>
      </w:pPr>
    </w:p>
    <w:p w:rsidR="00595C53" w:rsidRPr="00166858" w:rsidRDefault="00595C53" w:rsidP="00595C53">
      <w:pPr>
        <w:bidi/>
        <w:rPr>
          <w:rFonts w:cs="B Nazanin"/>
          <w:rtl/>
          <w:lang w:bidi="fa-IR"/>
        </w:rPr>
      </w:pPr>
    </w:p>
    <w:p w:rsidR="00595C53" w:rsidRPr="00166858" w:rsidRDefault="00595C53" w:rsidP="00595C53">
      <w:pPr>
        <w:bidi/>
        <w:rPr>
          <w:rFonts w:cs="B Nazanin"/>
          <w:rtl/>
          <w:lang w:bidi="fa-IR"/>
        </w:rPr>
      </w:pPr>
    </w:p>
    <w:p w:rsidR="00595C53" w:rsidRPr="00166858" w:rsidRDefault="00595C53" w:rsidP="00595C53">
      <w:pPr>
        <w:bidi/>
        <w:rPr>
          <w:rFonts w:cs="B Nazanin"/>
          <w:rtl/>
          <w:lang w:bidi="fa-IR"/>
        </w:rPr>
      </w:pPr>
    </w:p>
    <w:p w:rsidR="00595C53" w:rsidRPr="00166858" w:rsidRDefault="00595C53" w:rsidP="00595C53">
      <w:pPr>
        <w:bidi/>
        <w:rPr>
          <w:rFonts w:cs="B Nazanin"/>
          <w:rtl/>
          <w:lang w:bidi="fa-IR"/>
        </w:rPr>
      </w:pPr>
    </w:p>
    <w:p w:rsidR="00595C53" w:rsidRPr="00166858" w:rsidRDefault="00595C53" w:rsidP="00595C53">
      <w:pPr>
        <w:bidi/>
        <w:rPr>
          <w:rFonts w:cs="B Nazanin"/>
          <w:rtl/>
          <w:lang w:bidi="fa-IR"/>
        </w:rPr>
      </w:pPr>
    </w:p>
    <w:p w:rsidR="00595C53" w:rsidRPr="00166858" w:rsidRDefault="00595C53" w:rsidP="00595C53">
      <w:pPr>
        <w:bidi/>
        <w:rPr>
          <w:rFonts w:cs="B Nazanin"/>
          <w:rtl/>
          <w:lang w:bidi="fa-IR"/>
        </w:rPr>
      </w:pPr>
    </w:p>
    <w:p w:rsidR="00595C53" w:rsidRPr="00166858" w:rsidRDefault="00595C53" w:rsidP="00595C53">
      <w:pPr>
        <w:bidi/>
        <w:rPr>
          <w:rFonts w:cs="B Nazanin"/>
          <w:rtl/>
          <w:lang w:bidi="fa-IR"/>
        </w:rPr>
      </w:pPr>
    </w:p>
    <w:p w:rsidR="00490B44" w:rsidRPr="007177EF" w:rsidRDefault="00830280" w:rsidP="007177EF">
      <w:pPr>
        <w:bidi/>
        <w:rPr>
          <w:rFonts w:cs="B Nazanin"/>
          <w:rtl/>
          <w:lang w:bidi="fa-IR"/>
        </w:rPr>
      </w:pPr>
      <w:r>
        <w:rPr>
          <w:rFonts w:cs="B Nazanin"/>
          <w:noProof/>
          <w:rtl/>
        </w:rPr>
        <w:pict>
          <v:rect id="_x0000_s1094" style="position:absolute;left:0;text-align:left;margin-left:267.65pt;margin-top:26.3pt;width:235.5pt;height:25.05pt;z-index:251730944" fillcolor="#ccaf0a [3205]" strokecolor="#f2f2f2 [3041]" strokeweight="3pt">
            <v:shadow on="t" type="perspective" color="#655605 [1605]" opacity=".5" offset="1pt" offset2="-1pt"/>
            <v:textbox style="mso-next-textbox:#_x0000_s1094">
              <w:txbxContent>
                <w:p w:rsidR="00256695" w:rsidRPr="006944D8" w:rsidRDefault="00256695" w:rsidP="00490B44">
                  <w:pPr>
                    <w:jc w:val="center"/>
                    <w:rPr>
                      <w:rFonts w:ascii="Arial Black" w:hAnsi="Arial Black" w:cs="Aharoni"/>
                    </w:rPr>
                  </w:pPr>
                  <w:proofErr w:type="gramStart"/>
                  <w:r w:rsidRPr="006944D8">
                    <w:rPr>
                      <w:rFonts w:ascii="Arial Black" w:hAnsi="Arial Black" w:cs="Aharoni"/>
                    </w:rPr>
                    <w:t>HIGH  INTREST</w:t>
                  </w:r>
                  <w:proofErr w:type="gramEnd"/>
                </w:p>
                <w:p w:rsidR="00256695" w:rsidRDefault="00256695" w:rsidP="00490B44"/>
                <w:p w:rsidR="00256695" w:rsidRDefault="00256695" w:rsidP="00490B44"/>
                <w:p w:rsidR="00256695" w:rsidRDefault="00256695" w:rsidP="00490B44">
                  <w:r>
                    <w:t>INTRE</w:t>
                  </w:r>
                </w:p>
              </w:txbxContent>
            </v:textbox>
          </v:rect>
        </w:pict>
      </w:r>
      <w:r>
        <w:rPr>
          <w:rFonts w:cs="B Nazanin"/>
          <w:noProof/>
          <w:rtl/>
        </w:rPr>
        <w:pict>
          <v:rect id="_x0000_s1095" style="position:absolute;left:0;text-align:left;margin-left:7.8pt;margin-top:22.35pt;width:235.5pt;height:29pt;z-index:251731968" fillcolor="#ccaf0a [3205]" strokecolor="#f2f2f2 [3041]" strokeweight="3pt">
            <v:shadow on="t" type="perspective" color="#655605 [1605]" opacity=".5" offset="1pt" offset2="-1pt"/>
            <v:textbox style="mso-next-textbox:#_x0000_s1095">
              <w:txbxContent>
                <w:p w:rsidR="00256695" w:rsidRPr="006944D8" w:rsidRDefault="00256695" w:rsidP="00490B44">
                  <w:pPr>
                    <w:jc w:val="center"/>
                    <w:rPr>
                      <w:rFonts w:ascii="Arial Black" w:hAnsi="Arial Black" w:cs="Aharoni"/>
                    </w:rPr>
                  </w:pPr>
                  <w:r w:rsidRPr="006944D8">
                    <w:rPr>
                      <w:rFonts w:ascii="Arial Black" w:hAnsi="Arial Black" w:cs="Aharoni"/>
                    </w:rPr>
                    <w:t>LOW    INTREST</w:t>
                  </w:r>
                </w:p>
              </w:txbxContent>
            </v:textbox>
          </v:rect>
        </w:pict>
      </w:r>
      <w:r w:rsidR="00490B44" w:rsidRPr="00166858">
        <w:rPr>
          <w:rFonts w:cs="B Nazanin" w:hint="cs"/>
          <w:b/>
          <w:bCs/>
          <w:color w:val="000066"/>
          <w:sz w:val="32"/>
          <w:szCs w:val="32"/>
          <w:rtl/>
        </w:rPr>
        <w:t>انتظارات ذینفعان درونی و بیرونی :</w:t>
      </w:r>
    </w:p>
    <w:p w:rsidR="003F4561" w:rsidRPr="003F4561" w:rsidRDefault="003F4561" w:rsidP="000435A6">
      <w:pPr>
        <w:tabs>
          <w:tab w:val="left" w:pos="2394"/>
        </w:tabs>
        <w:bidi/>
        <w:rPr>
          <w:rFonts w:ascii="Times New Roman" w:hAnsi="Times New Roman" w:cs="B Nazanin"/>
          <w:sz w:val="28"/>
          <w:szCs w:val="28"/>
          <w:rtl/>
        </w:rPr>
      </w:pPr>
      <w:r w:rsidRPr="003F4561">
        <w:rPr>
          <w:rFonts w:ascii="Times New Roman" w:hAnsi="Times New Roman" w:cs="B Nazanin" w:hint="cs"/>
          <w:sz w:val="28"/>
          <w:szCs w:val="28"/>
          <w:rtl/>
        </w:rPr>
        <w:lastRenderedPageBreak/>
        <w:t xml:space="preserve">انتظارات ذينفعان كليدي </w:t>
      </w:r>
      <w:r w:rsidR="000435A6" w:rsidRPr="00041857">
        <w:rPr>
          <w:rFonts w:cs="B Nazanin" w:hint="cs"/>
          <w:sz w:val="28"/>
          <w:szCs w:val="28"/>
          <w:rtl/>
          <w:lang w:bidi="fa-IR"/>
        </w:rPr>
        <w:t xml:space="preserve">مرکز آموزشی درمانی </w:t>
      </w:r>
      <w:r w:rsidRPr="003F4561">
        <w:rPr>
          <w:rFonts w:ascii="Times New Roman" w:hAnsi="Times New Roman" w:cs="B Nazanin" w:hint="cs"/>
          <w:sz w:val="28"/>
          <w:szCs w:val="28"/>
          <w:rtl/>
        </w:rPr>
        <w:t xml:space="preserve">براساس چك ليست طراحي شده توسط دفتر بهبود كيفيت كه به تاييد مديران ارشد بيمارستان رسيده استخراج شده است .دفتر بهبود كيفيت جهت هريك از ذينفعان كليدي بيمارستان چك ليست مخصوص به خود طراحي كرده و پس از </w:t>
      </w:r>
      <w:r>
        <w:rPr>
          <w:rFonts w:ascii="Times New Roman" w:hAnsi="Times New Roman" w:cs="B Nazanin" w:hint="cs"/>
          <w:sz w:val="28"/>
          <w:szCs w:val="28"/>
          <w:rtl/>
        </w:rPr>
        <w:t>نمونه گيري در فرمول كوكران اقدام به پخ</w:t>
      </w:r>
      <w:r w:rsidR="000435A6">
        <w:rPr>
          <w:rFonts w:ascii="Times New Roman" w:hAnsi="Times New Roman" w:cs="B Nazanin" w:hint="cs"/>
          <w:sz w:val="28"/>
          <w:szCs w:val="28"/>
          <w:rtl/>
        </w:rPr>
        <w:t>ش</w:t>
      </w:r>
      <w:r>
        <w:rPr>
          <w:rFonts w:ascii="Times New Roman" w:hAnsi="Times New Roman" w:cs="B Nazanin" w:hint="cs"/>
          <w:sz w:val="28"/>
          <w:szCs w:val="28"/>
          <w:rtl/>
        </w:rPr>
        <w:t xml:space="preserve"> چك ليست و جمع بندي نهايي آن در جدول ذيل آمده است </w:t>
      </w:r>
    </w:p>
    <w:tbl>
      <w:tblPr>
        <w:tblStyle w:val="LightGrid-Accent12"/>
        <w:bidiVisual/>
        <w:tblW w:w="9633" w:type="dxa"/>
        <w:tblLook w:val="04A0"/>
      </w:tblPr>
      <w:tblGrid>
        <w:gridCol w:w="2118"/>
        <w:gridCol w:w="7515"/>
      </w:tblGrid>
      <w:tr w:rsidR="00490B44" w:rsidRPr="00166858" w:rsidTr="00A81F22">
        <w:trPr>
          <w:cnfStyle w:val="100000000000"/>
          <w:trHeight w:val="492"/>
        </w:trPr>
        <w:tc>
          <w:tcPr>
            <w:cnfStyle w:val="001000000000"/>
            <w:tcW w:w="2118" w:type="dxa"/>
          </w:tcPr>
          <w:p w:rsidR="00490B44" w:rsidRPr="00166858" w:rsidRDefault="00490B44" w:rsidP="002F47F9">
            <w:pPr>
              <w:bidi/>
              <w:jc w:val="center"/>
              <w:rPr>
                <w:rFonts w:cs="B Nazanin"/>
                <w:rtl/>
                <w:lang w:bidi="fa-IR"/>
              </w:rPr>
            </w:pPr>
            <w:r w:rsidRPr="00166858">
              <w:rPr>
                <w:rFonts w:cs="B Nazanin" w:hint="cs"/>
                <w:rtl/>
                <w:lang w:bidi="fa-IR"/>
              </w:rPr>
              <w:t>ذينفعان</w:t>
            </w:r>
            <w:r w:rsidR="001248BA" w:rsidRPr="00166858">
              <w:rPr>
                <w:rFonts w:cs="B Nazanin" w:hint="cs"/>
                <w:rtl/>
                <w:lang w:bidi="fa-IR"/>
              </w:rPr>
              <w:t xml:space="preserve"> كليدي </w:t>
            </w:r>
          </w:p>
        </w:tc>
        <w:tc>
          <w:tcPr>
            <w:tcW w:w="7515" w:type="dxa"/>
          </w:tcPr>
          <w:p w:rsidR="00490B44" w:rsidRPr="00166858" w:rsidRDefault="00490B44" w:rsidP="002F47F9">
            <w:pPr>
              <w:bidi/>
              <w:jc w:val="center"/>
              <w:cnfStyle w:val="100000000000"/>
              <w:rPr>
                <w:rFonts w:cs="B Nazanin"/>
                <w:rtl/>
                <w:lang w:bidi="fa-IR"/>
              </w:rPr>
            </w:pPr>
            <w:r w:rsidRPr="00166858">
              <w:rPr>
                <w:rFonts w:cs="B Nazanin" w:hint="cs"/>
                <w:rtl/>
                <w:lang w:bidi="fa-IR"/>
              </w:rPr>
              <w:t>انتظارات و توقعات</w:t>
            </w:r>
          </w:p>
        </w:tc>
      </w:tr>
      <w:tr w:rsidR="00E22994" w:rsidRPr="00166858" w:rsidTr="00A81F22">
        <w:trPr>
          <w:cnfStyle w:val="000000100000"/>
          <w:trHeight w:val="520"/>
        </w:trPr>
        <w:tc>
          <w:tcPr>
            <w:cnfStyle w:val="001000000000"/>
            <w:tcW w:w="2118" w:type="dxa"/>
          </w:tcPr>
          <w:p w:rsidR="00E22994" w:rsidRPr="00FD689D" w:rsidRDefault="00E22994" w:rsidP="00E22994">
            <w:pPr>
              <w:jc w:val="center"/>
              <w:rPr>
                <w:rFonts w:cs="B Nazanin"/>
                <w:sz w:val="28"/>
                <w:szCs w:val="28"/>
                <w:rtl/>
                <w:lang w:bidi="fa-IR"/>
              </w:rPr>
            </w:pPr>
            <w:r w:rsidRPr="00FD689D">
              <w:rPr>
                <w:rFonts w:cs="B Nazanin" w:hint="cs"/>
                <w:sz w:val="28"/>
                <w:szCs w:val="28"/>
                <w:rtl/>
                <w:lang w:bidi="fa-IR"/>
              </w:rPr>
              <w:t>بيماران</w:t>
            </w:r>
            <w:r w:rsidR="00D23FEF" w:rsidRPr="00FD689D">
              <w:rPr>
                <w:rFonts w:cs="B Nazanin" w:hint="cs"/>
                <w:sz w:val="28"/>
                <w:szCs w:val="28"/>
                <w:rtl/>
                <w:lang w:bidi="fa-IR"/>
              </w:rPr>
              <w:t xml:space="preserve"> و همراهان </w:t>
            </w:r>
          </w:p>
        </w:tc>
        <w:tc>
          <w:tcPr>
            <w:tcW w:w="7515" w:type="dxa"/>
          </w:tcPr>
          <w:p w:rsidR="00E22994" w:rsidRPr="00FD689D" w:rsidRDefault="003D4DA8" w:rsidP="00FF7717">
            <w:pPr>
              <w:bidi/>
              <w:cnfStyle w:val="000000100000"/>
              <w:rPr>
                <w:rFonts w:cs="B Nazanin"/>
                <w:sz w:val="28"/>
                <w:szCs w:val="28"/>
                <w:rtl/>
                <w:lang w:bidi="fa-IR"/>
              </w:rPr>
            </w:pPr>
            <w:r w:rsidRPr="00FD689D">
              <w:rPr>
                <w:rFonts w:cs="B Nazanin" w:hint="cs"/>
                <w:sz w:val="28"/>
                <w:szCs w:val="28"/>
                <w:rtl/>
                <w:lang w:bidi="fa-IR"/>
              </w:rPr>
              <w:t>حضور به موقع پزشك-  برخورد مناسب كادر پرسنل بيمارستان- درمان هزينه كم- پاسخ گوئي مناسب و ارائه اطلاعات به بيماران و مراجعه كنندگان- انجام مشاوره بر بالين- كاهش مدت زمان انتظار در بيمارستان-</w:t>
            </w:r>
            <w:r w:rsidR="00FF7717">
              <w:rPr>
                <w:rFonts w:cs="B Nazanin" w:hint="cs"/>
                <w:sz w:val="28"/>
                <w:szCs w:val="28"/>
                <w:rtl/>
                <w:lang w:bidi="fa-IR"/>
              </w:rPr>
              <w:t>حضور پزشكان هيات علمي و با سطح علمي بالا</w:t>
            </w:r>
          </w:p>
        </w:tc>
      </w:tr>
      <w:tr w:rsidR="00BA240E" w:rsidRPr="00166858" w:rsidTr="00A81F22">
        <w:trPr>
          <w:cnfStyle w:val="000000010000"/>
          <w:trHeight w:val="520"/>
        </w:trPr>
        <w:tc>
          <w:tcPr>
            <w:cnfStyle w:val="001000000000"/>
            <w:tcW w:w="2118" w:type="dxa"/>
          </w:tcPr>
          <w:p w:rsidR="00BA240E" w:rsidRPr="00FD689D" w:rsidRDefault="00BA240E" w:rsidP="00E22994">
            <w:pPr>
              <w:jc w:val="center"/>
              <w:rPr>
                <w:rFonts w:cs="B Nazanin"/>
                <w:sz w:val="28"/>
                <w:szCs w:val="28"/>
                <w:rtl/>
                <w:lang w:bidi="fa-IR"/>
              </w:rPr>
            </w:pPr>
            <w:r>
              <w:rPr>
                <w:rFonts w:cs="B Nazanin" w:hint="cs"/>
                <w:sz w:val="28"/>
                <w:szCs w:val="28"/>
                <w:rtl/>
                <w:lang w:bidi="fa-IR"/>
              </w:rPr>
              <w:t>فراگیران</w:t>
            </w:r>
          </w:p>
        </w:tc>
        <w:tc>
          <w:tcPr>
            <w:tcW w:w="7515" w:type="dxa"/>
          </w:tcPr>
          <w:p w:rsidR="00BA240E" w:rsidRPr="00FD689D" w:rsidRDefault="005C42C9" w:rsidP="00FF7717">
            <w:pPr>
              <w:bidi/>
              <w:cnfStyle w:val="000000010000"/>
              <w:rPr>
                <w:rFonts w:cs="B Nazanin"/>
                <w:sz w:val="28"/>
                <w:szCs w:val="28"/>
                <w:rtl/>
                <w:lang w:bidi="fa-IR"/>
              </w:rPr>
            </w:pPr>
            <w:r>
              <w:rPr>
                <w:rFonts w:cs="B Nazanin" w:hint="cs"/>
                <w:sz w:val="28"/>
                <w:szCs w:val="28"/>
                <w:rtl/>
                <w:lang w:bidi="fa-IR"/>
              </w:rPr>
              <w:t xml:space="preserve">اجرای برنامه توجیهی بدو ورود،توجه به رضایتمندی فراگیران،دسترسی بی واسطه به معاون آموزشی ، وجود امکانات رفاهی ، تقویت و توسعه نظام آموزشی </w:t>
            </w:r>
          </w:p>
        </w:tc>
      </w:tr>
      <w:tr w:rsidR="00E22994" w:rsidRPr="00166858" w:rsidTr="00A81F22">
        <w:trPr>
          <w:cnfStyle w:val="000000100000"/>
          <w:trHeight w:val="520"/>
        </w:trPr>
        <w:tc>
          <w:tcPr>
            <w:cnfStyle w:val="001000000000"/>
            <w:tcW w:w="2118" w:type="dxa"/>
          </w:tcPr>
          <w:p w:rsidR="00E22994" w:rsidRPr="00FD689D" w:rsidRDefault="00E22994" w:rsidP="00E22994">
            <w:pPr>
              <w:jc w:val="center"/>
              <w:rPr>
                <w:rFonts w:cs="B Nazanin"/>
                <w:sz w:val="28"/>
                <w:szCs w:val="28"/>
              </w:rPr>
            </w:pPr>
            <w:r w:rsidRPr="00FD689D">
              <w:rPr>
                <w:rFonts w:cs="B Nazanin" w:hint="cs"/>
                <w:sz w:val="28"/>
                <w:szCs w:val="28"/>
                <w:rtl/>
              </w:rPr>
              <w:t>وزارت بهداشت</w:t>
            </w:r>
            <w:r w:rsidR="007770BC" w:rsidRPr="00FD689D">
              <w:rPr>
                <w:rFonts w:cs="B Nazanin" w:hint="cs"/>
                <w:sz w:val="28"/>
                <w:szCs w:val="28"/>
                <w:rtl/>
              </w:rPr>
              <w:t xml:space="preserve"> و  دانشگاه علوم پزشكي</w:t>
            </w:r>
          </w:p>
        </w:tc>
        <w:tc>
          <w:tcPr>
            <w:tcW w:w="7515" w:type="dxa"/>
          </w:tcPr>
          <w:p w:rsidR="00E22994" w:rsidRPr="00FD689D" w:rsidRDefault="007770BC" w:rsidP="00E22994">
            <w:pPr>
              <w:bidi/>
              <w:cnfStyle w:val="000000100000"/>
              <w:rPr>
                <w:rFonts w:cs="B Nazanin"/>
                <w:sz w:val="28"/>
                <w:szCs w:val="28"/>
                <w:rtl/>
                <w:lang w:bidi="fa-IR"/>
              </w:rPr>
            </w:pPr>
            <w:r w:rsidRPr="00FD689D">
              <w:rPr>
                <w:rFonts w:cs="B Nazanin" w:hint="cs"/>
                <w:sz w:val="28"/>
                <w:szCs w:val="28"/>
                <w:rtl/>
                <w:lang w:bidi="fa-IR"/>
              </w:rPr>
              <w:t>رعايت قوانين و دستورالعمل ها-توسعه مديريت-ارتقاء كيفيت آموزش و پژوهش و درمان-رضايت مشتريان-توسعه خدمات درماني-رعايت حقوق بيماران-ارائه صحيح و به موقع آمار و اطلاعات-رعايت تعرفه هاي مصوب-پذيرش كليه بيماران اورژانس-همسويي با سياست هاي وزارت بهداشت</w:t>
            </w:r>
            <w:r w:rsidR="00FF7717">
              <w:rPr>
                <w:rFonts w:cs="B Nazanin" w:hint="cs"/>
                <w:sz w:val="28"/>
                <w:szCs w:val="28"/>
                <w:rtl/>
                <w:lang w:bidi="fa-IR"/>
              </w:rPr>
              <w:t xml:space="preserve">-اموزش به فراگيران دانشگاه علوم پزشكي البرز </w:t>
            </w:r>
          </w:p>
        </w:tc>
      </w:tr>
      <w:tr w:rsidR="001248BA" w:rsidRPr="00166858" w:rsidTr="00A81F22">
        <w:trPr>
          <w:cnfStyle w:val="000000010000"/>
          <w:trHeight w:val="520"/>
        </w:trPr>
        <w:tc>
          <w:tcPr>
            <w:cnfStyle w:val="001000000000"/>
            <w:tcW w:w="2118" w:type="dxa"/>
          </w:tcPr>
          <w:p w:rsidR="001248BA" w:rsidRPr="00FD689D" w:rsidRDefault="001248BA" w:rsidP="00D85C9E">
            <w:pPr>
              <w:jc w:val="center"/>
              <w:rPr>
                <w:rFonts w:cs="B Nazanin"/>
                <w:sz w:val="28"/>
                <w:szCs w:val="28"/>
              </w:rPr>
            </w:pPr>
            <w:r w:rsidRPr="00FD689D">
              <w:rPr>
                <w:rFonts w:cs="B Nazanin" w:hint="cs"/>
                <w:sz w:val="28"/>
                <w:szCs w:val="28"/>
                <w:rtl/>
              </w:rPr>
              <w:t>سازمان هاي بيمه گر</w:t>
            </w:r>
          </w:p>
        </w:tc>
        <w:tc>
          <w:tcPr>
            <w:tcW w:w="7515" w:type="dxa"/>
          </w:tcPr>
          <w:p w:rsidR="001248BA" w:rsidRPr="00FD689D" w:rsidRDefault="001248BA" w:rsidP="00D85C9E">
            <w:pPr>
              <w:bidi/>
              <w:cnfStyle w:val="000000010000"/>
              <w:rPr>
                <w:rFonts w:cs="B Nazanin"/>
                <w:sz w:val="28"/>
                <w:szCs w:val="28"/>
                <w:rtl/>
                <w:lang w:bidi="fa-IR"/>
              </w:rPr>
            </w:pPr>
            <w:r w:rsidRPr="00FD689D">
              <w:rPr>
                <w:rFonts w:cs="B Nazanin" w:hint="cs"/>
                <w:sz w:val="28"/>
                <w:szCs w:val="28"/>
                <w:rtl/>
                <w:lang w:bidi="fa-IR"/>
              </w:rPr>
              <w:t>تنظیم صحیح اسناد و ارسال به موقع،کاهش هزینه ها،رعایت تعرفه ها،رعایت تعرفه ها،جلب اعتماد بیمه شده ها،</w:t>
            </w:r>
          </w:p>
        </w:tc>
      </w:tr>
      <w:tr w:rsidR="001248BA" w:rsidRPr="00166858" w:rsidTr="00A81F22">
        <w:trPr>
          <w:cnfStyle w:val="000000100000"/>
          <w:trHeight w:val="520"/>
        </w:trPr>
        <w:tc>
          <w:tcPr>
            <w:cnfStyle w:val="001000000000"/>
            <w:tcW w:w="2118" w:type="dxa"/>
          </w:tcPr>
          <w:p w:rsidR="001248BA" w:rsidRPr="00FD689D" w:rsidRDefault="001248BA" w:rsidP="00D85C9E">
            <w:pPr>
              <w:jc w:val="center"/>
              <w:rPr>
                <w:rFonts w:cs="B Nazanin"/>
                <w:sz w:val="28"/>
                <w:szCs w:val="28"/>
              </w:rPr>
            </w:pPr>
            <w:r w:rsidRPr="00FD689D">
              <w:rPr>
                <w:rFonts w:cs="B Nazanin" w:hint="cs"/>
                <w:sz w:val="28"/>
                <w:szCs w:val="28"/>
                <w:rtl/>
              </w:rPr>
              <w:t>مديران و روسا</w:t>
            </w:r>
          </w:p>
        </w:tc>
        <w:tc>
          <w:tcPr>
            <w:tcW w:w="7515" w:type="dxa"/>
          </w:tcPr>
          <w:p w:rsidR="001248BA" w:rsidRPr="00FD689D" w:rsidRDefault="001248BA" w:rsidP="00D85C9E">
            <w:pPr>
              <w:bidi/>
              <w:cnfStyle w:val="000000100000"/>
              <w:rPr>
                <w:rFonts w:cs="B Nazanin"/>
                <w:sz w:val="28"/>
                <w:szCs w:val="28"/>
                <w:rtl/>
                <w:lang w:bidi="fa-IR"/>
              </w:rPr>
            </w:pPr>
            <w:r w:rsidRPr="00FD689D">
              <w:rPr>
                <w:rFonts w:cs="B Nazanin" w:hint="cs"/>
                <w:sz w:val="28"/>
                <w:szCs w:val="28"/>
                <w:rtl/>
                <w:lang w:bidi="fa-IR"/>
              </w:rPr>
              <w:t>مشاركت همه جانبه پرسنل درمان و غير درمان در جهت پيشبرد اهداف سازمان- اختيارات متناسب با مسئوليت- وجود بستر هاي ارتقا دانش و مهارت هاي مديريتي- ارتباط موثر و مناسب با ساير بخش هاي بيمارستان</w:t>
            </w:r>
            <w:r w:rsidR="00FF7717">
              <w:rPr>
                <w:rFonts w:cs="B Nazanin" w:hint="cs"/>
                <w:sz w:val="28"/>
                <w:szCs w:val="28"/>
                <w:rtl/>
                <w:lang w:bidi="fa-IR"/>
              </w:rPr>
              <w:t xml:space="preserve">-كمك فراگيران به ارتقا سطح اموزشي و پژوهشي بيمارستان </w:t>
            </w:r>
          </w:p>
        </w:tc>
      </w:tr>
      <w:tr w:rsidR="001248BA" w:rsidRPr="00166858" w:rsidTr="00A81F22">
        <w:trPr>
          <w:cnfStyle w:val="000000010000"/>
          <w:trHeight w:val="520"/>
        </w:trPr>
        <w:tc>
          <w:tcPr>
            <w:cnfStyle w:val="001000000000"/>
            <w:tcW w:w="2118" w:type="dxa"/>
          </w:tcPr>
          <w:p w:rsidR="001248BA" w:rsidRPr="00FD689D" w:rsidRDefault="001248BA" w:rsidP="00D85C9E">
            <w:pPr>
              <w:jc w:val="center"/>
              <w:rPr>
                <w:rFonts w:cs="B Nazanin"/>
                <w:sz w:val="28"/>
                <w:szCs w:val="28"/>
              </w:rPr>
            </w:pPr>
            <w:r w:rsidRPr="00FD689D">
              <w:rPr>
                <w:rFonts w:cs="B Nazanin" w:hint="cs"/>
                <w:sz w:val="28"/>
                <w:szCs w:val="28"/>
                <w:rtl/>
              </w:rPr>
              <w:t>پزشكان</w:t>
            </w:r>
          </w:p>
        </w:tc>
        <w:tc>
          <w:tcPr>
            <w:tcW w:w="7515" w:type="dxa"/>
          </w:tcPr>
          <w:p w:rsidR="001248BA" w:rsidRPr="00FD689D" w:rsidRDefault="001248BA" w:rsidP="00D85C9E">
            <w:pPr>
              <w:bidi/>
              <w:cnfStyle w:val="000000010000"/>
              <w:rPr>
                <w:rFonts w:cs="B Nazanin"/>
                <w:sz w:val="28"/>
                <w:szCs w:val="28"/>
                <w:rtl/>
                <w:lang w:bidi="fa-IR"/>
              </w:rPr>
            </w:pPr>
            <w:r w:rsidRPr="00FD689D">
              <w:rPr>
                <w:rFonts w:cs="B Nazanin" w:hint="cs"/>
                <w:sz w:val="28"/>
                <w:szCs w:val="28"/>
                <w:rtl/>
                <w:lang w:bidi="fa-IR"/>
              </w:rPr>
              <w:t xml:space="preserve">افزايش امكانات و تجهيزات به روز در بيمارستان </w:t>
            </w:r>
            <w:r w:rsidRPr="00FD689D">
              <w:rPr>
                <w:rFonts w:ascii="Times New Roman" w:hAnsi="Times New Roman" w:cs="Times New Roman" w:hint="cs"/>
                <w:sz w:val="28"/>
                <w:szCs w:val="28"/>
                <w:rtl/>
                <w:lang w:bidi="fa-IR"/>
              </w:rPr>
              <w:t>–</w:t>
            </w:r>
            <w:r w:rsidRPr="00FD689D">
              <w:rPr>
                <w:rFonts w:cs="B Nazanin" w:hint="cs"/>
                <w:sz w:val="28"/>
                <w:szCs w:val="28"/>
                <w:rtl/>
                <w:lang w:bidi="fa-IR"/>
              </w:rPr>
              <w:t xml:space="preserve"> ارائه خدمات پاركلينيكي به صورت شبانه</w:t>
            </w:r>
            <w:r w:rsidR="00FF7717">
              <w:rPr>
                <w:rFonts w:cs="B Nazanin" w:hint="cs"/>
                <w:sz w:val="28"/>
                <w:szCs w:val="28"/>
                <w:rtl/>
                <w:lang w:bidi="fa-IR"/>
              </w:rPr>
              <w:t xml:space="preserve"> </w:t>
            </w:r>
            <w:r w:rsidRPr="00FD689D">
              <w:rPr>
                <w:rFonts w:cs="B Nazanin" w:hint="cs"/>
                <w:sz w:val="28"/>
                <w:szCs w:val="28"/>
                <w:rtl/>
                <w:lang w:bidi="fa-IR"/>
              </w:rPr>
              <w:t xml:space="preserve">روزي </w:t>
            </w:r>
            <w:r w:rsidRPr="00FD689D">
              <w:rPr>
                <w:rFonts w:ascii="Times New Roman" w:hAnsi="Times New Roman" w:cs="Times New Roman" w:hint="cs"/>
                <w:sz w:val="28"/>
                <w:szCs w:val="28"/>
                <w:rtl/>
                <w:lang w:bidi="fa-IR"/>
              </w:rPr>
              <w:t>–</w:t>
            </w:r>
            <w:r w:rsidRPr="00FD689D">
              <w:rPr>
                <w:rFonts w:cs="B Nazanin" w:hint="cs"/>
                <w:sz w:val="28"/>
                <w:szCs w:val="28"/>
                <w:rtl/>
                <w:lang w:bidi="fa-IR"/>
              </w:rPr>
              <w:t xml:space="preserve"> افزايش ساعات فعاليت كلينيك تخصصي</w:t>
            </w:r>
            <w:r w:rsidR="00FF7717">
              <w:rPr>
                <w:rFonts w:cs="B Nazanin" w:hint="cs"/>
                <w:sz w:val="28"/>
                <w:szCs w:val="28"/>
                <w:rtl/>
                <w:lang w:bidi="fa-IR"/>
              </w:rPr>
              <w:t xml:space="preserve">-ارتقا سطح اموزشي پژوهشي بيمارستان </w:t>
            </w:r>
          </w:p>
        </w:tc>
      </w:tr>
      <w:tr w:rsidR="001248BA" w:rsidRPr="00166858" w:rsidTr="00A81F22">
        <w:trPr>
          <w:cnfStyle w:val="000000100000"/>
          <w:trHeight w:val="520"/>
        </w:trPr>
        <w:tc>
          <w:tcPr>
            <w:cnfStyle w:val="001000000000"/>
            <w:tcW w:w="2118" w:type="dxa"/>
          </w:tcPr>
          <w:p w:rsidR="001248BA" w:rsidRPr="00FD689D" w:rsidRDefault="001248BA" w:rsidP="00D85C9E">
            <w:pPr>
              <w:jc w:val="center"/>
              <w:rPr>
                <w:rFonts w:cs="B Nazanin"/>
                <w:sz w:val="28"/>
                <w:szCs w:val="28"/>
              </w:rPr>
            </w:pPr>
            <w:r w:rsidRPr="00FD689D">
              <w:rPr>
                <w:rFonts w:cs="B Nazanin" w:hint="cs"/>
                <w:sz w:val="28"/>
                <w:szCs w:val="28"/>
                <w:rtl/>
              </w:rPr>
              <w:t>كاركنان</w:t>
            </w:r>
          </w:p>
        </w:tc>
        <w:tc>
          <w:tcPr>
            <w:tcW w:w="7515" w:type="dxa"/>
          </w:tcPr>
          <w:p w:rsidR="001248BA" w:rsidRPr="00FD689D" w:rsidRDefault="001248BA" w:rsidP="00FF7717">
            <w:pPr>
              <w:bidi/>
              <w:cnfStyle w:val="000000100000"/>
              <w:rPr>
                <w:rFonts w:cs="B Nazanin"/>
                <w:sz w:val="28"/>
                <w:szCs w:val="28"/>
                <w:rtl/>
                <w:lang w:bidi="fa-IR"/>
              </w:rPr>
            </w:pPr>
            <w:r w:rsidRPr="00FD689D">
              <w:rPr>
                <w:rFonts w:cs="B Nazanin" w:hint="cs"/>
                <w:sz w:val="28"/>
                <w:szCs w:val="28"/>
                <w:rtl/>
                <w:lang w:bidi="fa-IR"/>
              </w:rPr>
              <w:t xml:space="preserve">حمايت در قابل مسئوليت شغلي </w:t>
            </w:r>
            <w:r w:rsidRPr="00FD689D">
              <w:rPr>
                <w:rFonts w:ascii="Times New Roman" w:hAnsi="Times New Roman" w:cs="Times New Roman" w:hint="cs"/>
                <w:sz w:val="28"/>
                <w:szCs w:val="28"/>
                <w:rtl/>
                <w:lang w:bidi="fa-IR"/>
              </w:rPr>
              <w:t>–</w:t>
            </w:r>
            <w:r w:rsidRPr="00FD689D">
              <w:rPr>
                <w:rFonts w:cs="B Nazanin" w:hint="cs"/>
                <w:sz w:val="28"/>
                <w:szCs w:val="28"/>
                <w:rtl/>
                <w:lang w:bidi="fa-IR"/>
              </w:rPr>
              <w:t xml:space="preserve"> ارائه آموزش هاي در جهت ارتقا شغلي- ارائه امكانات رفاهي و تفريحي در جهت افزايش نشاط بيمارستاني- افزايش تعدا</w:t>
            </w:r>
            <w:r w:rsidR="00FF7717">
              <w:rPr>
                <w:rFonts w:cs="B Nazanin" w:hint="cs"/>
                <w:sz w:val="28"/>
                <w:szCs w:val="28"/>
                <w:rtl/>
                <w:lang w:bidi="fa-IR"/>
              </w:rPr>
              <w:t>د</w:t>
            </w:r>
            <w:r w:rsidRPr="00FD689D">
              <w:rPr>
                <w:rFonts w:cs="B Nazanin" w:hint="cs"/>
                <w:sz w:val="28"/>
                <w:szCs w:val="28"/>
                <w:rtl/>
                <w:lang w:bidi="fa-IR"/>
              </w:rPr>
              <w:t xml:space="preserve"> پرسنل درمان در جهت ار</w:t>
            </w:r>
            <w:r w:rsidR="00FF7717">
              <w:rPr>
                <w:rFonts w:cs="B Nazanin" w:hint="cs"/>
                <w:sz w:val="28"/>
                <w:szCs w:val="28"/>
                <w:rtl/>
                <w:lang w:bidi="fa-IR"/>
              </w:rPr>
              <w:t>ا</w:t>
            </w:r>
            <w:r w:rsidRPr="00FD689D">
              <w:rPr>
                <w:rFonts w:cs="B Nazanin" w:hint="cs"/>
                <w:sz w:val="28"/>
                <w:szCs w:val="28"/>
                <w:rtl/>
                <w:lang w:bidi="fa-IR"/>
              </w:rPr>
              <w:t xml:space="preserve">ئه بهتر خدمات به بيماران </w:t>
            </w:r>
            <w:r w:rsidR="00FF7717">
              <w:rPr>
                <w:rFonts w:ascii="Times New Roman" w:hAnsi="Times New Roman" w:cs="Times New Roman" w:hint="cs"/>
                <w:sz w:val="28"/>
                <w:szCs w:val="28"/>
                <w:rtl/>
                <w:lang w:bidi="fa-IR"/>
              </w:rPr>
              <w:t>–</w:t>
            </w:r>
            <w:r w:rsidR="00FF7717">
              <w:rPr>
                <w:rFonts w:cs="B Nazanin" w:hint="cs"/>
                <w:sz w:val="28"/>
                <w:szCs w:val="28"/>
                <w:rtl/>
                <w:lang w:bidi="fa-IR"/>
              </w:rPr>
              <w:t>ارتقا سطح اموزشي پرسنل</w:t>
            </w:r>
          </w:p>
        </w:tc>
      </w:tr>
      <w:tr w:rsidR="001248BA" w:rsidRPr="00166858" w:rsidTr="00A81F22">
        <w:trPr>
          <w:cnfStyle w:val="000000010000"/>
          <w:trHeight w:val="520"/>
        </w:trPr>
        <w:tc>
          <w:tcPr>
            <w:cnfStyle w:val="001000000000"/>
            <w:tcW w:w="2118" w:type="dxa"/>
          </w:tcPr>
          <w:p w:rsidR="001248BA" w:rsidRPr="00FD689D" w:rsidRDefault="001248BA" w:rsidP="00D85C9E">
            <w:pPr>
              <w:jc w:val="center"/>
              <w:rPr>
                <w:rFonts w:cs="B Nazanin"/>
                <w:sz w:val="28"/>
                <w:szCs w:val="28"/>
              </w:rPr>
            </w:pPr>
            <w:r w:rsidRPr="00FD689D">
              <w:rPr>
                <w:rFonts w:cs="B Nazanin" w:hint="cs"/>
                <w:sz w:val="28"/>
                <w:szCs w:val="28"/>
                <w:rtl/>
              </w:rPr>
              <w:t>شركت هاي پيمانكاري</w:t>
            </w:r>
          </w:p>
        </w:tc>
        <w:tc>
          <w:tcPr>
            <w:tcW w:w="7515" w:type="dxa"/>
          </w:tcPr>
          <w:p w:rsidR="001248BA" w:rsidRPr="00FD689D" w:rsidRDefault="001248BA" w:rsidP="00D85C9E">
            <w:pPr>
              <w:bidi/>
              <w:cnfStyle w:val="000000010000"/>
              <w:rPr>
                <w:rFonts w:cs="B Nazanin"/>
                <w:sz w:val="28"/>
                <w:szCs w:val="28"/>
                <w:rtl/>
                <w:lang w:bidi="fa-IR"/>
              </w:rPr>
            </w:pPr>
            <w:r w:rsidRPr="00FD689D">
              <w:rPr>
                <w:rFonts w:cs="B Nazanin" w:hint="cs"/>
                <w:sz w:val="28"/>
                <w:szCs w:val="28"/>
                <w:rtl/>
                <w:lang w:bidi="fa-IR"/>
              </w:rPr>
              <w:t>پرداخت به موقع مطالبات- افزايش درآمد عملياتي-  ارتباط موثر و مستمر با مديريت بيمارستان-</w:t>
            </w:r>
          </w:p>
        </w:tc>
      </w:tr>
    </w:tbl>
    <w:p w:rsidR="00E22994" w:rsidRPr="00166858" w:rsidRDefault="00E22994" w:rsidP="00E22994">
      <w:pPr>
        <w:bidi/>
        <w:rPr>
          <w:rFonts w:cs="B Nazanin"/>
          <w:rtl/>
          <w:lang w:bidi="fa-IR"/>
        </w:rPr>
      </w:pPr>
    </w:p>
    <w:p w:rsidR="00FD689D" w:rsidRDefault="00830280" w:rsidP="00283583">
      <w:pPr>
        <w:tabs>
          <w:tab w:val="left" w:pos="27"/>
          <w:tab w:val="center" w:pos="8937"/>
        </w:tabs>
        <w:bidi/>
        <w:rPr>
          <w:rFonts w:cs="B Nazanin"/>
          <w:lang w:bidi="fa-IR"/>
        </w:rPr>
      </w:pPr>
      <w:r>
        <w:rPr>
          <w:rFonts w:cs="B Nazanin"/>
          <w:noProof/>
        </w:rPr>
        <w:lastRenderedPageBreak/>
        <w:pict>
          <v:shape id="_x0000_s1051" type="#_x0000_t202" style="position:absolute;left:0;text-align:left;margin-left:139.75pt;margin-top:78.45pt;width:304.85pt;height:39.3pt;z-index:251685888" filled="f" stroked="f">
            <v:textbox style="mso-next-textbox:#_x0000_s1051">
              <w:txbxContent>
                <w:p w:rsidR="00256695" w:rsidRPr="001F1742" w:rsidRDefault="00256695" w:rsidP="006855B9">
                  <w:pPr>
                    <w:bidi/>
                    <w:spacing w:after="0"/>
                    <w:jc w:val="center"/>
                    <w:rPr>
                      <w:rFonts w:cs="B Titr"/>
                      <w:color w:val="66627F" w:themeColor="accent3" w:themeShade="BF"/>
                      <w:sz w:val="36"/>
                      <w:szCs w:val="36"/>
                      <w:lang w:bidi="fa-IR"/>
                    </w:rPr>
                  </w:pPr>
                  <w:r w:rsidRPr="001F1742">
                    <w:rPr>
                      <w:rFonts w:cs="B Titr"/>
                      <w:color w:val="66627F" w:themeColor="accent3" w:themeShade="BF"/>
                      <w:sz w:val="24"/>
                      <w:szCs w:val="24"/>
                      <w:rtl/>
                    </w:rPr>
                    <w:t>ماتريس ارزيابي عوامل داخلي</w:t>
                  </w:r>
                  <w:r w:rsidRPr="001F1742">
                    <w:rPr>
                      <w:rFonts w:cs="B Titr"/>
                      <w:color w:val="66627F" w:themeColor="accent3" w:themeShade="BF"/>
                      <w:sz w:val="24"/>
                      <w:szCs w:val="24"/>
                    </w:rPr>
                    <w:t xml:space="preserve"> (IFE)</w:t>
                  </w:r>
                </w:p>
              </w:txbxContent>
            </v:textbox>
          </v:shape>
        </w:pict>
      </w:r>
      <w:r>
        <w:rPr>
          <w:rFonts w:cs="B Nazanin"/>
          <w:noProof/>
        </w:rPr>
        <w:pict>
          <v:shape id="_x0000_s1050" type="#_x0000_t202" style="position:absolute;left:0;text-align:left;margin-left:122.25pt;margin-top:-.2pt;width:401pt;height:78pt;z-index:251684864" fillcolor="white [3201]" strokecolor="#bab8c8 [1942]" strokeweight="1pt">
            <v:fill color2="#d1cfda [1302]" focusposition="1" focussize="" focus="100%" type="gradient"/>
            <v:shadow on="t" type="perspective" color="#444154 [1606]" opacity=".5" offset="1pt" offset2="-3pt"/>
            <v:textbox style="mso-next-textbox:#_x0000_s1050">
              <w:txbxContent>
                <w:p w:rsidR="00256695" w:rsidRPr="00007046" w:rsidRDefault="00256695" w:rsidP="00007046">
                  <w:pPr>
                    <w:bidi/>
                    <w:spacing w:after="0" w:line="240" w:lineRule="auto"/>
                    <w:jc w:val="center"/>
                    <w:rPr>
                      <w:rFonts w:cs="B Titr"/>
                      <w:b/>
                      <w:bCs/>
                      <w:noProof/>
                      <w:color w:val="32525C" w:themeColor="accent1" w:themeShade="80"/>
                      <w:sz w:val="44"/>
                      <w:szCs w:val="44"/>
                      <w:rtl/>
                      <w:lang w:bidi="fa-IR"/>
                    </w:rPr>
                  </w:pPr>
                  <w:r w:rsidRPr="00007046">
                    <w:rPr>
                      <w:rFonts w:cs="B Titr" w:hint="cs"/>
                      <w:b/>
                      <w:bCs/>
                      <w:noProof/>
                      <w:color w:val="32525C" w:themeColor="accent1" w:themeShade="80"/>
                      <w:sz w:val="44"/>
                      <w:szCs w:val="44"/>
                      <w:rtl/>
                      <w:lang w:bidi="fa-IR"/>
                    </w:rPr>
                    <w:t>شناسائی وت</w:t>
                  </w:r>
                  <w:r>
                    <w:rPr>
                      <w:rFonts w:cs="B Titr" w:hint="cs"/>
                      <w:b/>
                      <w:bCs/>
                      <w:noProof/>
                      <w:color w:val="32525C" w:themeColor="accent1" w:themeShade="80"/>
                      <w:sz w:val="44"/>
                      <w:szCs w:val="44"/>
                      <w:rtl/>
                      <w:lang w:bidi="fa-IR"/>
                    </w:rPr>
                    <w:t xml:space="preserve">حلیل عوامل درونی و بیرونی </w:t>
                  </w:r>
                  <w:r w:rsidRPr="00007046">
                    <w:rPr>
                      <w:rFonts w:cs="B Titr" w:hint="cs"/>
                      <w:b/>
                      <w:bCs/>
                      <w:noProof/>
                      <w:color w:val="32525C" w:themeColor="accent1" w:themeShade="80"/>
                      <w:sz w:val="44"/>
                      <w:szCs w:val="44"/>
                      <w:rtl/>
                      <w:lang w:bidi="fa-IR"/>
                    </w:rPr>
                    <w:t xml:space="preserve"> </w:t>
                  </w:r>
                </w:p>
                <w:p w:rsidR="00256695" w:rsidRPr="00007046" w:rsidRDefault="00256695" w:rsidP="00E72325">
                  <w:pPr>
                    <w:bidi/>
                    <w:spacing w:after="0" w:line="360" w:lineRule="auto"/>
                    <w:jc w:val="center"/>
                    <w:rPr>
                      <w:rFonts w:cs="B Titr"/>
                      <w:b/>
                      <w:bCs/>
                      <w:noProof/>
                      <w:color w:val="32525C" w:themeColor="accent1" w:themeShade="80"/>
                      <w:sz w:val="44"/>
                      <w:szCs w:val="44"/>
                      <w:lang w:bidi="fa-IR"/>
                    </w:rPr>
                  </w:pPr>
                  <w:r w:rsidRPr="00007046">
                    <w:rPr>
                      <w:rFonts w:cs="B Titr"/>
                      <w:b/>
                      <w:bCs/>
                      <w:noProof/>
                      <w:color w:val="32525C" w:themeColor="accent1" w:themeShade="80"/>
                      <w:sz w:val="44"/>
                      <w:szCs w:val="44"/>
                      <w:lang w:bidi="fa-IR"/>
                    </w:rPr>
                    <w:t>(SWOT analyze)</w:t>
                  </w:r>
                </w:p>
              </w:txbxContent>
            </v:textbox>
          </v:shape>
        </w:pict>
      </w:r>
      <w:r w:rsidR="006855B9" w:rsidRPr="00166858">
        <w:rPr>
          <w:rFonts w:cs="B Nazanin"/>
          <w:rtl/>
          <w:lang w:bidi="fa-IR"/>
        </w:rPr>
        <w:tab/>
      </w:r>
      <w:r w:rsidR="006855B9" w:rsidRPr="00166858">
        <w:rPr>
          <w:rFonts w:cs="B Nazanin"/>
          <w:rtl/>
          <w:lang w:bidi="fa-IR"/>
        </w:rPr>
        <w:tab/>
      </w:r>
      <w:r w:rsidR="006855B9" w:rsidRPr="00166858">
        <w:rPr>
          <w:rFonts w:cs="B Nazanin"/>
          <w:noProof/>
          <w:rtl/>
        </w:rPr>
        <w:drawing>
          <wp:inline distT="0" distB="0" distL="0" distR="0">
            <wp:extent cx="1421263" cy="1148316"/>
            <wp:effectExtent l="19050" t="0" r="7487" b="0"/>
            <wp:docPr id="7" name="Picture 1" descr="Image result for ‫شناسائی و تحلیل عوامل درونی وبیرون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شناسائی و تحلیل عوامل درونی وبیرونی‬‎"/>
                    <pic:cNvPicPr>
                      <a:picLocks noChangeAspect="1" noChangeArrowheads="1"/>
                    </pic:cNvPicPr>
                  </pic:nvPicPr>
                  <pic:blipFill>
                    <a:blip r:embed="rId18" cstate="print"/>
                    <a:srcRect/>
                    <a:stretch>
                      <a:fillRect/>
                    </a:stretch>
                  </pic:blipFill>
                  <pic:spPr bwMode="auto">
                    <a:xfrm>
                      <a:off x="0" y="0"/>
                      <a:ext cx="1424547" cy="1150969"/>
                    </a:xfrm>
                    <a:prstGeom prst="rect">
                      <a:avLst/>
                    </a:prstGeom>
                    <a:noFill/>
                    <a:ln w="9525">
                      <a:noFill/>
                      <a:miter lim="800000"/>
                      <a:headEnd/>
                      <a:tailEnd/>
                    </a:ln>
                  </pic:spPr>
                </pic:pic>
              </a:graphicData>
            </a:graphic>
          </wp:inline>
        </w:drawing>
      </w:r>
    </w:p>
    <w:tbl>
      <w:tblPr>
        <w:bidiVisual/>
        <w:tblW w:w="9080" w:type="dxa"/>
        <w:tblInd w:w="91" w:type="dxa"/>
        <w:tblLook w:val="04A0"/>
      </w:tblPr>
      <w:tblGrid>
        <w:gridCol w:w="1100"/>
        <w:gridCol w:w="4740"/>
        <w:gridCol w:w="1080"/>
        <w:gridCol w:w="1080"/>
        <w:gridCol w:w="1080"/>
      </w:tblGrid>
      <w:tr w:rsidR="00256695" w:rsidRPr="00256695" w:rsidTr="00256695">
        <w:trPr>
          <w:trHeight w:val="480"/>
        </w:trPr>
        <w:tc>
          <w:tcPr>
            <w:tcW w:w="1100" w:type="dxa"/>
            <w:tcBorders>
              <w:top w:val="single" w:sz="8" w:space="0" w:color="auto"/>
              <w:left w:val="single" w:sz="8" w:space="0" w:color="auto"/>
              <w:bottom w:val="nil"/>
              <w:right w:val="nil"/>
            </w:tcBorders>
            <w:shd w:val="clear" w:color="000000" w:fill="D9E2F3"/>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شناسه</w:t>
            </w:r>
          </w:p>
        </w:tc>
        <w:tc>
          <w:tcPr>
            <w:tcW w:w="4740" w:type="dxa"/>
            <w:tcBorders>
              <w:top w:val="single" w:sz="8" w:space="0" w:color="auto"/>
              <w:left w:val="single" w:sz="8" w:space="0" w:color="auto"/>
              <w:bottom w:val="nil"/>
              <w:right w:val="nil"/>
            </w:tcBorders>
            <w:shd w:val="clear" w:color="000000" w:fill="D9E2F3"/>
            <w:noWrap/>
            <w:vAlign w:val="bottom"/>
            <w:hideMark/>
          </w:tcPr>
          <w:p w:rsidR="00256695" w:rsidRPr="00256695" w:rsidRDefault="00830280" w:rsidP="00256695">
            <w:pPr>
              <w:bidi/>
              <w:spacing w:after="0" w:line="240" w:lineRule="auto"/>
              <w:rPr>
                <w:rFonts w:ascii="Calibri" w:eastAsia="Times New Roman" w:hAnsi="Calibri" w:cs="Calibri"/>
                <w:color w:val="0000FF"/>
                <w:sz w:val="24"/>
                <w:szCs w:val="24"/>
                <w:u w:val="single"/>
              </w:rPr>
            </w:pPr>
            <w:hyperlink r:id="rId19" w:history="1">
              <w:r w:rsidR="00256695" w:rsidRPr="00256695">
                <w:rPr>
                  <w:rFonts w:ascii="Calibri" w:eastAsia="Times New Roman" w:hAnsi="Calibri" w:cs="Calibri"/>
                  <w:color w:val="0000FF"/>
                  <w:sz w:val="24"/>
                  <w:szCs w:val="24"/>
                  <w:u w:val="single"/>
                  <w:rtl/>
                </w:rPr>
                <w:t>عوامل درونی</w:t>
              </w:r>
            </w:hyperlink>
          </w:p>
        </w:tc>
        <w:tc>
          <w:tcPr>
            <w:tcW w:w="1080" w:type="dxa"/>
            <w:tcBorders>
              <w:top w:val="single" w:sz="8" w:space="0" w:color="auto"/>
              <w:left w:val="single" w:sz="8" w:space="0" w:color="auto"/>
              <w:bottom w:val="nil"/>
              <w:right w:val="single" w:sz="8" w:space="0" w:color="auto"/>
            </w:tcBorders>
            <w:shd w:val="clear" w:color="000000" w:fill="BCD6EE"/>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rPr>
            </w:pPr>
            <w:r w:rsidRPr="00256695">
              <w:rPr>
                <w:rFonts w:ascii="Calibri" w:eastAsia="Times New Roman" w:hAnsi="Calibri" w:cs="B Nazanin" w:hint="cs"/>
                <w:b/>
                <w:bCs/>
                <w:color w:val="000000"/>
                <w:rtl/>
              </w:rPr>
              <w:t>درجه اهمیت</w:t>
            </w:r>
          </w:p>
        </w:tc>
        <w:tc>
          <w:tcPr>
            <w:tcW w:w="1080" w:type="dxa"/>
            <w:tcBorders>
              <w:top w:val="single" w:sz="8" w:space="0" w:color="auto"/>
              <w:left w:val="nil"/>
              <w:bottom w:val="nil"/>
              <w:right w:val="single" w:sz="8" w:space="0" w:color="auto"/>
            </w:tcBorders>
            <w:shd w:val="clear" w:color="000000" w:fill="D9E2F3"/>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وزن</w:t>
            </w:r>
          </w:p>
        </w:tc>
        <w:tc>
          <w:tcPr>
            <w:tcW w:w="1080" w:type="dxa"/>
            <w:vMerge w:val="restart"/>
            <w:tcBorders>
              <w:top w:val="single" w:sz="8" w:space="0" w:color="auto"/>
              <w:left w:val="single" w:sz="8" w:space="0" w:color="auto"/>
              <w:bottom w:val="single" w:sz="8" w:space="0" w:color="000000"/>
              <w:right w:val="single" w:sz="8" w:space="0" w:color="auto"/>
            </w:tcBorders>
            <w:shd w:val="clear" w:color="000000" w:fill="D9E2F3"/>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 xml:space="preserve">نمره </w:t>
            </w:r>
          </w:p>
        </w:tc>
      </w:tr>
      <w:tr w:rsidR="00256695" w:rsidRPr="00256695" w:rsidTr="00256695">
        <w:trPr>
          <w:trHeight w:val="525"/>
        </w:trPr>
        <w:tc>
          <w:tcPr>
            <w:tcW w:w="1100" w:type="dxa"/>
            <w:tcBorders>
              <w:top w:val="nil"/>
              <w:left w:val="single" w:sz="8" w:space="0" w:color="auto"/>
              <w:bottom w:val="single" w:sz="8" w:space="0" w:color="auto"/>
              <w:right w:val="nil"/>
            </w:tcBorders>
            <w:shd w:val="clear" w:color="000000" w:fill="D9E2F3"/>
            <w:hideMark/>
          </w:tcPr>
          <w:p w:rsidR="00256695" w:rsidRPr="00256695" w:rsidRDefault="00256695" w:rsidP="00256695">
            <w:pPr>
              <w:bidi/>
              <w:spacing w:after="0" w:line="240" w:lineRule="auto"/>
              <w:rPr>
                <w:rFonts w:ascii="Calibri" w:eastAsia="Times New Roman" w:hAnsi="Calibri" w:cs="B Titr"/>
                <w:b/>
                <w:bCs/>
                <w:color w:val="000000"/>
                <w:sz w:val="24"/>
                <w:szCs w:val="24"/>
              </w:rPr>
            </w:pPr>
            <w:r w:rsidRPr="00256695">
              <w:rPr>
                <w:rFonts w:ascii="Times New Roman" w:eastAsia="Times New Roman" w:hAnsi="Times New Roman" w:cs="Times New Roman" w:hint="cs"/>
                <w:b/>
                <w:bCs/>
                <w:color w:val="000000"/>
                <w:sz w:val="24"/>
                <w:szCs w:val="24"/>
                <w:rtl/>
              </w:rPr>
              <w:t> </w:t>
            </w:r>
          </w:p>
        </w:tc>
        <w:tc>
          <w:tcPr>
            <w:tcW w:w="4740" w:type="dxa"/>
            <w:tcBorders>
              <w:top w:val="nil"/>
              <w:left w:val="single" w:sz="8" w:space="0" w:color="auto"/>
              <w:bottom w:val="single" w:sz="8" w:space="0" w:color="auto"/>
              <w:right w:val="nil"/>
            </w:tcBorders>
            <w:shd w:val="clear" w:color="000000" w:fill="D9E2F3"/>
            <w:noWrap/>
            <w:vAlign w:val="bottom"/>
            <w:hideMark/>
          </w:tcPr>
          <w:p w:rsidR="00256695" w:rsidRPr="00256695" w:rsidRDefault="00256695" w:rsidP="00256695">
            <w:pPr>
              <w:bidi/>
              <w:spacing w:after="0" w:line="240" w:lineRule="auto"/>
              <w:rPr>
                <w:rFonts w:ascii="Calibri" w:eastAsia="Times New Roman" w:hAnsi="Calibri" w:cs="B Titr"/>
                <w:b/>
                <w:bCs/>
                <w:color w:val="000000"/>
                <w:sz w:val="24"/>
                <w:szCs w:val="24"/>
              </w:rPr>
            </w:pPr>
            <w:r w:rsidRPr="00256695">
              <w:rPr>
                <w:rFonts w:ascii="Calibri" w:eastAsia="Times New Roman" w:hAnsi="Calibri" w:cs="B Titr" w:hint="cs"/>
                <w:b/>
                <w:bCs/>
                <w:color w:val="000000"/>
                <w:sz w:val="24"/>
                <w:szCs w:val="24"/>
                <w:rtl/>
              </w:rPr>
              <w:t>نقاط قوت:</w:t>
            </w:r>
          </w:p>
        </w:tc>
        <w:tc>
          <w:tcPr>
            <w:tcW w:w="1080" w:type="dxa"/>
            <w:tcBorders>
              <w:top w:val="nil"/>
              <w:left w:val="single" w:sz="8" w:space="0" w:color="auto"/>
              <w:bottom w:val="single" w:sz="8" w:space="0" w:color="auto"/>
              <w:right w:val="single" w:sz="8" w:space="0" w:color="auto"/>
            </w:tcBorders>
            <w:shd w:val="clear" w:color="000000" w:fill="BCD6EE"/>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1تا 100</w:t>
            </w:r>
          </w:p>
        </w:tc>
        <w:tc>
          <w:tcPr>
            <w:tcW w:w="1080" w:type="dxa"/>
            <w:tcBorders>
              <w:top w:val="nil"/>
              <w:left w:val="nil"/>
              <w:bottom w:val="single" w:sz="8" w:space="0" w:color="auto"/>
              <w:right w:val="single" w:sz="8" w:space="0" w:color="auto"/>
            </w:tcBorders>
            <w:shd w:val="clear" w:color="000000" w:fill="D9E2F3"/>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1تا 4</w:t>
            </w:r>
          </w:p>
        </w:tc>
        <w:tc>
          <w:tcPr>
            <w:tcW w:w="1080" w:type="dxa"/>
            <w:vMerge/>
            <w:tcBorders>
              <w:top w:val="single" w:sz="8" w:space="0" w:color="auto"/>
              <w:left w:val="single" w:sz="8" w:space="0" w:color="auto"/>
              <w:bottom w:val="single" w:sz="8" w:space="0" w:color="000000"/>
              <w:right w:val="single" w:sz="8" w:space="0" w:color="auto"/>
            </w:tcBorders>
            <w:vAlign w:val="center"/>
            <w:hideMark/>
          </w:tcPr>
          <w:p w:rsidR="00256695" w:rsidRPr="00256695" w:rsidRDefault="00256695" w:rsidP="00256695">
            <w:pPr>
              <w:spacing w:after="0" w:line="240" w:lineRule="auto"/>
              <w:rPr>
                <w:rFonts w:ascii="Calibri" w:eastAsia="Times New Roman" w:hAnsi="Calibri" w:cs="B Nazanin"/>
                <w:b/>
                <w:bCs/>
                <w:color w:val="000000"/>
                <w:sz w:val="24"/>
                <w:szCs w:val="24"/>
              </w:rPr>
            </w:pPr>
          </w:p>
        </w:tc>
      </w:tr>
      <w:tr w:rsidR="00256695" w:rsidRPr="00256695" w:rsidTr="00256695">
        <w:trPr>
          <w:trHeight w:val="930"/>
        </w:trPr>
        <w:tc>
          <w:tcPr>
            <w:tcW w:w="1100" w:type="dxa"/>
            <w:tcBorders>
              <w:top w:val="nil"/>
              <w:left w:val="single" w:sz="8" w:space="0" w:color="auto"/>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center"/>
              <w:rPr>
                <w:rFonts w:ascii="Calibri" w:eastAsia="Times New Roman" w:hAnsi="Calibri" w:cs="Calibri"/>
                <w:color w:val="000000"/>
                <w:sz w:val="24"/>
                <w:szCs w:val="24"/>
              </w:rPr>
            </w:pPr>
            <w:r w:rsidRPr="00256695">
              <w:rPr>
                <w:rFonts w:ascii="Calibri" w:eastAsia="Times New Roman" w:hAnsi="Calibri" w:cs="Calibri"/>
                <w:color w:val="000000"/>
                <w:sz w:val="24"/>
                <w:szCs w:val="24"/>
              </w:rPr>
              <w:t>S1</w:t>
            </w:r>
          </w:p>
        </w:tc>
        <w:tc>
          <w:tcPr>
            <w:tcW w:w="4740" w:type="dxa"/>
            <w:tcBorders>
              <w:top w:val="nil"/>
              <w:left w:val="nil"/>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both"/>
              <w:rPr>
                <w:rFonts w:ascii="Calibri" w:eastAsia="Times New Roman" w:hAnsi="Calibri" w:cs="B Nazanin"/>
                <w:color w:val="000000"/>
                <w:sz w:val="24"/>
                <w:szCs w:val="24"/>
              </w:rPr>
            </w:pPr>
            <w:r w:rsidRPr="00256695">
              <w:rPr>
                <w:rFonts w:ascii="Calibri" w:eastAsia="Times New Roman" w:hAnsi="Calibri" w:cs="B Nazanin" w:hint="cs"/>
                <w:color w:val="000000"/>
                <w:sz w:val="24"/>
                <w:szCs w:val="24"/>
                <w:rtl/>
              </w:rPr>
              <w:t>تعهد مديران  به كار تیمی و بهبود مستمر كيفيت</w:t>
            </w:r>
          </w:p>
        </w:tc>
        <w:tc>
          <w:tcPr>
            <w:tcW w:w="1080" w:type="dxa"/>
            <w:tcBorders>
              <w:top w:val="nil"/>
              <w:left w:val="nil"/>
              <w:bottom w:val="single" w:sz="8" w:space="0" w:color="auto"/>
              <w:right w:val="single" w:sz="8" w:space="0" w:color="auto"/>
            </w:tcBorders>
            <w:shd w:val="clear" w:color="000000" w:fill="FFFFFF"/>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3</w:t>
            </w:r>
          </w:p>
        </w:tc>
        <w:tc>
          <w:tcPr>
            <w:tcW w:w="1080" w:type="dxa"/>
            <w:tcBorders>
              <w:top w:val="nil"/>
              <w:left w:val="nil"/>
              <w:bottom w:val="single" w:sz="8" w:space="0" w:color="auto"/>
              <w:right w:val="single" w:sz="8" w:space="0" w:color="auto"/>
            </w:tcBorders>
            <w:shd w:val="clear" w:color="000000" w:fill="FFFFFF"/>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3</w:t>
            </w:r>
          </w:p>
        </w:tc>
        <w:tc>
          <w:tcPr>
            <w:tcW w:w="108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9</w:t>
            </w:r>
          </w:p>
        </w:tc>
      </w:tr>
      <w:tr w:rsidR="00256695" w:rsidRPr="00256695" w:rsidTr="00256695">
        <w:trPr>
          <w:trHeight w:val="810"/>
        </w:trPr>
        <w:tc>
          <w:tcPr>
            <w:tcW w:w="1100" w:type="dxa"/>
            <w:tcBorders>
              <w:top w:val="nil"/>
              <w:left w:val="single" w:sz="8" w:space="0" w:color="auto"/>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center"/>
              <w:rPr>
                <w:rFonts w:ascii="Calibri" w:eastAsia="Times New Roman" w:hAnsi="Calibri" w:cs="Calibri"/>
                <w:color w:val="000000"/>
                <w:sz w:val="24"/>
                <w:szCs w:val="24"/>
              </w:rPr>
            </w:pPr>
            <w:r w:rsidRPr="00256695">
              <w:rPr>
                <w:rFonts w:ascii="Calibri" w:eastAsia="Times New Roman" w:hAnsi="Calibri" w:cs="Calibri"/>
                <w:color w:val="000000"/>
                <w:sz w:val="24"/>
                <w:szCs w:val="24"/>
              </w:rPr>
              <w:t>S2</w:t>
            </w:r>
          </w:p>
        </w:tc>
        <w:tc>
          <w:tcPr>
            <w:tcW w:w="4740" w:type="dxa"/>
            <w:tcBorders>
              <w:top w:val="nil"/>
              <w:left w:val="nil"/>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both"/>
              <w:rPr>
                <w:rFonts w:ascii="Calibri" w:eastAsia="Times New Roman" w:hAnsi="Calibri" w:cs="B Nazanin"/>
                <w:color w:val="000000"/>
                <w:sz w:val="24"/>
                <w:szCs w:val="24"/>
              </w:rPr>
            </w:pPr>
            <w:r w:rsidRPr="00256695">
              <w:rPr>
                <w:rFonts w:ascii="Calibri" w:eastAsia="Times New Roman" w:hAnsi="Calibri" w:cs="B Nazanin" w:hint="cs"/>
                <w:color w:val="000000"/>
                <w:sz w:val="24"/>
                <w:szCs w:val="24"/>
                <w:rtl/>
              </w:rPr>
              <w:t>برخورداري از بهداشت،نظافت محيط و مناسب و نو بودن ساختمان</w:t>
            </w:r>
          </w:p>
        </w:tc>
        <w:tc>
          <w:tcPr>
            <w:tcW w:w="1080" w:type="dxa"/>
            <w:tcBorders>
              <w:top w:val="nil"/>
              <w:left w:val="nil"/>
              <w:bottom w:val="single" w:sz="8" w:space="0" w:color="auto"/>
              <w:right w:val="single" w:sz="8" w:space="0" w:color="auto"/>
            </w:tcBorders>
            <w:shd w:val="clear" w:color="000000" w:fill="FFFFFF"/>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3</w:t>
            </w:r>
          </w:p>
        </w:tc>
        <w:tc>
          <w:tcPr>
            <w:tcW w:w="1080" w:type="dxa"/>
            <w:tcBorders>
              <w:top w:val="nil"/>
              <w:left w:val="nil"/>
              <w:bottom w:val="single" w:sz="8" w:space="0" w:color="auto"/>
              <w:right w:val="single" w:sz="8" w:space="0" w:color="auto"/>
            </w:tcBorders>
            <w:shd w:val="clear" w:color="000000" w:fill="FFFFFF"/>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3</w:t>
            </w:r>
          </w:p>
        </w:tc>
        <w:tc>
          <w:tcPr>
            <w:tcW w:w="108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9</w:t>
            </w:r>
          </w:p>
        </w:tc>
      </w:tr>
      <w:tr w:rsidR="00256695" w:rsidRPr="00256695" w:rsidTr="00256695">
        <w:trPr>
          <w:trHeight w:val="930"/>
        </w:trPr>
        <w:tc>
          <w:tcPr>
            <w:tcW w:w="1100" w:type="dxa"/>
            <w:tcBorders>
              <w:top w:val="nil"/>
              <w:left w:val="single" w:sz="8" w:space="0" w:color="auto"/>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center"/>
              <w:rPr>
                <w:rFonts w:ascii="Calibri" w:eastAsia="Times New Roman" w:hAnsi="Calibri" w:cs="Calibri"/>
                <w:color w:val="000000"/>
                <w:sz w:val="24"/>
                <w:szCs w:val="24"/>
              </w:rPr>
            </w:pPr>
            <w:r w:rsidRPr="00256695">
              <w:rPr>
                <w:rFonts w:ascii="Calibri" w:eastAsia="Times New Roman" w:hAnsi="Calibri" w:cs="Calibri"/>
                <w:color w:val="000000"/>
                <w:sz w:val="24"/>
                <w:szCs w:val="24"/>
              </w:rPr>
              <w:t>S3</w:t>
            </w:r>
          </w:p>
        </w:tc>
        <w:tc>
          <w:tcPr>
            <w:tcW w:w="4740" w:type="dxa"/>
            <w:tcBorders>
              <w:top w:val="nil"/>
              <w:left w:val="nil"/>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both"/>
              <w:rPr>
                <w:rFonts w:ascii="Calibri" w:eastAsia="Times New Roman" w:hAnsi="Calibri" w:cs="B Nazanin"/>
                <w:color w:val="000000"/>
                <w:sz w:val="24"/>
                <w:szCs w:val="24"/>
              </w:rPr>
            </w:pPr>
            <w:r w:rsidRPr="00256695">
              <w:rPr>
                <w:rFonts w:ascii="Calibri" w:eastAsia="Times New Roman" w:hAnsi="Calibri" w:cs="B Nazanin" w:hint="cs"/>
                <w:color w:val="000000"/>
                <w:sz w:val="24"/>
                <w:szCs w:val="24"/>
                <w:rtl/>
              </w:rPr>
              <w:t>وجود فضاي كافي جهت توسعه فیزیکی و  ساخت وساز</w:t>
            </w:r>
          </w:p>
        </w:tc>
        <w:tc>
          <w:tcPr>
            <w:tcW w:w="1080" w:type="dxa"/>
            <w:tcBorders>
              <w:top w:val="nil"/>
              <w:left w:val="nil"/>
              <w:bottom w:val="single" w:sz="8" w:space="0" w:color="auto"/>
              <w:right w:val="single" w:sz="8" w:space="0" w:color="auto"/>
            </w:tcBorders>
            <w:shd w:val="clear" w:color="000000" w:fill="FFFFFF"/>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3</w:t>
            </w:r>
          </w:p>
        </w:tc>
        <w:tc>
          <w:tcPr>
            <w:tcW w:w="1080" w:type="dxa"/>
            <w:tcBorders>
              <w:top w:val="nil"/>
              <w:left w:val="nil"/>
              <w:bottom w:val="single" w:sz="8" w:space="0" w:color="auto"/>
              <w:right w:val="single" w:sz="8" w:space="0" w:color="auto"/>
            </w:tcBorders>
            <w:shd w:val="clear" w:color="000000" w:fill="FFFFFF"/>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3</w:t>
            </w:r>
          </w:p>
        </w:tc>
        <w:tc>
          <w:tcPr>
            <w:tcW w:w="108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9</w:t>
            </w:r>
          </w:p>
        </w:tc>
      </w:tr>
      <w:tr w:rsidR="00256695" w:rsidRPr="00256695" w:rsidTr="00256695">
        <w:trPr>
          <w:trHeight w:val="930"/>
        </w:trPr>
        <w:tc>
          <w:tcPr>
            <w:tcW w:w="1100" w:type="dxa"/>
            <w:tcBorders>
              <w:top w:val="nil"/>
              <w:left w:val="single" w:sz="8" w:space="0" w:color="auto"/>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center"/>
              <w:rPr>
                <w:rFonts w:ascii="Calibri" w:eastAsia="Times New Roman" w:hAnsi="Calibri" w:cs="Calibri"/>
                <w:color w:val="000000"/>
                <w:sz w:val="24"/>
                <w:szCs w:val="24"/>
              </w:rPr>
            </w:pPr>
            <w:r w:rsidRPr="00256695">
              <w:rPr>
                <w:rFonts w:ascii="Calibri" w:eastAsia="Times New Roman" w:hAnsi="Calibri" w:cs="Calibri"/>
                <w:color w:val="000000"/>
                <w:sz w:val="24"/>
                <w:szCs w:val="24"/>
              </w:rPr>
              <w:t>S4</w:t>
            </w:r>
          </w:p>
        </w:tc>
        <w:tc>
          <w:tcPr>
            <w:tcW w:w="4740" w:type="dxa"/>
            <w:tcBorders>
              <w:top w:val="nil"/>
              <w:left w:val="nil"/>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both"/>
              <w:rPr>
                <w:rFonts w:ascii="Calibri" w:eastAsia="Times New Roman" w:hAnsi="Calibri" w:cs="B Nazanin"/>
                <w:color w:val="000000"/>
                <w:sz w:val="24"/>
                <w:szCs w:val="24"/>
              </w:rPr>
            </w:pPr>
            <w:r w:rsidRPr="00256695">
              <w:rPr>
                <w:rFonts w:ascii="Calibri" w:eastAsia="Times New Roman" w:hAnsi="Calibri" w:cs="B Nazanin" w:hint="cs"/>
                <w:color w:val="000000"/>
                <w:sz w:val="24"/>
                <w:szCs w:val="24"/>
                <w:rtl/>
              </w:rPr>
              <w:t xml:space="preserve">بهره مندی از تجهيزات پيشرفته و كاليبره </w:t>
            </w:r>
          </w:p>
        </w:tc>
        <w:tc>
          <w:tcPr>
            <w:tcW w:w="1080" w:type="dxa"/>
            <w:tcBorders>
              <w:top w:val="nil"/>
              <w:left w:val="nil"/>
              <w:bottom w:val="single" w:sz="8" w:space="0" w:color="auto"/>
              <w:right w:val="single" w:sz="8" w:space="0" w:color="auto"/>
            </w:tcBorders>
            <w:shd w:val="clear" w:color="000000" w:fill="FFFFFF"/>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3</w:t>
            </w:r>
          </w:p>
        </w:tc>
        <w:tc>
          <w:tcPr>
            <w:tcW w:w="108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4</w:t>
            </w:r>
          </w:p>
        </w:tc>
        <w:tc>
          <w:tcPr>
            <w:tcW w:w="108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12</w:t>
            </w:r>
          </w:p>
        </w:tc>
      </w:tr>
      <w:tr w:rsidR="00256695" w:rsidRPr="00256695" w:rsidTr="00256695">
        <w:trPr>
          <w:trHeight w:val="930"/>
        </w:trPr>
        <w:tc>
          <w:tcPr>
            <w:tcW w:w="1100" w:type="dxa"/>
            <w:tcBorders>
              <w:top w:val="nil"/>
              <w:left w:val="single" w:sz="8" w:space="0" w:color="auto"/>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center"/>
              <w:rPr>
                <w:rFonts w:ascii="Calibri" w:eastAsia="Times New Roman" w:hAnsi="Calibri" w:cs="Calibri"/>
                <w:color w:val="000000"/>
                <w:sz w:val="24"/>
                <w:szCs w:val="24"/>
              </w:rPr>
            </w:pPr>
            <w:r w:rsidRPr="00256695">
              <w:rPr>
                <w:rFonts w:ascii="Calibri" w:eastAsia="Times New Roman" w:hAnsi="Calibri" w:cs="Calibri"/>
                <w:color w:val="000000"/>
                <w:sz w:val="24"/>
                <w:szCs w:val="24"/>
              </w:rPr>
              <w:t>S5</w:t>
            </w:r>
          </w:p>
        </w:tc>
        <w:tc>
          <w:tcPr>
            <w:tcW w:w="4740" w:type="dxa"/>
            <w:tcBorders>
              <w:top w:val="nil"/>
              <w:left w:val="nil"/>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both"/>
              <w:rPr>
                <w:rFonts w:ascii="Calibri" w:eastAsia="Times New Roman" w:hAnsi="Calibri" w:cs="B Nazanin"/>
                <w:color w:val="000000"/>
                <w:sz w:val="24"/>
                <w:szCs w:val="24"/>
              </w:rPr>
            </w:pPr>
            <w:r w:rsidRPr="00256695">
              <w:rPr>
                <w:rFonts w:ascii="Calibri" w:eastAsia="Times New Roman" w:hAnsi="Calibri" w:cs="B Nazanin" w:hint="cs"/>
                <w:color w:val="000000"/>
                <w:sz w:val="24"/>
                <w:szCs w:val="24"/>
                <w:rtl/>
              </w:rPr>
              <w:t xml:space="preserve"> فضاي صميمي و همكاري موثر میان کارکنان با تجربه و نيروي جوان و با انگيزه</w:t>
            </w:r>
          </w:p>
        </w:tc>
        <w:tc>
          <w:tcPr>
            <w:tcW w:w="108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3</w:t>
            </w:r>
          </w:p>
        </w:tc>
        <w:tc>
          <w:tcPr>
            <w:tcW w:w="108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3</w:t>
            </w:r>
          </w:p>
        </w:tc>
        <w:tc>
          <w:tcPr>
            <w:tcW w:w="108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9</w:t>
            </w:r>
          </w:p>
        </w:tc>
      </w:tr>
      <w:tr w:rsidR="00256695" w:rsidRPr="00256695" w:rsidTr="00256695">
        <w:trPr>
          <w:trHeight w:val="930"/>
        </w:trPr>
        <w:tc>
          <w:tcPr>
            <w:tcW w:w="1100" w:type="dxa"/>
            <w:tcBorders>
              <w:top w:val="nil"/>
              <w:left w:val="single" w:sz="8" w:space="0" w:color="auto"/>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center"/>
              <w:rPr>
                <w:rFonts w:ascii="Calibri" w:eastAsia="Times New Roman" w:hAnsi="Calibri" w:cs="Calibri"/>
                <w:color w:val="000000"/>
                <w:sz w:val="24"/>
                <w:szCs w:val="24"/>
              </w:rPr>
            </w:pPr>
            <w:r w:rsidRPr="00256695">
              <w:rPr>
                <w:rFonts w:ascii="Calibri" w:eastAsia="Times New Roman" w:hAnsi="Calibri" w:cs="Calibri"/>
                <w:color w:val="000000"/>
                <w:sz w:val="24"/>
                <w:szCs w:val="24"/>
              </w:rPr>
              <w:t>S6</w:t>
            </w:r>
          </w:p>
        </w:tc>
        <w:tc>
          <w:tcPr>
            <w:tcW w:w="4740" w:type="dxa"/>
            <w:tcBorders>
              <w:top w:val="nil"/>
              <w:left w:val="nil"/>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both"/>
              <w:rPr>
                <w:rFonts w:ascii="Calibri" w:eastAsia="Times New Roman" w:hAnsi="Calibri" w:cs="B Nazanin"/>
                <w:color w:val="000000"/>
                <w:sz w:val="24"/>
                <w:szCs w:val="24"/>
              </w:rPr>
            </w:pPr>
            <w:r w:rsidRPr="00256695">
              <w:rPr>
                <w:rFonts w:ascii="Calibri" w:eastAsia="Times New Roman" w:hAnsi="Calibri" w:cs="B Nazanin" w:hint="cs"/>
                <w:color w:val="000000"/>
                <w:sz w:val="24"/>
                <w:szCs w:val="24"/>
                <w:rtl/>
              </w:rPr>
              <w:t>وجود  سيستم تاسيسات مناسب و پایدار</w:t>
            </w:r>
          </w:p>
        </w:tc>
        <w:tc>
          <w:tcPr>
            <w:tcW w:w="1080" w:type="dxa"/>
            <w:tcBorders>
              <w:top w:val="nil"/>
              <w:left w:val="nil"/>
              <w:bottom w:val="single" w:sz="8" w:space="0" w:color="auto"/>
              <w:right w:val="single" w:sz="8" w:space="0" w:color="auto"/>
            </w:tcBorders>
            <w:shd w:val="clear" w:color="000000" w:fill="FFFFFF"/>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3</w:t>
            </w:r>
          </w:p>
        </w:tc>
        <w:tc>
          <w:tcPr>
            <w:tcW w:w="108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2</w:t>
            </w:r>
          </w:p>
        </w:tc>
        <w:tc>
          <w:tcPr>
            <w:tcW w:w="108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6</w:t>
            </w:r>
          </w:p>
        </w:tc>
      </w:tr>
      <w:tr w:rsidR="00256695" w:rsidRPr="00256695" w:rsidTr="00256695">
        <w:trPr>
          <w:trHeight w:val="915"/>
        </w:trPr>
        <w:tc>
          <w:tcPr>
            <w:tcW w:w="1100" w:type="dxa"/>
            <w:tcBorders>
              <w:top w:val="nil"/>
              <w:left w:val="single" w:sz="8" w:space="0" w:color="auto"/>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center"/>
              <w:rPr>
                <w:rFonts w:ascii="Calibri" w:eastAsia="Times New Roman" w:hAnsi="Calibri" w:cs="Calibri"/>
                <w:color w:val="000000"/>
                <w:sz w:val="24"/>
                <w:szCs w:val="24"/>
              </w:rPr>
            </w:pPr>
            <w:r w:rsidRPr="00256695">
              <w:rPr>
                <w:rFonts w:ascii="Calibri" w:eastAsia="Times New Roman" w:hAnsi="Calibri" w:cs="Calibri"/>
                <w:color w:val="000000"/>
                <w:sz w:val="24"/>
                <w:szCs w:val="24"/>
              </w:rPr>
              <w:t>S7</w:t>
            </w:r>
          </w:p>
        </w:tc>
        <w:tc>
          <w:tcPr>
            <w:tcW w:w="4740" w:type="dxa"/>
            <w:tcBorders>
              <w:top w:val="nil"/>
              <w:left w:val="nil"/>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both"/>
              <w:rPr>
                <w:rFonts w:ascii="Calibri" w:eastAsia="Times New Roman" w:hAnsi="Calibri" w:cs="B Nazanin"/>
                <w:color w:val="000000"/>
                <w:sz w:val="24"/>
                <w:szCs w:val="24"/>
              </w:rPr>
            </w:pPr>
            <w:r w:rsidRPr="00256695">
              <w:rPr>
                <w:rFonts w:ascii="Calibri" w:eastAsia="Times New Roman" w:hAnsi="Calibri" w:cs="B Nazanin" w:hint="cs"/>
                <w:color w:val="000000"/>
                <w:sz w:val="24"/>
                <w:szCs w:val="24"/>
                <w:rtl/>
              </w:rPr>
              <w:t>وجود فضاي وسیع پاركينگ جهت رفاه حال بيماران و پرسنل</w:t>
            </w:r>
          </w:p>
        </w:tc>
        <w:tc>
          <w:tcPr>
            <w:tcW w:w="108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4</w:t>
            </w:r>
          </w:p>
        </w:tc>
        <w:tc>
          <w:tcPr>
            <w:tcW w:w="108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4</w:t>
            </w:r>
          </w:p>
        </w:tc>
        <w:tc>
          <w:tcPr>
            <w:tcW w:w="108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16</w:t>
            </w:r>
          </w:p>
        </w:tc>
      </w:tr>
      <w:tr w:rsidR="00256695" w:rsidRPr="00256695" w:rsidTr="00256695">
        <w:trPr>
          <w:trHeight w:val="435"/>
        </w:trPr>
        <w:tc>
          <w:tcPr>
            <w:tcW w:w="1100" w:type="dxa"/>
            <w:tcBorders>
              <w:top w:val="nil"/>
              <w:left w:val="single" w:sz="8" w:space="0" w:color="auto"/>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center"/>
              <w:rPr>
                <w:rFonts w:ascii="Calibri" w:eastAsia="Times New Roman" w:hAnsi="Calibri" w:cs="Calibri"/>
                <w:color w:val="000000"/>
                <w:sz w:val="24"/>
                <w:szCs w:val="24"/>
              </w:rPr>
            </w:pPr>
            <w:r w:rsidRPr="00256695">
              <w:rPr>
                <w:rFonts w:ascii="Calibri" w:eastAsia="Times New Roman" w:hAnsi="Calibri" w:cs="Calibri"/>
                <w:color w:val="000000"/>
                <w:sz w:val="24"/>
                <w:szCs w:val="24"/>
              </w:rPr>
              <w:t>S8</w:t>
            </w:r>
          </w:p>
        </w:tc>
        <w:tc>
          <w:tcPr>
            <w:tcW w:w="4740" w:type="dxa"/>
            <w:tcBorders>
              <w:top w:val="nil"/>
              <w:left w:val="nil"/>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both"/>
              <w:rPr>
                <w:rFonts w:ascii="Calibri" w:eastAsia="Times New Roman" w:hAnsi="Calibri" w:cs="B Nazanin"/>
                <w:color w:val="000000"/>
                <w:sz w:val="24"/>
                <w:szCs w:val="24"/>
              </w:rPr>
            </w:pPr>
            <w:r w:rsidRPr="00256695">
              <w:rPr>
                <w:rFonts w:ascii="Calibri" w:eastAsia="Times New Roman" w:hAnsi="Calibri" w:cs="B Nazanin" w:hint="cs"/>
                <w:color w:val="000000"/>
                <w:sz w:val="24"/>
                <w:szCs w:val="24"/>
                <w:rtl/>
              </w:rPr>
              <w:t xml:space="preserve">ناچیز بودن میزان کسورات بیمه ای </w:t>
            </w:r>
          </w:p>
        </w:tc>
        <w:tc>
          <w:tcPr>
            <w:tcW w:w="1080" w:type="dxa"/>
            <w:tcBorders>
              <w:top w:val="nil"/>
              <w:left w:val="nil"/>
              <w:bottom w:val="single" w:sz="8" w:space="0" w:color="auto"/>
              <w:right w:val="single" w:sz="8" w:space="0" w:color="auto"/>
            </w:tcBorders>
            <w:shd w:val="clear" w:color="000000" w:fill="FFFFFF"/>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5</w:t>
            </w:r>
          </w:p>
        </w:tc>
        <w:tc>
          <w:tcPr>
            <w:tcW w:w="108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4</w:t>
            </w:r>
          </w:p>
        </w:tc>
        <w:tc>
          <w:tcPr>
            <w:tcW w:w="108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20</w:t>
            </w:r>
          </w:p>
        </w:tc>
      </w:tr>
      <w:tr w:rsidR="00256695" w:rsidRPr="00256695" w:rsidTr="00256695">
        <w:trPr>
          <w:trHeight w:val="495"/>
        </w:trPr>
        <w:tc>
          <w:tcPr>
            <w:tcW w:w="1100" w:type="dxa"/>
            <w:tcBorders>
              <w:top w:val="nil"/>
              <w:left w:val="single" w:sz="8" w:space="0" w:color="auto"/>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center"/>
              <w:rPr>
                <w:rFonts w:ascii="Calibri" w:eastAsia="Times New Roman" w:hAnsi="Calibri" w:cs="Calibri"/>
                <w:color w:val="000000"/>
                <w:sz w:val="24"/>
                <w:szCs w:val="24"/>
              </w:rPr>
            </w:pPr>
            <w:r w:rsidRPr="00256695">
              <w:rPr>
                <w:rFonts w:ascii="Calibri" w:eastAsia="Times New Roman" w:hAnsi="Calibri" w:cs="Calibri"/>
                <w:color w:val="000000"/>
                <w:sz w:val="24"/>
                <w:szCs w:val="24"/>
              </w:rPr>
              <w:t>S9</w:t>
            </w:r>
          </w:p>
        </w:tc>
        <w:tc>
          <w:tcPr>
            <w:tcW w:w="4740" w:type="dxa"/>
            <w:tcBorders>
              <w:top w:val="nil"/>
              <w:left w:val="nil"/>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both"/>
              <w:rPr>
                <w:rFonts w:ascii="Calibri" w:eastAsia="Times New Roman" w:hAnsi="Calibri" w:cs="B Nazanin"/>
                <w:color w:val="000000"/>
                <w:sz w:val="24"/>
                <w:szCs w:val="24"/>
              </w:rPr>
            </w:pPr>
            <w:r w:rsidRPr="00256695">
              <w:rPr>
                <w:rFonts w:ascii="Calibri" w:eastAsia="Times New Roman" w:hAnsi="Calibri" w:cs="B Nazanin" w:hint="cs"/>
                <w:color w:val="000000"/>
                <w:sz w:val="24"/>
                <w:szCs w:val="24"/>
                <w:rtl/>
              </w:rPr>
              <w:t xml:space="preserve">ماهیت آموزشی  مرکز و حضور اعضا هیات علمی </w:t>
            </w:r>
          </w:p>
        </w:tc>
        <w:tc>
          <w:tcPr>
            <w:tcW w:w="108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3</w:t>
            </w:r>
          </w:p>
        </w:tc>
        <w:tc>
          <w:tcPr>
            <w:tcW w:w="108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3</w:t>
            </w:r>
          </w:p>
        </w:tc>
        <w:tc>
          <w:tcPr>
            <w:tcW w:w="108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9</w:t>
            </w:r>
          </w:p>
        </w:tc>
      </w:tr>
      <w:tr w:rsidR="00256695" w:rsidRPr="00256695" w:rsidTr="00256695">
        <w:trPr>
          <w:trHeight w:val="930"/>
        </w:trPr>
        <w:tc>
          <w:tcPr>
            <w:tcW w:w="1100" w:type="dxa"/>
            <w:tcBorders>
              <w:top w:val="nil"/>
              <w:left w:val="single" w:sz="8" w:space="0" w:color="auto"/>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center"/>
              <w:rPr>
                <w:rFonts w:ascii="Calibri" w:eastAsia="Times New Roman" w:hAnsi="Calibri" w:cs="Calibri"/>
                <w:color w:val="000000"/>
                <w:sz w:val="24"/>
                <w:szCs w:val="24"/>
              </w:rPr>
            </w:pPr>
            <w:r w:rsidRPr="00256695">
              <w:rPr>
                <w:rFonts w:ascii="Calibri" w:eastAsia="Times New Roman" w:hAnsi="Calibri" w:cs="Calibri"/>
                <w:color w:val="000000"/>
                <w:sz w:val="24"/>
                <w:szCs w:val="24"/>
              </w:rPr>
              <w:t>S10</w:t>
            </w:r>
          </w:p>
        </w:tc>
        <w:tc>
          <w:tcPr>
            <w:tcW w:w="4740" w:type="dxa"/>
            <w:tcBorders>
              <w:top w:val="nil"/>
              <w:left w:val="nil"/>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both"/>
              <w:rPr>
                <w:rFonts w:ascii="Calibri" w:eastAsia="Times New Roman" w:hAnsi="Calibri" w:cs="B Nazanin"/>
                <w:color w:val="000000"/>
                <w:sz w:val="24"/>
                <w:szCs w:val="24"/>
              </w:rPr>
            </w:pPr>
            <w:r w:rsidRPr="00256695">
              <w:rPr>
                <w:rFonts w:ascii="Calibri" w:eastAsia="Times New Roman" w:hAnsi="Calibri" w:cs="B Nazanin" w:hint="cs"/>
                <w:color w:val="000000"/>
                <w:sz w:val="24"/>
                <w:szCs w:val="24"/>
                <w:rtl/>
              </w:rPr>
              <w:t xml:space="preserve">وجود فضای اختصاصی  </w:t>
            </w:r>
            <w:r w:rsidRPr="00256695">
              <w:rPr>
                <w:rFonts w:ascii="Calibri" w:eastAsia="Times New Roman" w:hAnsi="Calibri" w:cs="B Nazanin" w:hint="cs"/>
                <w:color w:val="000000"/>
                <w:sz w:val="24"/>
                <w:szCs w:val="24"/>
              </w:rPr>
              <w:t>CBRN</w:t>
            </w:r>
            <w:r w:rsidRPr="00256695">
              <w:rPr>
                <w:rFonts w:ascii="Calibri" w:eastAsia="Times New Roman" w:hAnsi="Calibri" w:cs="B Nazanin" w:hint="cs"/>
                <w:color w:val="000000"/>
                <w:sz w:val="24"/>
                <w:szCs w:val="24"/>
                <w:rtl/>
              </w:rPr>
              <w:t xml:space="preserve"> و امکان ارائه خدمات مرتبط </w:t>
            </w:r>
          </w:p>
        </w:tc>
        <w:tc>
          <w:tcPr>
            <w:tcW w:w="108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2</w:t>
            </w:r>
          </w:p>
        </w:tc>
        <w:tc>
          <w:tcPr>
            <w:tcW w:w="108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2</w:t>
            </w:r>
          </w:p>
        </w:tc>
        <w:tc>
          <w:tcPr>
            <w:tcW w:w="108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4</w:t>
            </w:r>
          </w:p>
        </w:tc>
      </w:tr>
      <w:tr w:rsidR="00256695" w:rsidRPr="00256695" w:rsidTr="00256695">
        <w:trPr>
          <w:trHeight w:val="930"/>
        </w:trPr>
        <w:tc>
          <w:tcPr>
            <w:tcW w:w="1100" w:type="dxa"/>
            <w:tcBorders>
              <w:top w:val="nil"/>
              <w:left w:val="single" w:sz="8" w:space="0" w:color="auto"/>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center"/>
              <w:rPr>
                <w:rFonts w:ascii="Calibri" w:eastAsia="Times New Roman" w:hAnsi="Calibri" w:cs="Calibri"/>
                <w:color w:val="000000"/>
                <w:sz w:val="24"/>
                <w:szCs w:val="24"/>
              </w:rPr>
            </w:pPr>
            <w:r w:rsidRPr="00256695">
              <w:rPr>
                <w:rFonts w:ascii="Calibri" w:eastAsia="Times New Roman" w:hAnsi="Calibri" w:cs="Calibri"/>
                <w:color w:val="000000"/>
                <w:sz w:val="24"/>
                <w:szCs w:val="24"/>
              </w:rPr>
              <w:t>S11</w:t>
            </w:r>
          </w:p>
        </w:tc>
        <w:tc>
          <w:tcPr>
            <w:tcW w:w="4740" w:type="dxa"/>
            <w:tcBorders>
              <w:top w:val="nil"/>
              <w:left w:val="nil"/>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both"/>
              <w:rPr>
                <w:rFonts w:ascii="Calibri" w:eastAsia="Times New Roman" w:hAnsi="Calibri" w:cs="B Nazanin"/>
                <w:color w:val="000000"/>
                <w:sz w:val="24"/>
                <w:szCs w:val="24"/>
              </w:rPr>
            </w:pPr>
            <w:r w:rsidRPr="00256695">
              <w:rPr>
                <w:rFonts w:ascii="Calibri" w:eastAsia="Times New Roman" w:hAnsi="Calibri" w:cs="B Nazanin" w:hint="cs"/>
                <w:color w:val="000000"/>
                <w:sz w:val="24"/>
                <w:szCs w:val="24"/>
                <w:rtl/>
              </w:rPr>
              <w:t>وجود قطع کن گاز در سرایط بحرانی مانند زلزله و ...</w:t>
            </w:r>
          </w:p>
        </w:tc>
        <w:tc>
          <w:tcPr>
            <w:tcW w:w="108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3</w:t>
            </w:r>
          </w:p>
        </w:tc>
        <w:tc>
          <w:tcPr>
            <w:tcW w:w="108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3</w:t>
            </w:r>
          </w:p>
        </w:tc>
        <w:tc>
          <w:tcPr>
            <w:tcW w:w="108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9</w:t>
            </w:r>
          </w:p>
        </w:tc>
      </w:tr>
      <w:tr w:rsidR="00256695" w:rsidRPr="00256695" w:rsidTr="00256695">
        <w:trPr>
          <w:trHeight w:val="930"/>
        </w:trPr>
        <w:tc>
          <w:tcPr>
            <w:tcW w:w="1100" w:type="dxa"/>
            <w:tcBorders>
              <w:top w:val="nil"/>
              <w:left w:val="single" w:sz="8" w:space="0" w:color="auto"/>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center"/>
              <w:rPr>
                <w:rFonts w:ascii="Calibri" w:eastAsia="Times New Roman" w:hAnsi="Calibri" w:cs="Calibri"/>
                <w:color w:val="000000"/>
                <w:sz w:val="24"/>
                <w:szCs w:val="24"/>
              </w:rPr>
            </w:pPr>
            <w:r w:rsidRPr="00256695">
              <w:rPr>
                <w:rFonts w:ascii="Calibri" w:eastAsia="Times New Roman" w:hAnsi="Calibri" w:cs="Calibri"/>
                <w:color w:val="000000"/>
                <w:sz w:val="24"/>
                <w:szCs w:val="24"/>
              </w:rPr>
              <w:t>S12</w:t>
            </w:r>
          </w:p>
        </w:tc>
        <w:tc>
          <w:tcPr>
            <w:tcW w:w="4740" w:type="dxa"/>
            <w:tcBorders>
              <w:top w:val="nil"/>
              <w:left w:val="nil"/>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both"/>
              <w:rPr>
                <w:rFonts w:ascii="Calibri" w:eastAsia="Times New Roman" w:hAnsi="Calibri" w:cs="B Nazanin"/>
                <w:color w:val="000000"/>
                <w:sz w:val="24"/>
                <w:szCs w:val="24"/>
              </w:rPr>
            </w:pPr>
            <w:r w:rsidRPr="00256695">
              <w:rPr>
                <w:rFonts w:ascii="Calibri" w:eastAsia="Times New Roman" w:hAnsi="Calibri" w:cs="B Nazanin" w:hint="cs"/>
                <w:color w:val="000000"/>
                <w:sz w:val="24"/>
                <w:szCs w:val="24"/>
                <w:rtl/>
              </w:rPr>
              <w:t>وجود صاعقه گیر در مرکز</w:t>
            </w:r>
          </w:p>
        </w:tc>
        <w:tc>
          <w:tcPr>
            <w:tcW w:w="108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3</w:t>
            </w:r>
          </w:p>
        </w:tc>
        <w:tc>
          <w:tcPr>
            <w:tcW w:w="108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3</w:t>
            </w:r>
          </w:p>
        </w:tc>
        <w:tc>
          <w:tcPr>
            <w:tcW w:w="108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9</w:t>
            </w:r>
          </w:p>
        </w:tc>
      </w:tr>
      <w:tr w:rsidR="00256695" w:rsidRPr="00256695" w:rsidTr="00256695">
        <w:trPr>
          <w:trHeight w:val="930"/>
        </w:trPr>
        <w:tc>
          <w:tcPr>
            <w:tcW w:w="1100" w:type="dxa"/>
            <w:tcBorders>
              <w:top w:val="nil"/>
              <w:left w:val="single" w:sz="8" w:space="0" w:color="auto"/>
              <w:bottom w:val="single" w:sz="8" w:space="0" w:color="auto"/>
              <w:right w:val="single" w:sz="8" w:space="0" w:color="auto"/>
            </w:tcBorders>
            <w:shd w:val="clear" w:color="000000" w:fill="FFFF00"/>
            <w:vAlign w:val="center"/>
            <w:hideMark/>
          </w:tcPr>
          <w:p w:rsidR="00256695" w:rsidRPr="00256695" w:rsidRDefault="00256695" w:rsidP="00256695">
            <w:pPr>
              <w:bidi/>
              <w:spacing w:after="0" w:line="240" w:lineRule="auto"/>
              <w:jc w:val="center"/>
              <w:rPr>
                <w:rFonts w:ascii="Calibri" w:eastAsia="Times New Roman" w:hAnsi="Calibri" w:cs="B Nazanin"/>
                <w:color w:val="000000"/>
                <w:sz w:val="24"/>
                <w:szCs w:val="24"/>
              </w:rPr>
            </w:pPr>
            <w:r w:rsidRPr="00256695">
              <w:rPr>
                <w:rFonts w:ascii="Times New Roman" w:eastAsia="Times New Roman" w:hAnsi="Times New Roman" w:cs="Times New Roman" w:hint="cs"/>
                <w:color w:val="000000"/>
                <w:sz w:val="24"/>
                <w:szCs w:val="24"/>
                <w:rtl/>
              </w:rPr>
              <w:lastRenderedPageBreak/>
              <w:t> </w:t>
            </w:r>
          </w:p>
        </w:tc>
        <w:tc>
          <w:tcPr>
            <w:tcW w:w="4740" w:type="dxa"/>
            <w:tcBorders>
              <w:top w:val="nil"/>
              <w:left w:val="nil"/>
              <w:bottom w:val="single" w:sz="8" w:space="0" w:color="auto"/>
              <w:right w:val="single" w:sz="8" w:space="0" w:color="auto"/>
            </w:tcBorders>
            <w:shd w:val="clear" w:color="000000" w:fill="FFFF00"/>
            <w:vAlign w:val="bottom"/>
            <w:hideMark/>
          </w:tcPr>
          <w:p w:rsidR="00256695" w:rsidRPr="00256695" w:rsidRDefault="00256695" w:rsidP="00256695">
            <w:pPr>
              <w:bidi/>
              <w:spacing w:after="0" w:line="240" w:lineRule="auto"/>
              <w:rPr>
                <w:rFonts w:ascii="Calibri" w:eastAsia="Times New Roman" w:hAnsi="Calibri" w:cs="B Nazanin"/>
                <w:color w:val="000000"/>
                <w:sz w:val="24"/>
                <w:szCs w:val="24"/>
              </w:rPr>
            </w:pPr>
            <w:r w:rsidRPr="00256695">
              <w:rPr>
                <w:rFonts w:ascii="Calibri" w:eastAsia="Times New Roman" w:hAnsi="Calibri" w:cs="B Nazanin" w:hint="cs"/>
                <w:color w:val="000000"/>
                <w:sz w:val="24"/>
                <w:szCs w:val="24"/>
                <w:rtl/>
              </w:rPr>
              <w:t xml:space="preserve">جمع </w:t>
            </w:r>
          </w:p>
        </w:tc>
        <w:tc>
          <w:tcPr>
            <w:tcW w:w="1080" w:type="dxa"/>
            <w:tcBorders>
              <w:top w:val="nil"/>
              <w:left w:val="nil"/>
              <w:bottom w:val="single" w:sz="8" w:space="0" w:color="auto"/>
              <w:right w:val="single" w:sz="8" w:space="0" w:color="auto"/>
            </w:tcBorders>
            <w:shd w:val="clear" w:color="000000" w:fill="FFFF00"/>
            <w:noWrap/>
            <w:vAlign w:val="bottom"/>
            <w:hideMark/>
          </w:tcPr>
          <w:p w:rsidR="00256695" w:rsidRPr="00256695" w:rsidRDefault="00256695" w:rsidP="00256695">
            <w:pPr>
              <w:spacing w:after="0" w:line="240" w:lineRule="auto"/>
              <w:jc w:val="right"/>
              <w:rPr>
                <w:rFonts w:ascii="Arial" w:eastAsia="Times New Roman" w:hAnsi="Arial" w:cs="Arial"/>
                <w:color w:val="000000"/>
                <w:sz w:val="24"/>
                <w:szCs w:val="24"/>
              </w:rPr>
            </w:pPr>
            <w:r w:rsidRPr="00256695">
              <w:rPr>
                <w:rFonts w:ascii="Arial" w:eastAsia="Times New Roman" w:hAnsi="Arial" w:cs="Arial"/>
                <w:color w:val="000000"/>
                <w:sz w:val="24"/>
                <w:szCs w:val="24"/>
              </w:rPr>
              <w:t>38</w:t>
            </w:r>
          </w:p>
        </w:tc>
        <w:tc>
          <w:tcPr>
            <w:tcW w:w="1080" w:type="dxa"/>
            <w:tcBorders>
              <w:top w:val="nil"/>
              <w:left w:val="nil"/>
              <w:bottom w:val="single" w:sz="8" w:space="0" w:color="auto"/>
              <w:right w:val="single" w:sz="8" w:space="0" w:color="auto"/>
            </w:tcBorders>
            <w:shd w:val="clear" w:color="000000" w:fill="FFFF00"/>
            <w:noWrap/>
            <w:vAlign w:val="bottom"/>
            <w:hideMark/>
          </w:tcPr>
          <w:p w:rsidR="00256695" w:rsidRPr="00256695" w:rsidRDefault="00256695" w:rsidP="00256695">
            <w:pPr>
              <w:spacing w:after="0" w:line="240" w:lineRule="auto"/>
              <w:rPr>
                <w:rFonts w:ascii="Arial" w:eastAsia="Times New Roman" w:hAnsi="Arial" w:cs="Arial"/>
                <w:color w:val="000000"/>
                <w:sz w:val="24"/>
                <w:szCs w:val="24"/>
              </w:rPr>
            </w:pPr>
            <w:r w:rsidRPr="00256695">
              <w:rPr>
                <w:rFonts w:ascii="Arial" w:eastAsia="Times New Roman" w:hAnsi="Arial" w:cs="Arial"/>
                <w:color w:val="000000"/>
                <w:sz w:val="24"/>
                <w:szCs w:val="24"/>
              </w:rPr>
              <w:t> </w:t>
            </w:r>
          </w:p>
        </w:tc>
        <w:tc>
          <w:tcPr>
            <w:tcW w:w="1080" w:type="dxa"/>
            <w:tcBorders>
              <w:top w:val="nil"/>
              <w:left w:val="nil"/>
              <w:bottom w:val="single" w:sz="8" w:space="0" w:color="auto"/>
              <w:right w:val="single" w:sz="8" w:space="0" w:color="auto"/>
            </w:tcBorders>
            <w:shd w:val="clear" w:color="000000" w:fill="FFFF00"/>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0.99</w:t>
            </w:r>
          </w:p>
        </w:tc>
      </w:tr>
      <w:tr w:rsidR="00256695" w:rsidRPr="00256695" w:rsidTr="00256695">
        <w:trPr>
          <w:trHeight w:val="495"/>
        </w:trPr>
        <w:tc>
          <w:tcPr>
            <w:tcW w:w="1100" w:type="dxa"/>
            <w:tcBorders>
              <w:top w:val="nil"/>
              <w:left w:val="single" w:sz="8" w:space="0" w:color="auto"/>
              <w:bottom w:val="nil"/>
              <w:right w:val="nil"/>
            </w:tcBorders>
            <w:shd w:val="clear" w:color="000000" w:fill="D9E2F3"/>
            <w:vAlign w:val="bottom"/>
            <w:hideMark/>
          </w:tcPr>
          <w:p w:rsidR="00256695" w:rsidRPr="00256695" w:rsidRDefault="00256695" w:rsidP="00256695">
            <w:pPr>
              <w:bidi/>
              <w:spacing w:after="0" w:line="240" w:lineRule="auto"/>
              <w:jc w:val="center"/>
              <w:rPr>
                <w:rFonts w:ascii="Calibri" w:eastAsia="Times New Roman" w:hAnsi="Calibri" w:cs="B Nazanin"/>
                <w:color w:val="000000"/>
                <w:sz w:val="24"/>
                <w:szCs w:val="24"/>
              </w:rPr>
            </w:pPr>
            <w:r w:rsidRPr="00256695">
              <w:rPr>
                <w:rFonts w:ascii="Times New Roman" w:eastAsia="Times New Roman" w:hAnsi="Times New Roman" w:cs="Times New Roman" w:hint="cs"/>
                <w:color w:val="000000"/>
                <w:sz w:val="24"/>
                <w:szCs w:val="24"/>
                <w:rtl/>
              </w:rPr>
              <w:t> </w:t>
            </w:r>
          </w:p>
        </w:tc>
        <w:tc>
          <w:tcPr>
            <w:tcW w:w="4740" w:type="dxa"/>
            <w:tcBorders>
              <w:top w:val="nil"/>
              <w:left w:val="single" w:sz="8" w:space="0" w:color="auto"/>
              <w:bottom w:val="nil"/>
              <w:right w:val="nil"/>
            </w:tcBorders>
            <w:shd w:val="clear" w:color="000000" w:fill="D9E2F3"/>
            <w:noWrap/>
            <w:vAlign w:val="bottom"/>
            <w:hideMark/>
          </w:tcPr>
          <w:p w:rsidR="00256695" w:rsidRPr="00256695" w:rsidRDefault="00830280" w:rsidP="00256695">
            <w:pPr>
              <w:bidi/>
              <w:spacing w:after="0" w:line="240" w:lineRule="auto"/>
              <w:rPr>
                <w:rFonts w:ascii="Calibri" w:eastAsia="Times New Roman" w:hAnsi="Calibri" w:cs="Calibri"/>
                <w:color w:val="0000FF"/>
                <w:sz w:val="24"/>
                <w:szCs w:val="24"/>
                <w:u w:val="single"/>
              </w:rPr>
            </w:pPr>
            <w:hyperlink r:id="rId20" w:history="1">
              <w:r w:rsidR="00256695" w:rsidRPr="00256695">
                <w:rPr>
                  <w:rFonts w:ascii="Calibri" w:eastAsia="Times New Roman" w:hAnsi="Calibri" w:cs="Calibri"/>
                  <w:color w:val="0000FF"/>
                  <w:sz w:val="24"/>
                  <w:szCs w:val="24"/>
                  <w:u w:val="single"/>
                  <w:rtl/>
                </w:rPr>
                <w:t>عوامل درونی</w:t>
              </w:r>
            </w:hyperlink>
          </w:p>
        </w:tc>
        <w:tc>
          <w:tcPr>
            <w:tcW w:w="1080" w:type="dxa"/>
            <w:tcBorders>
              <w:top w:val="nil"/>
              <w:left w:val="single" w:sz="8" w:space="0" w:color="auto"/>
              <w:bottom w:val="nil"/>
              <w:right w:val="single" w:sz="8" w:space="0" w:color="auto"/>
            </w:tcBorders>
            <w:shd w:val="clear" w:color="000000" w:fill="D9E2F3"/>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درجه اهمیت</w:t>
            </w:r>
          </w:p>
        </w:tc>
        <w:tc>
          <w:tcPr>
            <w:tcW w:w="1080" w:type="dxa"/>
            <w:tcBorders>
              <w:top w:val="nil"/>
              <w:left w:val="nil"/>
              <w:bottom w:val="nil"/>
              <w:right w:val="single" w:sz="8" w:space="0" w:color="auto"/>
            </w:tcBorders>
            <w:shd w:val="clear" w:color="000000" w:fill="D9E2F3"/>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وزن</w:t>
            </w:r>
          </w:p>
        </w:tc>
        <w:tc>
          <w:tcPr>
            <w:tcW w:w="1080" w:type="dxa"/>
            <w:vMerge w:val="restart"/>
            <w:tcBorders>
              <w:top w:val="nil"/>
              <w:left w:val="single" w:sz="8" w:space="0" w:color="auto"/>
              <w:bottom w:val="single" w:sz="8" w:space="0" w:color="000000"/>
              <w:right w:val="single" w:sz="8" w:space="0" w:color="auto"/>
            </w:tcBorders>
            <w:shd w:val="clear" w:color="000000" w:fill="D9E2F3"/>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نمره</w:t>
            </w:r>
          </w:p>
        </w:tc>
      </w:tr>
      <w:tr w:rsidR="00256695" w:rsidRPr="00256695" w:rsidTr="00256695">
        <w:trPr>
          <w:trHeight w:val="525"/>
        </w:trPr>
        <w:tc>
          <w:tcPr>
            <w:tcW w:w="1100" w:type="dxa"/>
            <w:tcBorders>
              <w:top w:val="nil"/>
              <w:left w:val="single" w:sz="8" w:space="0" w:color="auto"/>
              <w:bottom w:val="single" w:sz="8" w:space="0" w:color="auto"/>
              <w:right w:val="nil"/>
            </w:tcBorders>
            <w:shd w:val="clear" w:color="000000" w:fill="D9E2F3"/>
            <w:vAlign w:val="bottom"/>
            <w:hideMark/>
          </w:tcPr>
          <w:p w:rsidR="00256695" w:rsidRPr="00256695" w:rsidRDefault="00256695" w:rsidP="00256695">
            <w:pPr>
              <w:bidi/>
              <w:spacing w:after="0" w:line="240" w:lineRule="auto"/>
              <w:jc w:val="center"/>
              <w:rPr>
                <w:rFonts w:ascii="Calibri" w:eastAsia="Times New Roman" w:hAnsi="Calibri" w:cs="B Nazanin"/>
                <w:color w:val="000000"/>
                <w:sz w:val="24"/>
                <w:szCs w:val="24"/>
              </w:rPr>
            </w:pPr>
            <w:r w:rsidRPr="00256695">
              <w:rPr>
                <w:rFonts w:ascii="Times New Roman" w:eastAsia="Times New Roman" w:hAnsi="Times New Roman" w:cs="Times New Roman" w:hint="cs"/>
                <w:color w:val="000000"/>
                <w:sz w:val="24"/>
                <w:szCs w:val="24"/>
                <w:rtl/>
              </w:rPr>
              <w:t> </w:t>
            </w:r>
          </w:p>
        </w:tc>
        <w:tc>
          <w:tcPr>
            <w:tcW w:w="4740" w:type="dxa"/>
            <w:tcBorders>
              <w:top w:val="nil"/>
              <w:left w:val="single" w:sz="8" w:space="0" w:color="auto"/>
              <w:bottom w:val="single" w:sz="8" w:space="0" w:color="auto"/>
              <w:right w:val="nil"/>
            </w:tcBorders>
            <w:shd w:val="clear" w:color="000000" w:fill="D9E2F3"/>
            <w:noWrap/>
            <w:vAlign w:val="bottom"/>
            <w:hideMark/>
          </w:tcPr>
          <w:p w:rsidR="00256695" w:rsidRPr="00256695" w:rsidRDefault="00256695" w:rsidP="00256695">
            <w:pPr>
              <w:bidi/>
              <w:spacing w:after="0" w:line="240" w:lineRule="auto"/>
              <w:rPr>
                <w:rFonts w:ascii="Calibri" w:eastAsia="Times New Roman" w:hAnsi="Calibri" w:cs="B Titr"/>
                <w:b/>
                <w:bCs/>
                <w:color w:val="000000"/>
                <w:sz w:val="24"/>
                <w:szCs w:val="24"/>
              </w:rPr>
            </w:pPr>
            <w:r w:rsidRPr="00256695">
              <w:rPr>
                <w:rFonts w:ascii="Calibri" w:eastAsia="Times New Roman" w:hAnsi="Calibri" w:cs="B Titr" w:hint="cs"/>
                <w:b/>
                <w:bCs/>
                <w:color w:val="000000"/>
                <w:sz w:val="24"/>
                <w:szCs w:val="24"/>
                <w:rtl/>
              </w:rPr>
              <w:t>نقاط ضعف:</w:t>
            </w:r>
          </w:p>
        </w:tc>
        <w:tc>
          <w:tcPr>
            <w:tcW w:w="1080" w:type="dxa"/>
            <w:tcBorders>
              <w:top w:val="nil"/>
              <w:left w:val="single" w:sz="8" w:space="0" w:color="auto"/>
              <w:bottom w:val="single" w:sz="8" w:space="0" w:color="auto"/>
              <w:right w:val="single" w:sz="8" w:space="0" w:color="auto"/>
            </w:tcBorders>
            <w:shd w:val="clear" w:color="000000" w:fill="D9E2F3"/>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1تا 10</w:t>
            </w:r>
          </w:p>
        </w:tc>
        <w:tc>
          <w:tcPr>
            <w:tcW w:w="1080" w:type="dxa"/>
            <w:tcBorders>
              <w:top w:val="nil"/>
              <w:left w:val="nil"/>
              <w:bottom w:val="single" w:sz="8" w:space="0" w:color="auto"/>
              <w:right w:val="single" w:sz="8" w:space="0" w:color="auto"/>
            </w:tcBorders>
            <w:shd w:val="clear" w:color="000000" w:fill="D9E2F3"/>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1تا 4</w:t>
            </w:r>
          </w:p>
        </w:tc>
        <w:tc>
          <w:tcPr>
            <w:tcW w:w="1080" w:type="dxa"/>
            <w:vMerge/>
            <w:tcBorders>
              <w:top w:val="nil"/>
              <w:left w:val="single" w:sz="8" w:space="0" w:color="auto"/>
              <w:bottom w:val="single" w:sz="8" w:space="0" w:color="000000"/>
              <w:right w:val="single" w:sz="8" w:space="0" w:color="auto"/>
            </w:tcBorders>
            <w:vAlign w:val="center"/>
            <w:hideMark/>
          </w:tcPr>
          <w:p w:rsidR="00256695" w:rsidRPr="00256695" w:rsidRDefault="00256695" w:rsidP="00256695">
            <w:pPr>
              <w:spacing w:after="0" w:line="240" w:lineRule="auto"/>
              <w:rPr>
                <w:rFonts w:ascii="Calibri" w:eastAsia="Times New Roman" w:hAnsi="Calibri" w:cs="B Nazanin"/>
                <w:b/>
                <w:bCs/>
                <w:color w:val="000000"/>
                <w:sz w:val="24"/>
                <w:szCs w:val="24"/>
              </w:rPr>
            </w:pPr>
          </w:p>
        </w:tc>
      </w:tr>
      <w:tr w:rsidR="00256695" w:rsidRPr="00256695" w:rsidTr="00256695">
        <w:trPr>
          <w:trHeight w:val="1830"/>
        </w:trPr>
        <w:tc>
          <w:tcPr>
            <w:tcW w:w="1100" w:type="dxa"/>
            <w:tcBorders>
              <w:top w:val="nil"/>
              <w:left w:val="single" w:sz="8" w:space="0" w:color="auto"/>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center"/>
              <w:rPr>
                <w:rFonts w:ascii="Calibri" w:eastAsia="Times New Roman" w:hAnsi="Calibri" w:cs="Calibri"/>
                <w:color w:val="000000"/>
                <w:sz w:val="24"/>
                <w:szCs w:val="24"/>
              </w:rPr>
            </w:pPr>
            <w:r w:rsidRPr="00256695">
              <w:rPr>
                <w:rFonts w:ascii="Calibri" w:eastAsia="Times New Roman" w:hAnsi="Calibri" w:cs="Calibri"/>
                <w:color w:val="000000"/>
                <w:sz w:val="24"/>
                <w:szCs w:val="24"/>
              </w:rPr>
              <w:t>W1</w:t>
            </w:r>
          </w:p>
        </w:tc>
        <w:tc>
          <w:tcPr>
            <w:tcW w:w="4740" w:type="dxa"/>
            <w:tcBorders>
              <w:top w:val="nil"/>
              <w:left w:val="nil"/>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both"/>
              <w:rPr>
                <w:rFonts w:ascii="Calibri" w:eastAsia="Times New Roman" w:hAnsi="Calibri" w:cs="B Nazanin"/>
                <w:color w:val="000000"/>
                <w:sz w:val="24"/>
                <w:szCs w:val="24"/>
              </w:rPr>
            </w:pPr>
            <w:r w:rsidRPr="00256695">
              <w:rPr>
                <w:rFonts w:ascii="Calibri" w:eastAsia="Times New Roman" w:hAnsi="Calibri" w:cs="B Nazanin" w:hint="cs"/>
                <w:color w:val="000000"/>
                <w:sz w:val="24"/>
                <w:szCs w:val="24"/>
                <w:rtl/>
              </w:rPr>
              <w:t xml:space="preserve"> غير استاندارد بودن فضای واحد </w:t>
            </w:r>
            <w:r w:rsidRPr="00256695">
              <w:rPr>
                <w:rFonts w:ascii="Calibri" w:eastAsia="Times New Roman" w:hAnsi="Calibri" w:cs="B Nazanin" w:hint="cs"/>
                <w:color w:val="000000"/>
                <w:sz w:val="24"/>
                <w:szCs w:val="24"/>
              </w:rPr>
              <w:t>CSR</w:t>
            </w:r>
          </w:p>
        </w:tc>
        <w:tc>
          <w:tcPr>
            <w:tcW w:w="1080" w:type="dxa"/>
            <w:tcBorders>
              <w:top w:val="nil"/>
              <w:left w:val="nil"/>
              <w:bottom w:val="single" w:sz="8" w:space="0" w:color="auto"/>
              <w:right w:val="single" w:sz="8" w:space="0" w:color="auto"/>
            </w:tcBorders>
            <w:shd w:val="clear" w:color="000000" w:fill="FFFFFF"/>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5</w:t>
            </w:r>
          </w:p>
        </w:tc>
        <w:tc>
          <w:tcPr>
            <w:tcW w:w="1080" w:type="dxa"/>
            <w:tcBorders>
              <w:top w:val="nil"/>
              <w:left w:val="nil"/>
              <w:bottom w:val="single" w:sz="8" w:space="0" w:color="auto"/>
              <w:right w:val="single" w:sz="8" w:space="0" w:color="auto"/>
            </w:tcBorders>
            <w:shd w:val="clear" w:color="000000" w:fill="FFFFFF"/>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4</w:t>
            </w:r>
          </w:p>
        </w:tc>
        <w:tc>
          <w:tcPr>
            <w:tcW w:w="108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20</w:t>
            </w:r>
          </w:p>
        </w:tc>
      </w:tr>
      <w:tr w:rsidR="00256695" w:rsidRPr="00256695" w:rsidTr="00256695">
        <w:trPr>
          <w:trHeight w:val="495"/>
        </w:trPr>
        <w:tc>
          <w:tcPr>
            <w:tcW w:w="1100" w:type="dxa"/>
            <w:tcBorders>
              <w:top w:val="nil"/>
              <w:left w:val="single" w:sz="8" w:space="0" w:color="auto"/>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center"/>
              <w:rPr>
                <w:rFonts w:ascii="Calibri" w:eastAsia="Times New Roman" w:hAnsi="Calibri" w:cs="Calibri"/>
                <w:color w:val="000000"/>
                <w:sz w:val="24"/>
                <w:szCs w:val="24"/>
              </w:rPr>
            </w:pPr>
            <w:r w:rsidRPr="00256695">
              <w:rPr>
                <w:rFonts w:ascii="Calibri" w:eastAsia="Times New Roman" w:hAnsi="Calibri" w:cs="Calibri"/>
                <w:color w:val="000000"/>
                <w:sz w:val="24"/>
                <w:szCs w:val="24"/>
              </w:rPr>
              <w:t>W2</w:t>
            </w:r>
          </w:p>
        </w:tc>
        <w:tc>
          <w:tcPr>
            <w:tcW w:w="4740" w:type="dxa"/>
            <w:tcBorders>
              <w:top w:val="nil"/>
              <w:left w:val="nil"/>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both"/>
              <w:rPr>
                <w:rFonts w:ascii="Calibri" w:eastAsia="Times New Roman" w:hAnsi="Calibri" w:cs="B Nazanin"/>
                <w:color w:val="000000"/>
                <w:sz w:val="24"/>
                <w:szCs w:val="24"/>
              </w:rPr>
            </w:pPr>
            <w:r w:rsidRPr="00256695">
              <w:rPr>
                <w:rFonts w:ascii="Calibri" w:eastAsia="Times New Roman" w:hAnsi="Calibri" w:cs="B Nazanin" w:hint="cs"/>
                <w:color w:val="000000"/>
                <w:sz w:val="24"/>
                <w:szCs w:val="24"/>
                <w:rtl/>
              </w:rPr>
              <w:t>کمبود فضای آموزشی در بخش های بستری جهت فراگیران</w:t>
            </w:r>
          </w:p>
        </w:tc>
        <w:tc>
          <w:tcPr>
            <w:tcW w:w="1080" w:type="dxa"/>
            <w:tcBorders>
              <w:top w:val="nil"/>
              <w:left w:val="nil"/>
              <w:bottom w:val="single" w:sz="8" w:space="0" w:color="auto"/>
              <w:right w:val="single" w:sz="8" w:space="0" w:color="auto"/>
            </w:tcBorders>
            <w:shd w:val="clear" w:color="000000" w:fill="FFFFFF"/>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3</w:t>
            </w:r>
          </w:p>
        </w:tc>
        <w:tc>
          <w:tcPr>
            <w:tcW w:w="1080" w:type="dxa"/>
            <w:tcBorders>
              <w:top w:val="nil"/>
              <w:left w:val="nil"/>
              <w:bottom w:val="single" w:sz="8" w:space="0" w:color="auto"/>
              <w:right w:val="single" w:sz="8" w:space="0" w:color="auto"/>
            </w:tcBorders>
            <w:shd w:val="clear" w:color="000000" w:fill="FFFFFF"/>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3</w:t>
            </w:r>
          </w:p>
        </w:tc>
        <w:tc>
          <w:tcPr>
            <w:tcW w:w="108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9</w:t>
            </w:r>
          </w:p>
        </w:tc>
      </w:tr>
      <w:tr w:rsidR="00256695" w:rsidRPr="00256695" w:rsidTr="00256695">
        <w:trPr>
          <w:trHeight w:val="930"/>
        </w:trPr>
        <w:tc>
          <w:tcPr>
            <w:tcW w:w="1100" w:type="dxa"/>
            <w:tcBorders>
              <w:top w:val="nil"/>
              <w:left w:val="single" w:sz="8" w:space="0" w:color="auto"/>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center"/>
              <w:rPr>
                <w:rFonts w:ascii="Calibri" w:eastAsia="Times New Roman" w:hAnsi="Calibri" w:cs="Calibri"/>
                <w:color w:val="000000"/>
                <w:sz w:val="24"/>
                <w:szCs w:val="24"/>
              </w:rPr>
            </w:pPr>
            <w:r w:rsidRPr="00256695">
              <w:rPr>
                <w:rFonts w:ascii="Calibri" w:eastAsia="Times New Roman" w:hAnsi="Calibri" w:cs="Calibri"/>
                <w:color w:val="000000"/>
                <w:sz w:val="24"/>
                <w:szCs w:val="24"/>
              </w:rPr>
              <w:t>W3</w:t>
            </w:r>
          </w:p>
        </w:tc>
        <w:tc>
          <w:tcPr>
            <w:tcW w:w="4740" w:type="dxa"/>
            <w:tcBorders>
              <w:top w:val="nil"/>
              <w:left w:val="nil"/>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both"/>
              <w:rPr>
                <w:rFonts w:ascii="Calibri" w:eastAsia="Times New Roman" w:hAnsi="Calibri" w:cs="B Nazanin"/>
                <w:color w:val="000000"/>
                <w:sz w:val="24"/>
                <w:szCs w:val="24"/>
              </w:rPr>
            </w:pPr>
            <w:r w:rsidRPr="00256695">
              <w:rPr>
                <w:rFonts w:ascii="Calibri" w:eastAsia="Times New Roman" w:hAnsi="Calibri" w:cs="B Nazanin" w:hint="cs"/>
                <w:color w:val="000000"/>
                <w:sz w:val="24"/>
                <w:szCs w:val="24"/>
                <w:rtl/>
              </w:rPr>
              <w:t>کمبود فضای بایگانی و قفسه بندی استاندارد پرونده های بیماران</w:t>
            </w:r>
          </w:p>
        </w:tc>
        <w:tc>
          <w:tcPr>
            <w:tcW w:w="1080" w:type="dxa"/>
            <w:tcBorders>
              <w:top w:val="nil"/>
              <w:left w:val="nil"/>
              <w:bottom w:val="single" w:sz="8" w:space="0" w:color="auto"/>
              <w:right w:val="single" w:sz="8" w:space="0" w:color="auto"/>
            </w:tcBorders>
            <w:shd w:val="clear" w:color="000000" w:fill="FFFFFF"/>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3</w:t>
            </w:r>
          </w:p>
        </w:tc>
        <w:tc>
          <w:tcPr>
            <w:tcW w:w="1080" w:type="dxa"/>
            <w:tcBorders>
              <w:top w:val="nil"/>
              <w:left w:val="nil"/>
              <w:bottom w:val="single" w:sz="8" w:space="0" w:color="auto"/>
              <w:right w:val="single" w:sz="8" w:space="0" w:color="auto"/>
            </w:tcBorders>
            <w:shd w:val="clear" w:color="000000" w:fill="FFFFFF"/>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3</w:t>
            </w:r>
          </w:p>
        </w:tc>
        <w:tc>
          <w:tcPr>
            <w:tcW w:w="108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9</w:t>
            </w:r>
          </w:p>
        </w:tc>
      </w:tr>
      <w:tr w:rsidR="00256695" w:rsidRPr="00256695" w:rsidTr="00256695">
        <w:trPr>
          <w:trHeight w:val="930"/>
        </w:trPr>
        <w:tc>
          <w:tcPr>
            <w:tcW w:w="1100" w:type="dxa"/>
            <w:tcBorders>
              <w:top w:val="nil"/>
              <w:left w:val="single" w:sz="8" w:space="0" w:color="auto"/>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center"/>
              <w:rPr>
                <w:rFonts w:ascii="Calibri" w:eastAsia="Times New Roman" w:hAnsi="Calibri" w:cs="Calibri"/>
                <w:color w:val="000000"/>
                <w:sz w:val="24"/>
                <w:szCs w:val="24"/>
              </w:rPr>
            </w:pPr>
            <w:r w:rsidRPr="00256695">
              <w:rPr>
                <w:rFonts w:ascii="Calibri" w:eastAsia="Times New Roman" w:hAnsi="Calibri" w:cs="Calibri"/>
                <w:color w:val="000000"/>
                <w:sz w:val="24"/>
                <w:szCs w:val="24"/>
              </w:rPr>
              <w:t>W4</w:t>
            </w:r>
          </w:p>
        </w:tc>
        <w:tc>
          <w:tcPr>
            <w:tcW w:w="4740" w:type="dxa"/>
            <w:tcBorders>
              <w:top w:val="nil"/>
              <w:left w:val="nil"/>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both"/>
              <w:rPr>
                <w:rFonts w:ascii="Calibri" w:eastAsia="Times New Roman" w:hAnsi="Calibri" w:cs="B Nazanin"/>
                <w:color w:val="000000"/>
                <w:sz w:val="24"/>
                <w:szCs w:val="24"/>
              </w:rPr>
            </w:pPr>
            <w:r w:rsidRPr="00256695">
              <w:rPr>
                <w:rFonts w:ascii="Calibri" w:eastAsia="Times New Roman" w:hAnsi="Calibri" w:cs="B Nazanin" w:hint="cs"/>
                <w:color w:val="000000"/>
                <w:sz w:val="24"/>
                <w:szCs w:val="24"/>
                <w:rtl/>
              </w:rPr>
              <w:t>كمبود فضاي سبز در محیط مركز</w:t>
            </w:r>
          </w:p>
        </w:tc>
        <w:tc>
          <w:tcPr>
            <w:tcW w:w="1080" w:type="dxa"/>
            <w:tcBorders>
              <w:top w:val="nil"/>
              <w:left w:val="nil"/>
              <w:bottom w:val="single" w:sz="8" w:space="0" w:color="auto"/>
              <w:right w:val="single" w:sz="8" w:space="0" w:color="auto"/>
            </w:tcBorders>
            <w:shd w:val="clear" w:color="000000" w:fill="FFFFFF"/>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4</w:t>
            </w:r>
          </w:p>
        </w:tc>
        <w:tc>
          <w:tcPr>
            <w:tcW w:w="1080" w:type="dxa"/>
            <w:tcBorders>
              <w:top w:val="nil"/>
              <w:left w:val="nil"/>
              <w:bottom w:val="single" w:sz="8" w:space="0" w:color="auto"/>
              <w:right w:val="single" w:sz="8" w:space="0" w:color="auto"/>
            </w:tcBorders>
            <w:shd w:val="clear" w:color="000000" w:fill="FFFFFF"/>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3</w:t>
            </w:r>
          </w:p>
        </w:tc>
        <w:tc>
          <w:tcPr>
            <w:tcW w:w="108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12</w:t>
            </w:r>
          </w:p>
        </w:tc>
      </w:tr>
      <w:tr w:rsidR="00256695" w:rsidRPr="00256695" w:rsidTr="00256695">
        <w:trPr>
          <w:trHeight w:val="495"/>
        </w:trPr>
        <w:tc>
          <w:tcPr>
            <w:tcW w:w="1100" w:type="dxa"/>
            <w:tcBorders>
              <w:top w:val="nil"/>
              <w:left w:val="single" w:sz="8" w:space="0" w:color="auto"/>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center"/>
              <w:rPr>
                <w:rFonts w:ascii="Calibri" w:eastAsia="Times New Roman" w:hAnsi="Calibri" w:cs="Calibri"/>
                <w:color w:val="000000"/>
                <w:sz w:val="24"/>
                <w:szCs w:val="24"/>
              </w:rPr>
            </w:pPr>
            <w:r w:rsidRPr="00256695">
              <w:rPr>
                <w:rFonts w:ascii="Calibri" w:eastAsia="Times New Roman" w:hAnsi="Calibri" w:cs="Calibri"/>
                <w:color w:val="000000"/>
                <w:sz w:val="24"/>
                <w:szCs w:val="24"/>
              </w:rPr>
              <w:t>W5</w:t>
            </w:r>
          </w:p>
        </w:tc>
        <w:tc>
          <w:tcPr>
            <w:tcW w:w="4740" w:type="dxa"/>
            <w:tcBorders>
              <w:top w:val="nil"/>
              <w:left w:val="nil"/>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both"/>
              <w:rPr>
                <w:rFonts w:ascii="Calibri" w:eastAsia="Times New Roman" w:hAnsi="Calibri" w:cs="B Nazanin"/>
                <w:color w:val="000000"/>
                <w:sz w:val="24"/>
                <w:szCs w:val="24"/>
              </w:rPr>
            </w:pPr>
            <w:r w:rsidRPr="00256695">
              <w:rPr>
                <w:rFonts w:ascii="Calibri" w:eastAsia="Times New Roman" w:hAnsi="Calibri" w:cs="B Nazanin" w:hint="cs"/>
                <w:color w:val="000000"/>
                <w:sz w:val="24"/>
                <w:szCs w:val="24"/>
                <w:rtl/>
              </w:rPr>
              <w:t xml:space="preserve">نبود  سالن غذا خوري ویژه پرسنل </w:t>
            </w:r>
          </w:p>
        </w:tc>
        <w:tc>
          <w:tcPr>
            <w:tcW w:w="1080" w:type="dxa"/>
            <w:tcBorders>
              <w:top w:val="nil"/>
              <w:left w:val="nil"/>
              <w:bottom w:val="single" w:sz="8" w:space="0" w:color="auto"/>
              <w:right w:val="single" w:sz="8" w:space="0" w:color="auto"/>
            </w:tcBorders>
            <w:shd w:val="clear" w:color="000000" w:fill="FFFFFF"/>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4</w:t>
            </w:r>
          </w:p>
        </w:tc>
        <w:tc>
          <w:tcPr>
            <w:tcW w:w="1080" w:type="dxa"/>
            <w:tcBorders>
              <w:top w:val="nil"/>
              <w:left w:val="nil"/>
              <w:bottom w:val="single" w:sz="8" w:space="0" w:color="auto"/>
              <w:right w:val="single" w:sz="8" w:space="0" w:color="auto"/>
            </w:tcBorders>
            <w:shd w:val="clear" w:color="000000" w:fill="FFFFFF"/>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3</w:t>
            </w:r>
          </w:p>
        </w:tc>
        <w:tc>
          <w:tcPr>
            <w:tcW w:w="108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12</w:t>
            </w:r>
          </w:p>
        </w:tc>
      </w:tr>
      <w:tr w:rsidR="00256695" w:rsidRPr="00256695" w:rsidTr="00256695">
        <w:trPr>
          <w:trHeight w:val="495"/>
        </w:trPr>
        <w:tc>
          <w:tcPr>
            <w:tcW w:w="1100" w:type="dxa"/>
            <w:tcBorders>
              <w:top w:val="nil"/>
              <w:left w:val="single" w:sz="8" w:space="0" w:color="auto"/>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center"/>
              <w:rPr>
                <w:rFonts w:ascii="Calibri" w:eastAsia="Times New Roman" w:hAnsi="Calibri" w:cs="Calibri"/>
                <w:color w:val="000000"/>
                <w:sz w:val="24"/>
                <w:szCs w:val="24"/>
              </w:rPr>
            </w:pPr>
            <w:r w:rsidRPr="00256695">
              <w:rPr>
                <w:rFonts w:ascii="Calibri" w:eastAsia="Times New Roman" w:hAnsi="Calibri" w:cs="Calibri"/>
                <w:color w:val="000000"/>
                <w:sz w:val="24"/>
                <w:szCs w:val="24"/>
              </w:rPr>
              <w:t>W6</w:t>
            </w:r>
          </w:p>
        </w:tc>
        <w:tc>
          <w:tcPr>
            <w:tcW w:w="4740" w:type="dxa"/>
            <w:tcBorders>
              <w:top w:val="nil"/>
              <w:left w:val="nil"/>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both"/>
              <w:rPr>
                <w:rFonts w:ascii="Calibri" w:eastAsia="Times New Roman" w:hAnsi="Calibri" w:cs="B Nazanin"/>
                <w:color w:val="000000"/>
                <w:sz w:val="24"/>
                <w:szCs w:val="24"/>
              </w:rPr>
            </w:pPr>
            <w:r w:rsidRPr="00256695">
              <w:rPr>
                <w:rFonts w:ascii="Calibri" w:eastAsia="Times New Roman" w:hAnsi="Calibri" w:cs="B Nazanin" w:hint="cs"/>
                <w:color w:val="000000"/>
                <w:sz w:val="24"/>
                <w:szCs w:val="24"/>
                <w:rtl/>
              </w:rPr>
              <w:t>عدم وجود پله فرار مطابق ضوابط ایمنی</w:t>
            </w:r>
          </w:p>
        </w:tc>
        <w:tc>
          <w:tcPr>
            <w:tcW w:w="1080" w:type="dxa"/>
            <w:tcBorders>
              <w:top w:val="nil"/>
              <w:left w:val="nil"/>
              <w:bottom w:val="single" w:sz="8" w:space="0" w:color="auto"/>
              <w:right w:val="single" w:sz="8" w:space="0" w:color="auto"/>
            </w:tcBorders>
            <w:shd w:val="clear" w:color="000000" w:fill="FFFFFF"/>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5</w:t>
            </w:r>
          </w:p>
        </w:tc>
        <w:tc>
          <w:tcPr>
            <w:tcW w:w="1080" w:type="dxa"/>
            <w:tcBorders>
              <w:top w:val="nil"/>
              <w:left w:val="nil"/>
              <w:bottom w:val="single" w:sz="8" w:space="0" w:color="auto"/>
              <w:right w:val="single" w:sz="8" w:space="0" w:color="auto"/>
            </w:tcBorders>
            <w:shd w:val="clear" w:color="000000" w:fill="FFFFFF"/>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4</w:t>
            </w:r>
          </w:p>
        </w:tc>
        <w:tc>
          <w:tcPr>
            <w:tcW w:w="108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20</w:t>
            </w:r>
          </w:p>
        </w:tc>
      </w:tr>
      <w:tr w:rsidR="00256695" w:rsidRPr="00256695" w:rsidTr="00256695">
        <w:trPr>
          <w:trHeight w:val="495"/>
        </w:trPr>
        <w:tc>
          <w:tcPr>
            <w:tcW w:w="1100" w:type="dxa"/>
            <w:tcBorders>
              <w:top w:val="nil"/>
              <w:left w:val="single" w:sz="8" w:space="0" w:color="auto"/>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center"/>
              <w:rPr>
                <w:rFonts w:ascii="Calibri" w:eastAsia="Times New Roman" w:hAnsi="Calibri" w:cs="Calibri"/>
                <w:color w:val="000000"/>
                <w:sz w:val="24"/>
                <w:szCs w:val="24"/>
              </w:rPr>
            </w:pPr>
            <w:r w:rsidRPr="00256695">
              <w:rPr>
                <w:rFonts w:ascii="Calibri" w:eastAsia="Times New Roman" w:hAnsi="Calibri" w:cs="Calibri"/>
                <w:color w:val="000000"/>
                <w:sz w:val="24"/>
                <w:szCs w:val="24"/>
              </w:rPr>
              <w:t>W7</w:t>
            </w:r>
          </w:p>
        </w:tc>
        <w:tc>
          <w:tcPr>
            <w:tcW w:w="4740" w:type="dxa"/>
            <w:tcBorders>
              <w:top w:val="nil"/>
              <w:left w:val="nil"/>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both"/>
              <w:rPr>
                <w:rFonts w:ascii="Calibri" w:eastAsia="Times New Roman" w:hAnsi="Calibri" w:cs="B Nazanin"/>
                <w:color w:val="000000"/>
                <w:sz w:val="24"/>
                <w:szCs w:val="24"/>
              </w:rPr>
            </w:pPr>
            <w:r w:rsidRPr="00256695">
              <w:rPr>
                <w:rFonts w:ascii="Calibri" w:eastAsia="Times New Roman" w:hAnsi="Calibri" w:cs="B Nazanin" w:hint="cs"/>
                <w:color w:val="000000"/>
                <w:sz w:val="24"/>
                <w:szCs w:val="24"/>
                <w:rtl/>
              </w:rPr>
              <w:t xml:space="preserve">تاخیر در پرداخت مطالبات پرسنلی </w:t>
            </w:r>
          </w:p>
        </w:tc>
        <w:tc>
          <w:tcPr>
            <w:tcW w:w="1080" w:type="dxa"/>
            <w:tcBorders>
              <w:top w:val="nil"/>
              <w:left w:val="nil"/>
              <w:bottom w:val="single" w:sz="8" w:space="0" w:color="auto"/>
              <w:right w:val="single" w:sz="8" w:space="0" w:color="auto"/>
            </w:tcBorders>
            <w:shd w:val="clear" w:color="000000" w:fill="FFFFFF"/>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4</w:t>
            </w:r>
          </w:p>
        </w:tc>
        <w:tc>
          <w:tcPr>
            <w:tcW w:w="1080" w:type="dxa"/>
            <w:tcBorders>
              <w:top w:val="nil"/>
              <w:left w:val="nil"/>
              <w:bottom w:val="single" w:sz="8" w:space="0" w:color="auto"/>
              <w:right w:val="single" w:sz="8" w:space="0" w:color="auto"/>
            </w:tcBorders>
            <w:shd w:val="clear" w:color="000000" w:fill="FFFFFF"/>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4</w:t>
            </w:r>
          </w:p>
        </w:tc>
        <w:tc>
          <w:tcPr>
            <w:tcW w:w="108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16</w:t>
            </w:r>
          </w:p>
        </w:tc>
      </w:tr>
      <w:tr w:rsidR="00256695" w:rsidRPr="00256695" w:rsidTr="00256695">
        <w:trPr>
          <w:trHeight w:val="495"/>
        </w:trPr>
        <w:tc>
          <w:tcPr>
            <w:tcW w:w="1100" w:type="dxa"/>
            <w:tcBorders>
              <w:top w:val="nil"/>
              <w:left w:val="single" w:sz="8" w:space="0" w:color="auto"/>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center"/>
              <w:rPr>
                <w:rFonts w:ascii="Calibri" w:eastAsia="Times New Roman" w:hAnsi="Calibri" w:cs="Calibri"/>
                <w:color w:val="000000"/>
                <w:sz w:val="24"/>
                <w:szCs w:val="24"/>
              </w:rPr>
            </w:pPr>
            <w:r w:rsidRPr="00256695">
              <w:rPr>
                <w:rFonts w:ascii="Calibri" w:eastAsia="Times New Roman" w:hAnsi="Calibri" w:cs="Calibri"/>
                <w:color w:val="000000"/>
                <w:sz w:val="24"/>
                <w:szCs w:val="24"/>
              </w:rPr>
              <w:t>W8</w:t>
            </w:r>
          </w:p>
        </w:tc>
        <w:tc>
          <w:tcPr>
            <w:tcW w:w="4740" w:type="dxa"/>
            <w:tcBorders>
              <w:top w:val="nil"/>
              <w:left w:val="nil"/>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both"/>
              <w:rPr>
                <w:rFonts w:ascii="Calibri" w:eastAsia="Times New Roman" w:hAnsi="Calibri" w:cs="B Nazanin"/>
                <w:color w:val="000000"/>
                <w:sz w:val="24"/>
                <w:szCs w:val="24"/>
              </w:rPr>
            </w:pPr>
            <w:r w:rsidRPr="00256695">
              <w:rPr>
                <w:rFonts w:ascii="Calibri" w:eastAsia="Times New Roman" w:hAnsi="Calibri" w:cs="B Nazanin" w:hint="cs"/>
                <w:color w:val="000000"/>
                <w:sz w:val="24"/>
                <w:szCs w:val="24"/>
                <w:rtl/>
              </w:rPr>
              <w:t xml:space="preserve">وجود مشکلات ساختاری تهویه ای در بخش هایی از مرکز  </w:t>
            </w:r>
          </w:p>
        </w:tc>
        <w:tc>
          <w:tcPr>
            <w:tcW w:w="1080" w:type="dxa"/>
            <w:tcBorders>
              <w:top w:val="nil"/>
              <w:left w:val="nil"/>
              <w:bottom w:val="single" w:sz="8" w:space="0" w:color="auto"/>
              <w:right w:val="single" w:sz="8" w:space="0" w:color="auto"/>
            </w:tcBorders>
            <w:shd w:val="clear" w:color="000000" w:fill="FFFFFF"/>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3</w:t>
            </w:r>
          </w:p>
        </w:tc>
        <w:tc>
          <w:tcPr>
            <w:tcW w:w="1080" w:type="dxa"/>
            <w:tcBorders>
              <w:top w:val="nil"/>
              <w:left w:val="nil"/>
              <w:bottom w:val="single" w:sz="8" w:space="0" w:color="auto"/>
              <w:right w:val="single" w:sz="8" w:space="0" w:color="auto"/>
            </w:tcBorders>
            <w:shd w:val="clear" w:color="000000" w:fill="FFFFFF"/>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2</w:t>
            </w:r>
          </w:p>
        </w:tc>
        <w:tc>
          <w:tcPr>
            <w:tcW w:w="108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6</w:t>
            </w:r>
          </w:p>
        </w:tc>
      </w:tr>
      <w:tr w:rsidR="00256695" w:rsidRPr="00256695" w:rsidTr="00256695">
        <w:trPr>
          <w:trHeight w:val="495"/>
        </w:trPr>
        <w:tc>
          <w:tcPr>
            <w:tcW w:w="1100" w:type="dxa"/>
            <w:tcBorders>
              <w:top w:val="nil"/>
              <w:left w:val="single" w:sz="8" w:space="0" w:color="auto"/>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center"/>
              <w:rPr>
                <w:rFonts w:ascii="Calibri" w:eastAsia="Times New Roman" w:hAnsi="Calibri" w:cs="Calibri"/>
                <w:color w:val="000000"/>
                <w:sz w:val="24"/>
                <w:szCs w:val="24"/>
              </w:rPr>
            </w:pPr>
            <w:r w:rsidRPr="00256695">
              <w:rPr>
                <w:rFonts w:ascii="Calibri" w:eastAsia="Times New Roman" w:hAnsi="Calibri" w:cs="Calibri"/>
                <w:color w:val="000000"/>
                <w:sz w:val="24"/>
                <w:szCs w:val="24"/>
              </w:rPr>
              <w:t>W9</w:t>
            </w:r>
          </w:p>
        </w:tc>
        <w:tc>
          <w:tcPr>
            <w:tcW w:w="4740" w:type="dxa"/>
            <w:tcBorders>
              <w:top w:val="nil"/>
              <w:left w:val="nil"/>
              <w:bottom w:val="single" w:sz="8" w:space="0" w:color="auto"/>
              <w:right w:val="single" w:sz="8" w:space="0" w:color="auto"/>
            </w:tcBorders>
            <w:shd w:val="clear" w:color="auto" w:fill="auto"/>
            <w:noWrap/>
            <w:vAlign w:val="center"/>
            <w:hideMark/>
          </w:tcPr>
          <w:p w:rsidR="00256695" w:rsidRPr="00256695" w:rsidRDefault="00256695" w:rsidP="00256695">
            <w:pPr>
              <w:bidi/>
              <w:spacing w:after="0" w:line="240" w:lineRule="auto"/>
              <w:jc w:val="both"/>
              <w:rPr>
                <w:rFonts w:ascii="Calibri" w:eastAsia="Times New Roman" w:hAnsi="Calibri" w:cs="B Nazanin"/>
                <w:color w:val="000000"/>
                <w:sz w:val="24"/>
                <w:szCs w:val="24"/>
              </w:rPr>
            </w:pPr>
            <w:r w:rsidRPr="00256695">
              <w:rPr>
                <w:rFonts w:ascii="Calibri" w:eastAsia="Times New Roman" w:hAnsi="Calibri" w:cs="B Nazanin" w:hint="cs"/>
                <w:color w:val="000000"/>
                <w:sz w:val="24"/>
                <w:szCs w:val="24"/>
                <w:rtl/>
              </w:rPr>
              <w:t xml:space="preserve">نبود فضای ساختمان اداری مستقل و مناسب  </w:t>
            </w:r>
          </w:p>
        </w:tc>
        <w:tc>
          <w:tcPr>
            <w:tcW w:w="1080" w:type="dxa"/>
            <w:tcBorders>
              <w:top w:val="nil"/>
              <w:left w:val="nil"/>
              <w:bottom w:val="single" w:sz="8" w:space="0" w:color="auto"/>
              <w:right w:val="single" w:sz="8" w:space="0" w:color="auto"/>
            </w:tcBorders>
            <w:shd w:val="clear" w:color="000000" w:fill="FFFFFF"/>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4</w:t>
            </w:r>
          </w:p>
        </w:tc>
        <w:tc>
          <w:tcPr>
            <w:tcW w:w="1080" w:type="dxa"/>
            <w:tcBorders>
              <w:top w:val="nil"/>
              <w:left w:val="nil"/>
              <w:bottom w:val="single" w:sz="8" w:space="0" w:color="auto"/>
              <w:right w:val="single" w:sz="8" w:space="0" w:color="auto"/>
            </w:tcBorders>
            <w:shd w:val="clear" w:color="000000" w:fill="FFFFFF"/>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3</w:t>
            </w:r>
          </w:p>
        </w:tc>
        <w:tc>
          <w:tcPr>
            <w:tcW w:w="108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12</w:t>
            </w:r>
          </w:p>
        </w:tc>
      </w:tr>
      <w:tr w:rsidR="00256695" w:rsidRPr="00256695" w:rsidTr="00256695">
        <w:trPr>
          <w:trHeight w:val="795"/>
        </w:trPr>
        <w:tc>
          <w:tcPr>
            <w:tcW w:w="1100" w:type="dxa"/>
            <w:tcBorders>
              <w:top w:val="nil"/>
              <w:left w:val="single" w:sz="8" w:space="0" w:color="auto"/>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center"/>
              <w:rPr>
                <w:rFonts w:ascii="Calibri" w:eastAsia="Times New Roman" w:hAnsi="Calibri" w:cs="Calibri"/>
                <w:color w:val="000000"/>
                <w:sz w:val="24"/>
                <w:szCs w:val="24"/>
              </w:rPr>
            </w:pPr>
            <w:r w:rsidRPr="00256695">
              <w:rPr>
                <w:rFonts w:ascii="Calibri" w:eastAsia="Times New Roman" w:hAnsi="Calibri" w:cs="Calibri"/>
                <w:color w:val="000000"/>
                <w:sz w:val="24"/>
                <w:szCs w:val="24"/>
              </w:rPr>
              <w:t>W10</w:t>
            </w:r>
          </w:p>
        </w:tc>
        <w:tc>
          <w:tcPr>
            <w:tcW w:w="474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jc w:val="both"/>
              <w:rPr>
                <w:rFonts w:ascii="Calibri" w:eastAsia="Times New Roman" w:hAnsi="Calibri" w:cs="B Nazanin"/>
                <w:color w:val="000000"/>
                <w:sz w:val="24"/>
                <w:szCs w:val="24"/>
              </w:rPr>
            </w:pPr>
            <w:r w:rsidRPr="00256695">
              <w:rPr>
                <w:rFonts w:ascii="Calibri" w:eastAsia="Times New Roman" w:hAnsi="Calibri" w:cs="B Nazanin" w:hint="cs"/>
                <w:color w:val="000000"/>
                <w:sz w:val="24"/>
                <w:szCs w:val="24"/>
                <w:rtl/>
              </w:rPr>
              <w:t xml:space="preserve">نبود مهد کودک در مرکز یا همجوار مرکز جهت رفاه حال پرسنل </w:t>
            </w:r>
          </w:p>
        </w:tc>
        <w:tc>
          <w:tcPr>
            <w:tcW w:w="1080" w:type="dxa"/>
            <w:tcBorders>
              <w:top w:val="nil"/>
              <w:left w:val="nil"/>
              <w:bottom w:val="single" w:sz="8" w:space="0" w:color="auto"/>
              <w:right w:val="single" w:sz="8" w:space="0" w:color="auto"/>
            </w:tcBorders>
            <w:shd w:val="clear" w:color="000000" w:fill="FFFFFF"/>
            <w:noWrap/>
            <w:vAlign w:val="bottom"/>
            <w:hideMark/>
          </w:tcPr>
          <w:p w:rsidR="00256695" w:rsidRPr="00256695" w:rsidRDefault="00256695" w:rsidP="00256695">
            <w:pPr>
              <w:spacing w:after="0" w:line="240" w:lineRule="auto"/>
              <w:jc w:val="right"/>
              <w:rPr>
                <w:rFonts w:ascii="Arial" w:eastAsia="Times New Roman" w:hAnsi="Arial" w:cs="Arial"/>
                <w:color w:val="000000"/>
                <w:sz w:val="24"/>
                <w:szCs w:val="24"/>
              </w:rPr>
            </w:pPr>
            <w:r w:rsidRPr="00256695">
              <w:rPr>
                <w:rFonts w:ascii="Arial" w:eastAsia="Times New Roman" w:hAnsi="Arial" w:cs="Arial"/>
                <w:color w:val="000000"/>
                <w:sz w:val="24"/>
                <w:szCs w:val="24"/>
              </w:rPr>
              <w:t>3</w:t>
            </w:r>
          </w:p>
        </w:tc>
        <w:tc>
          <w:tcPr>
            <w:tcW w:w="1080" w:type="dxa"/>
            <w:tcBorders>
              <w:top w:val="nil"/>
              <w:left w:val="nil"/>
              <w:bottom w:val="single" w:sz="8" w:space="0" w:color="auto"/>
              <w:right w:val="single" w:sz="8" w:space="0" w:color="auto"/>
            </w:tcBorders>
            <w:shd w:val="clear" w:color="000000" w:fill="FFFFFF"/>
            <w:noWrap/>
            <w:vAlign w:val="bottom"/>
            <w:hideMark/>
          </w:tcPr>
          <w:p w:rsidR="00256695" w:rsidRPr="00256695" w:rsidRDefault="00256695" w:rsidP="00256695">
            <w:pPr>
              <w:spacing w:after="0" w:line="240" w:lineRule="auto"/>
              <w:jc w:val="right"/>
              <w:rPr>
                <w:rFonts w:ascii="Arial" w:eastAsia="Times New Roman" w:hAnsi="Arial" w:cs="Arial"/>
                <w:color w:val="000000"/>
                <w:sz w:val="24"/>
                <w:szCs w:val="24"/>
              </w:rPr>
            </w:pPr>
            <w:r w:rsidRPr="00256695">
              <w:rPr>
                <w:rFonts w:ascii="Arial" w:eastAsia="Times New Roman" w:hAnsi="Arial" w:cs="Arial"/>
                <w:color w:val="000000"/>
                <w:sz w:val="24"/>
                <w:szCs w:val="24"/>
              </w:rPr>
              <w:t>3</w:t>
            </w:r>
          </w:p>
        </w:tc>
        <w:tc>
          <w:tcPr>
            <w:tcW w:w="108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9</w:t>
            </w:r>
          </w:p>
        </w:tc>
      </w:tr>
      <w:tr w:rsidR="00256695" w:rsidRPr="00256695" w:rsidTr="00256695">
        <w:trPr>
          <w:trHeight w:val="435"/>
        </w:trPr>
        <w:tc>
          <w:tcPr>
            <w:tcW w:w="1100" w:type="dxa"/>
            <w:tcBorders>
              <w:top w:val="nil"/>
              <w:left w:val="single" w:sz="8" w:space="0" w:color="auto"/>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center"/>
              <w:rPr>
                <w:rFonts w:ascii="Calibri" w:eastAsia="Times New Roman" w:hAnsi="Calibri" w:cs="Calibri"/>
                <w:color w:val="000000"/>
                <w:sz w:val="24"/>
                <w:szCs w:val="24"/>
              </w:rPr>
            </w:pPr>
            <w:r w:rsidRPr="00256695">
              <w:rPr>
                <w:rFonts w:ascii="Calibri" w:eastAsia="Times New Roman" w:hAnsi="Calibri" w:cs="Calibri"/>
                <w:color w:val="000000"/>
                <w:sz w:val="24"/>
                <w:szCs w:val="24"/>
              </w:rPr>
              <w:t>W11</w:t>
            </w:r>
          </w:p>
        </w:tc>
        <w:tc>
          <w:tcPr>
            <w:tcW w:w="474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jc w:val="both"/>
              <w:rPr>
                <w:rFonts w:ascii="Calibri" w:eastAsia="Times New Roman" w:hAnsi="Calibri" w:cs="B Nazanin"/>
                <w:color w:val="000000"/>
                <w:sz w:val="24"/>
                <w:szCs w:val="24"/>
              </w:rPr>
            </w:pPr>
            <w:r w:rsidRPr="00256695">
              <w:rPr>
                <w:rFonts w:ascii="Calibri" w:eastAsia="Times New Roman" w:hAnsi="Calibri" w:cs="B Nazanin" w:hint="cs"/>
                <w:color w:val="000000"/>
                <w:sz w:val="24"/>
                <w:szCs w:val="24"/>
                <w:rtl/>
              </w:rPr>
              <w:t xml:space="preserve">تعداد کم اعمال جراحی نسبت به ظرفیت موجود </w:t>
            </w:r>
          </w:p>
        </w:tc>
        <w:tc>
          <w:tcPr>
            <w:tcW w:w="1080" w:type="dxa"/>
            <w:tcBorders>
              <w:top w:val="nil"/>
              <w:left w:val="nil"/>
              <w:bottom w:val="single" w:sz="8" w:space="0" w:color="auto"/>
              <w:right w:val="single" w:sz="8" w:space="0" w:color="auto"/>
            </w:tcBorders>
            <w:shd w:val="clear" w:color="000000" w:fill="FFFFFF"/>
            <w:noWrap/>
            <w:vAlign w:val="bottom"/>
            <w:hideMark/>
          </w:tcPr>
          <w:p w:rsidR="00256695" w:rsidRPr="00256695" w:rsidRDefault="00256695" w:rsidP="00256695">
            <w:pPr>
              <w:spacing w:after="0" w:line="240" w:lineRule="auto"/>
              <w:jc w:val="right"/>
              <w:rPr>
                <w:rFonts w:ascii="Arial" w:eastAsia="Times New Roman" w:hAnsi="Arial" w:cs="Arial"/>
                <w:color w:val="000000"/>
                <w:sz w:val="24"/>
                <w:szCs w:val="24"/>
              </w:rPr>
            </w:pPr>
            <w:r w:rsidRPr="00256695">
              <w:rPr>
                <w:rFonts w:ascii="Arial" w:eastAsia="Times New Roman" w:hAnsi="Arial" w:cs="Arial"/>
                <w:color w:val="000000"/>
                <w:sz w:val="24"/>
                <w:szCs w:val="24"/>
              </w:rPr>
              <w:t>7</w:t>
            </w:r>
          </w:p>
        </w:tc>
        <w:tc>
          <w:tcPr>
            <w:tcW w:w="1080" w:type="dxa"/>
            <w:tcBorders>
              <w:top w:val="nil"/>
              <w:left w:val="nil"/>
              <w:bottom w:val="single" w:sz="8" w:space="0" w:color="auto"/>
              <w:right w:val="single" w:sz="8" w:space="0" w:color="auto"/>
            </w:tcBorders>
            <w:shd w:val="clear" w:color="000000" w:fill="FFFFFF"/>
            <w:noWrap/>
            <w:vAlign w:val="bottom"/>
            <w:hideMark/>
          </w:tcPr>
          <w:p w:rsidR="00256695" w:rsidRPr="00256695" w:rsidRDefault="00256695" w:rsidP="00256695">
            <w:pPr>
              <w:spacing w:after="0" w:line="240" w:lineRule="auto"/>
              <w:jc w:val="right"/>
              <w:rPr>
                <w:rFonts w:ascii="Arial" w:eastAsia="Times New Roman" w:hAnsi="Arial" w:cs="Arial"/>
                <w:color w:val="000000"/>
                <w:sz w:val="24"/>
                <w:szCs w:val="24"/>
              </w:rPr>
            </w:pPr>
            <w:r w:rsidRPr="00256695">
              <w:rPr>
                <w:rFonts w:ascii="Arial" w:eastAsia="Times New Roman" w:hAnsi="Arial" w:cs="Arial"/>
                <w:color w:val="000000"/>
                <w:sz w:val="24"/>
                <w:szCs w:val="24"/>
              </w:rPr>
              <w:t>4</w:t>
            </w:r>
          </w:p>
        </w:tc>
        <w:tc>
          <w:tcPr>
            <w:tcW w:w="108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28</w:t>
            </w:r>
          </w:p>
        </w:tc>
      </w:tr>
      <w:tr w:rsidR="00256695" w:rsidRPr="00256695" w:rsidTr="00256695">
        <w:trPr>
          <w:trHeight w:val="435"/>
        </w:trPr>
        <w:tc>
          <w:tcPr>
            <w:tcW w:w="1100" w:type="dxa"/>
            <w:tcBorders>
              <w:top w:val="nil"/>
              <w:left w:val="single" w:sz="8" w:space="0" w:color="auto"/>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center"/>
              <w:rPr>
                <w:rFonts w:ascii="Calibri" w:eastAsia="Times New Roman" w:hAnsi="Calibri" w:cs="Calibri"/>
                <w:color w:val="000000"/>
                <w:sz w:val="24"/>
                <w:szCs w:val="24"/>
              </w:rPr>
            </w:pPr>
            <w:r w:rsidRPr="00256695">
              <w:rPr>
                <w:rFonts w:ascii="Calibri" w:eastAsia="Times New Roman" w:hAnsi="Calibri" w:cs="Calibri"/>
                <w:color w:val="000000"/>
                <w:sz w:val="24"/>
                <w:szCs w:val="24"/>
              </w:rPr>
              <w:t>W12</w:t>
            </w:r>
          </w:p>
        </w:tc>
        <w:tc>
          <w:tcPr>
            <w:tcW w:w="474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jc w:val="both"/>
              <w:rPr>
                <w:rFonts w:ascii="Calibri" w:eastAsia="Times New Roman" w:hAnsi="Calibri" w:cs="B Nazanin"/>
                <w:color w:val="000000"/>
                <w:sz w:val="24"/>
                <w:szCs w:val="24"/>
              </w:rPr>
            </w:pPr>
            <w:r w:rsidRPr="00256695">
              <w:rPr>
                <w:rFonts w:ascii="Calibri" w:eastAsia="Times New Roman" w:hAnsi="Calibri" w:cs="B Nazanin" w:hint="cs"/>
                <w:color w:val="000000"/>
                <w:sz w:val="24"/>
                <w:szCs w:val="24"/>
                <w:rtl/>
              </w:rPr>
              <w:t xml:space="preserve">عدم وجود زیرساخت مناسب جهت ارائه خدمات </w:t>
            </w:r>
            <w:r w:rsidRPr="00256695">
              <w:rPr>
                <w:rFonts w:ascii="Calibri" w:eastAsia="Times New Roman" w:hAnsi="Calibri" w:cs="B Nazanin" w:hint="cs"/>
                <w:color w:val="000000"/>
                <w:sz w:val="24"/>
                <w:szCs w:val="24"/>
              </w:rPr>
              <w:t>IPD</w:t>
            </w:r>
            <w:r w:rsidRPr="00256695">
              <w:rPr>
                <w:rFonts w:ascii="Calibri" w:eastAsia="Times New Roman" w:hAnsi="Calibri" w:cs="B Nazanin" w:hint="cs"/>
                <w:color w:val="000000"/>
                <w:sz w:val="24"/>
                <w:szCs w:val="24"/>
                <w:rtl/>
              </w:rPr>
              <w:t xml:space="preserve"> و </w:t>
            </w:r>
            <w:r w:rsidRPr="00256695">
              <w:rPr>
                <w:rFonts w:ascii="Calibri" w:eastAsia="Times New Roman" w:hAnsi="Calibri" w:cs="B Nazanin" w:hint="cs"/>
                <w:color w:val="000000"/>
                <w:sz w:val="24"/>
                <w:szCs w:val="24"/>
              </w:rPr>
              <w:t>VIP</w:t>
            </w:r>
          </w:p>
        </w:tc>
        <w:tc>
          <w:tcPr>
            <w:tcW w:w="1080" w:type="dxa"/>
            <w:tcBorders>
              <w:top w:val="nil"/>
              <w:left w:val="nil"/>
              <w:bottom w:val="single" w:sz="8" w:space="0" w:color="auto"/>
              <w:right w:val="single" w:sz="8" w:space="0" w:color="auto"/>
            </w:tcBorders>
            <w:shd w:val="clear" w:color="000000" w:fill="FFFFFF"/>
            <w:noWrap/>
            <w:vAlign w:val="bottom"/>
            <w:hideMark/>
          </w:tcPr>
          <w:p w:rsidR="00256695" w:rsidRPr="00256695" w:rsidRDefault="00256695" w:rsidP="00256695">
            <w:pPr>
              <w:spacing w:after="0" w:line="240" w:lineRule="auto"/>
              <w:jc w:val="right"/>
              <w:rPr>
                <w:rFonts w:ascii="Arial" w:eastAsia="Times New Roman" w:hAnsi="Arial" w:cs="Arial"/>
                <w:color w:val="000000"/>
                <w:sz w:val="24"/>
                <w:szCs w:val="24"/>
              </w:rPr>
            </w:pPr>
            <w:r w:rsidRPr="00256695">
              <w:rPr>
                <w:rFonts w:ascii="Arial" w:eastAsia="Times New Roman" w:hAnsi="Arial" w:cs="Arial"/>
                <w:color w:val="000000"/>
                <w:sz w:val="24"/>
                <w:szCs w:val="24"/>
              </w:rPr>
              <w:t>3</w:t>
            </w:r>
          </w:p>
        </w:tc>
        <w:tc>
          <w:tcPr>
            <w:tcW w:w="1080" w:type="dxa"/>
            <w:tcBorders>
              <w:top w:val="nil"/>
              <w:left w:val="nil"/>
              <w:bottom w:val="single" w:sz="8" w:space="0" w:color="auto"/>
              <w:right w:val="single" w:sz="8" w:space="0" w:color="auto"/>
            </w:tcBorders>
            <w:shd w:val="clear" w:color="000000" w:fill="FFFFFF"/>
            <w:noWrap/>
            <w:vAlign w:val="bottom"/>
            <w:hideMark/>
          </w:tcPr>
          <w:p w:rsidR="00256695" w:rsidRPr="00256695" w:rsidRDefault="00256695" w:rsidP="00256695">
            <w:pPr>
              <w:spacing w:after="0" w:line="240" w:lineRule="auto"/>
              <w:jc w:val="right"/>
              <w:rPr>
                <w:rFonts w:ascii="Arial" w:eastAsia="Times New Roman" w:hAnsi="Arial" w:cs="Arial"/>
                <w:color w:val="000000"/>
                <w:sz w:val="24"/>
                <w:szCs w:val="24"/>
              </w:rPr>
            </w:pPr>
            <w:r w:rsidRPr="00256695">
              <w:rPr>
                <w:rFonts w:ascii="Arial" w:eastAsia="Times New Roman" w:hAnsi="Arial" w:cs="Arial"/>
                <w:color w:val="000000"/>
                <w:sz w:val="24"/>
                <w:szCs w:val="24"/>
              </w:rPr>
              <w:t>4</w:t>
            </w:r>
          </w:p>
        </w:tc>
        <w:tc>
          <w:tcPr>
            <w:tcW w:w="108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12</w:t>
            </w:r>
          </w:p>
        </w:tc>
      </w:tr>
      <w:tr w:rsidR="00256695" w:rsidRPr="00256695" w:rsidTr="00256695">
        <w:trPr>
          <w:trHeight w:val="435"/>
        </w:trPr>
        <w:tc>
          <w:tcPr>
            <w:tcW w:w="1100" w:type="dxa"/>
            <w:tcBorders>
              <w:top w:val="nil"/>
              <w:left w:val="single" w:sz="8" w:space="0" w:color="auto"/>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center"/>
              <w:rPr>
                <w:rFonts w:ascii="Calibri" w:eastAsia="Times New Roman" w:hAnsi="Calibri" w:cs="Calibri"/>
                <w:color w:val="000000"/>
                <w:sz w:val="24"/>
                <w:szCs w:val="24"/>
              </w:rPr>
            </w:pPr>
            <w:r w:rsidRPr="00256695">
              <w:rPr>
                <w:rFonts w:ascii="Calibri" w:eastAsia="Times New Roman" w:hAnsi="Calibri" w:cs="Calibri"/>
                <w:color w:val="000000"/>
                <w:sz w:val="24"/>
                <w:szCs w:val="24"/>
              </w:rPr>
              <w:t>W13</w:t>
            </w:r>
          </w:p>
        </w:tc>
        <w:tc>
          <w:tcPr>
            <w:tcW w:w="474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jc w:val="both"/>
              <w:rPr>
                <w:rFonts w:ascii="Calibri" w:eastAsia="Times New Roman" w:hAnsi="Calibri" w:cs="B Nazanin"/>
                <w:color w:val="000000"/>
                <w:sz w:val="24"/>
                <w:szCs w:val="24"/>
              </w:rPr>
            </w:pPr>
            <w:r w:rsidRPr="00256695">
              <w:rPr>
                <w:rFonts w:ascii="Calibri" w:eastAsia="Times New Roman" w:hAnsi="Calibri" w:cs="B Nazanin" w:hint="cs"/>
                <w:color w:val="000000"/>
                <w:sz w:val="24"/>
                <w:szCs w:val="24"/>
                <w:rtl/>
              </w:rPr>
              <w:t xml:space="preserve">کمبود نیروی انسانی پرستاری </w:t>
            </w:r>
          </w:p>
        </w:tc>
        <w:tc>
          <w:tcPr>
            <w:tcW w:w="1080" w:type="dxa"/>
            <w:tcBorders>
              <w:top w:val="nil"/>
              <w:left w:val="nil"/>
              <w:bottom w:val="single" w:sz="8" w:space="0" w:color="auto"/>
              <w:right w:val="single" w:sz="8" w:space="0" w:color="auto"/>
            </w:tcBorders>
            <w:shd w:val="clear" w:color="000000" w:fill="FFFFFF"/>
            <w:noWrap/>
            <w:vAlign w:val="bottom"/>
            <w:hideMark/>
          </w:tcPr>
          <w:p w:rsidR="00256695" w:rsidRPr="00256695" w:rsidRDefault="00256695" w:rsidP="00256695">
            <w:pPr>
              <w:spacing w:after="0" w:line="240" w:lineRule="auto"/>
              <w:jc w:val="right"/>
              <w:rPr>
                <w:rFonts w:ascii="Arial" w:eastAsia="Times New Roman" w:hAnsi="Arial" w:cs="Arial"/>
                <w:color w:val="000000"/>
                <w:sz w:val="24"/>
                <w:szCs w:val="24"/>
              </w:rPr>
            </w:pPr>
            <w:r w:rsidRPr="00256695">
              <w:rPr>
                <w:rFonts w:ascii="Arial" w:eastAsia="Times New Roman" w:hAnsi="Arial" w:cs="Arial"/>
                <w:color w:val="000000"/>
                <w:sz w:val="24"/>
                <w:szCs w:val="24"/>
              </w:rPr>
              <w:t>6</w:t>
            </w:r>
          </w:p>
        </w:tc>
        <w:tc>
          <w:tcPr>
            <w:tcW w:w="1080" w:type="dxa"/>
            <w:tcBorders>
              <w:top w:val="nil"/>
              <w:left w:val="nil"/>
              <w:bottom w:val="single" w:sz="8" w:space="0" w:color="auto"/>
              <w:right w:val="single" w:sz="8" w:space="0" w:color="auto"/>
            </w:tcBorders>
            <w:shd w:val="clear" w:color="000000" w:fill="FFFFFF"/>
            <w:noWrap/>
            <w:vAlign w:val="bottom"/>
            <w:hideMark/>
          </w:tcPr>
          <w:p w:rsidR="00256695" w:rsidRPr="00256695" w:rsidRDefault="00256695" w:rsidP="00256695">
            <w:pPr>
              <w:spacing w:after="0" w:line="240" w:lineRule="auto"/>
              <w:jc w:val="right"/>
              <w:rPr>
                <w:rFonts w:ascii="Arial" w:eastAsia="Times New Roman" w:hAnsi="Arial" w:cs="Arial"/>
                <w:color w:val="000000"/>
                <w:sz w:val="24"/>
                <w:szCs w:val="24"/>
              </w:rPr>
            </w:pPr>
            <w:r w:rsidRPr="00256695">
              <w:rPr>
                <w:rFonts w:ascii="Arial" w:eastAsia="Times New Roman" w:hAnsi="Arial" w:cs="Arial"/>
                <w:color w:val="000000"/>
                <w:sz w:val="24"/>
                <w:szCs w:val="24"/>
              </w:rPr>
              <w:t>4</w:t>
            </w:r>
          </w:p>
        </w:tc>
        <w:tc>
          <w:tcPr>
            <w:tcW w:w="108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24</w:t>
            </w:r>
          </w:p>
        </w:tc>
      </w:tr>
      <w:tr w:rsidR="00256695" w:rsidRPr="00256695" w:rsidTr="00256695">
        <w:trPr>
          <w:trHeight w:val="435"/>
        </w:trPr>
        <w:tc>
          <w:tcPr>
            <w:tcW w:w="1100" w:type="dxa"/>
            <w:tcBorders>
              <w:top w:val="nil"/>
              <w:left w:val="single" w:sz="8" w:space="0" w:color="auto"/>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center"/>
              <w:rPr>
                <w:rFonts w:ascii="Calibri" w:eastAsia="Times New Roman" w:hAnsi="Calibri" w:cs="Calibri"/>
                <w:color w:val="000000"/>
                <w:sz w:val="24"/>
                <w:szCs w:val="24"/>
              </w:rPr>
            </w:pPr>
            <w:r w:rsidRPr="00256695">
              <w:rPr>
                <w:rFonts w:ascii="Calibri" w:eastAsia="Times New Roman" w:hAnsi="Calibri" w:cs="Calibri"/>
                <w:color w:val="000000"/>
                <w:sz w:val="24"/>
                <w:szCs w:val="24"/>
              </w:rPr>
              <w:t>W14</w:t>
            </w:r>
          </w:p>
        </w:tc>
        <w:tc>
          <w:tcPr>
            <w:tcW w:w="474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jc w:val="both"/>
              <w:rPr>
                <w:rFonts w:ascii="Calibri" w:eastAsia="Times New Roman" w:hAnsi="Calibri" w:cs="B Nazanin"/>
                <w:color w:val="000000"/>
                <w:sz w:val="24"/>
                <w:szCs w:val="24"/>
              </w:rPr>
            </w:pPr>
            <w:r w:rsidRPr="00256695">
              <w:rPr>
                <w:rFonts w:ascii="Calibri" w:eastAsia="Times New Roman" w:hAnsi="Calibri" w:cs="B Nazanin" w:hint="cs"/>
                <w:color w:val="000000"/>
                <w:sz w:val="24"/>
                <w:szCs w:val="24"/>
                <w:rtl/>
              </w:rPr>
              <w:t>نبود تصفیه خانه فاضلاب</w:t>
            </w:r>
          </w:p>
        </w:tc>
        <w:tc>
          <w:tcPr>
            <w:tcW w:w="1080" w:type="dxa"/>
            <w:tcBorders>
              <w:top w:val="nil"/>
              <w:left w:val="nil"/>
              <w:bottom w:val="single" w:sz="8" w:space="0" w:color="auto"/>
              <w:right w:val="single" w:sz="8" w:space="0" w:color="auto"/>
            </w:tcBorders>
            <w:shd w:val="clear" w:color="000000" w:fill="FFFFFF"/>
            <w:noWrap/>
            <w:vAlign w:val="bottom"/>
            <w:hideMark/>
          </w:tcPr>
          <w:p w:rsidR="00256695" w:rsidRPr="00256695" w:rsidRDefault="00256695" w:rsidP="00256695">
            <w:pPr>
              <w:spacing w:after="0" w:line="240" w:lineRule="auto"/>
              <w:jc w:val="right"/>
              <w:rPr>
                <w:rFonts w:ascii="Arial" w:eastAsia="Times New Roman" w:hAnsi="Arial" w:cs="Arial"/>
                <w:color w:val="000000"/>
                <w:sz w:val="24"/>
                <w:szCs w:val="24"/>
              </w:rPr>
            </w:pPr>
            <w:r w:rsidRPr="00256695">
              <w:rPr>
                <w:rFonts w:ascii="Arial" w:eastAsia="Times New Roman" w:hAnsi="Arial" w:cs="Arial"/>
                <w:color w:val="000000"/>
                <w:sz w:val="24"/>
                <w:szCs w:val="24"/>
              </w:rPr>
              <w:t>4</w:t>
            </w:r>
          </w:p>
        </w:tc>
        <w:tc>
          <w:tcPr>
            <w:tcW w:w="1080" w:type="dxa"/>
            <w:tcBorders>
              <w:top w:val="nil"/>
              <w:left w:val="nil"/>
              <w:bottom w:val="single" w:sz="8" w:space="0" w:color="auto"/>
              <w:right w:val="single" w:sz="8" w:space="0" w:color="auto"/>
            </w:tcBorders>
            <w:shd w:val="clear" w:color="000000" w:fill="FFFFFF"/>
            <w:noWrap/>
            <w:vAlign w:val="bottom"/>
            <w:hideMark/>
          </w:tcPr>
          <w:p w:rsidR="00256695" w:rsidRPr="00256695" w:rsidRDefault="00256695" w:rsidP="00256695">
            <w:pPr>
              <w:spacing w:after="0" w:line="240" w:lineRule="auto"/>
              <w:jc w:val="right"/>
              <w:rPr>
                <w:rFonts w:ascii="Arial" w:eastAsia="Times New Roman" w:hAnsi="Arial" w:cs="Arial"/>
                <w:color w:val="000000"/>
                <w:sz w:val="24"/>
                <w:szCs w:val="24"/>
              </w:rPr>
            </w:pPr>
            <w:r w:rsidRPr="00256695">
              <w:rPr>
                <w:rFonts w:ascii="Arial" w:eastAsia="Times New Roman" w:hAnsi="Arial" w:cs="Arial"/>
                <w:color w:val="000000"/>
                <w:sz w:val="24"/>
                <w:szCs w:val="24"/>
              </w:rPr>
              <w:t>4</w:t>
            </w:r>
          </w:p>
        </w:tc>
        <w:tc>
          <w:tcPr>
            <w:tcW w:w="108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16</w:t>
            </w:r>
          </w:p>
        </w:tc>
      </w:tr>
      <w:tr w:rsidR="00256695" w:rsidRPr="00256695" w:rsidTr="00256695">
        <w:trPr>
          <w:trHeight w:val="435"/>
        </w:trPr>
        <w:tc>
          <w:tcPr>
            <w:tcW w:w="1100" w:type="dxa"/>
            <w:tcBorders>
              <w:top w:val="nil"/>
              <w:left w:val="single" w:sz="8" w:space="0" w:color="auto"/>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center"/>
              <w:rPr>
                <w:rFonts w:ascii="Calibri" w:eastAsia="Times New Roman" w:hAnsi="Calibri" w:cs="Calibri"/>
                <w:color w:val="000000"/>
                <w:sz w:val="24"/>
                <w:szCs w:val="24"/>
              </w:rPr>
            </w:pPr>
            <w:r w:rsidRPr="00256695">
              <w:rPr>
                <w:rFonts w:ascii="Calibri" w:eastAsia="Times New Roman" w:hAnsi="Calibri" w:cs="Calibri"/>
                <w:color w:val="000000"/>
                <w:sz w:val="24"/>
                <w:szCs w:val="24"/>
              </w:rPr>
              <w:t>w15</w:t>
            </w:r>
          </w:p>
        </w:tc>
        <w:tc>
          <w:tcPr>
            <w:tcW w:w="474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jc w:val="both"/>
              <w:rPr>
                <w:rFonts w:ascii="Calibri" w:eastAsia="Times New Roman" w:hAnsi="Calibri" w:cs="B Nazanin"/>
                <w:color w:val="000000"/>
                <w:sz w:val="24"/>
                <w:szCs w:val="24"/>
              </w:rPr>
            </w:pPr>
            <w:r w:rsidRPr="00256695">
              <w:rPr>
                <w:rFonts w:ascii="Calibri" w:eastAsia="Times New Roman" w:hAnsi="Calibri" w:cs="B Nazanin" w:hint="cs"/>
                <w:color w:val="000000"/>
                <w:sz w:val="24"/>
                <w:szCs w:val="24"/>
                <w:rtl/>
              </w:rPr>
              <w:t>نبود برخی تجهیزات پزشکی مانند لاپاراسکوپی</w:t>
            </w:r>
          </w:p>
        </w:tc>
        <w:tc>
          <w:tcPr>
            <w:tcW w:w="1080" w:type="dxa"/>
            <w:tcBorders>
              <w:top w:val="nil"/>
              <w:left w:val="nil"/>
              <w:bottom w:val="single" w:sz="8" w:space="0" w:color="auto"/>
              <w:right w:val="single" w:sz="8" w:space="0" w:color="auto"/>
            </w:tcBorders>
            <w:shd w:val="clear" w:color="000000" w:fill="FFFFFF"/>
            <w:noWrap/>
            <w:vAlign w:val="bottom"/>
            <w:hideMark/>
          </w:tcPr>
          <w:p w:rsidR="00256695" w:rsidRPr="00256695" w:rsidRDefault="00256695" w:rsidP="00256695">
            <w:pPr>
              <w:spacing w:after="0" w:line="240" w:lineRule="auto"/>
              <w:jc w:val="right"/>
              <w:rPr>
                <w:rFonts w:ascii="Arial" w:eastAsia="Times New Roman" w:hAnsi="Arial" w:cs="Arial"/>
                <w:color w:val="000000"/>
                <w:sz w:val="24"/>
                <w:szCs w:val="24"/>
              </w:rPr>
            </w:pPr>
            <w:r w:rsidRPr="00256695">
              <w:rPr>
                <w:rFonts w:ascii="Arial" w:eastAsia="Times New Roman" w:hAnsi="Arial" w:cs="Arial"/>
                <w:color w:val="000000"/>
                <w:sz w:val="24"/>
                <w:szCs w:val="24"/>
              </w:rPr>
              <w:t>4</w:t>
            </w:r>
          </w:p>
        </w:tc>
        <w:tc>
          <w:tcPr>
            <w:tcW w:w="1080" w:type="dxa"/>
            <w:tcBorders>
              <w:top w:val="nil"/>
              <w:left w:val="nil"/>
              <w:bottom w:val="single" w:sz="8" w:space="0" w:color="auto"/>
              <w:right w:val="single" w:sz="8" w:space="0" w:color="auto"/>
            </w:tcBorders>
            <w:shd w:val="clear" w:color="000000" w:fill="FFFFFF"/>
            <w:noWrap/>
            <w:vAlign w:val="bottom"/>
            <w:hideMark/>
          </w:tcPr>
          <w:p w:rsidR="00256695" w:rsidRPr="00256695" w:rsidRDefault="00256695" w:rsidP="00256695">
            <w:pPr>
              <w:spacing w:after="0" w:line="240" w:lineRule="auto"/>
              <w:jc w:val="right"/>
              <w:rPr>
                <w:rFonts w:ascii="Arial" w:eastAsia="Times New Roman" w:hAnsi="Arial" w:cs="Arial"/>
                <w:color w:val="000000"/>
                <w:sz w:val="24"/>
                <w:szCs w:val="24"/>
              </w:rPr>
            </w:pPr>
            <w:r w:rsidRPr="00256695">
              <w:rPr>
                <w:rFonts w:ascii="Arial" w:eastAsia="Times New Roman" w:hAnsi="Arial" w:cs="Arial"/>
                <w:color w:val="000000"/>
                <w:sz w:val="24"/>
                <w:szCs w:val="24"/>
              </w:rPr>
              <w:t>4</w:t>
            </w:r>
          </w:p>
        </w:tc>
        <w:tc>
          <w:tcPr>
            <w:tcW w:w="108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16</w:t>
            </w:r>
          </w:p>
        </w:tc>
      </w:tr>
      <w:tr w:rsidR="00256695" w:rsidRPr="00256695" w:rsidTr="00256695">
        <w:trPr>
          <w:trHeight w:val="435"/>
        </w:trPr>
        <w:tc>
          <w:tcPr>
            <w:tcW w:w="1100" w:type="dxa"/>
            <w:tcBorders>
              <w:top w:val="nil"/>
              <w:left w:val="single" w:sz="8" w:space="0" w:color="auto"/>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center"/>
              <w:rPr>
                <w:rFonts w:ascii="Calibri" w:eastAsia="Times New Roman" w:hAnsi="Calibri" w:cs="Calibri"/>
                <w:color w:val="000000"/>
                <w:sz w:val="24"/>
                <w:szCs w:val="24"/>
              </w:rPr>
            </w:pPr>
            <w:r w:rsidRPr="00256695">
              <w:rPr>
                <w:rFonts w:ascii="Calibri" w:eastAsia="Times New Roman" w:hAnsi="Calibri" w:cs="Calibri"/>
                <w:color w:val="000000"/>
                <w:sz w:val="24"/>
                <w:szCs w:val="24"/>
                <w:rtl/>
              </w:rPr>
              <w:t> </w:t>
            </w:r>
          </w:p>
        </w:tc>
        <w:tc>
          <w:tcPr>
            <w:tcW w:w="474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jc w:val="both"/>
              <w:rPr>
                <w:rFonts w:ascii="Calibri" w:eastAsia="Times New Roman" w:hAnsi="Calibri" w:cs="B Nazanin"/>
                <w:color w:val="000000"/>
                <w:sz w:val="24"/>
                <w:szCs w:val="24"/>
              </w:rPr>
            </w:pPr>
            <w:r w:rsidRPr="00256695">
              <w:rPr>
                <w:rFonts w:ascii="Calibri" w:eastAsia="Times New Roman" w:hAnsi="Calibri" w:cs="B Nazanin" w:hint="cs"/>
                <w:color w:val="000000"/>
                <w:sz w:val="24"/>
                <w:szCs w:val="24"/>
                <w:rtl/>
              </w:rPr>
              <w:t xml:space="preserve">جمع </w:t>
            </w:r>
          </w:p>
        </w:tc>
        <w:tc>
          <w:tcPr>
            <w:tcW w:w="1080" w:type="dxa"/>
            <w:tcBorders>
              <w:top w:val="nil"/>
              <w:left w:val="nil"/>
              <w:bottom w:val="single" w:sz="8" w:space="0" w:color="auto"/>
              <w:right w:val="single" w:sz="8" w:space="0" w:color="auto"/>
            </w:tcBorders>
            <w:shd w:val="clear" w:color="000000" w:fill="FFFFFF"/>
            <w:noWrap/>
            <w:vAlign w:val="bottom"/>
            <w:hideMark/>
          </w:tcPr>
          <w:p w:rsidR="00256695" w:rsidRPr="00256695" w:rsidRDefault="00256695" w:rsidP="00256695">
            <w:pPr>
              <w:spacing w:after="0" w:line="240" w:lineRule="auto"/>
              <w:rPr>
                <w:rFonts w:ascii="Arial" w:eastAsia="Times New Roman" w:hAnsi="Arial" w:cs="Arial"/>
                <w:color w:val="000000"/>
                <w:sz w:val="24"/>
                <w:szCs w:val="24"/>
              </w:rPr>
            </w:pPr>
            <w:r w:rsidRPr="00256695">
              <w:rPr>
                <w:rFonts w:ascii="Arial" w:eastAsia="Times New Roman" w:hAnsi="Arial" w:cs="Arial"/>
                <w:color w:val="000000"/>
                <w:sz w:val="24"/>
                <w:szCs w:val="24"/>
              </w:rPr>
              <w:t> </w:t>
            </w:r>
          </w:p>
        </w:tc>
        <w:tc>
          <w:tcPr>
            <w:tcW w:w="1080" w:type="dxa"/>
            <w:tcBorders>
              <w:top w:val="nil"/>
              <w:left w:val="nil"/>
              <w:bottom w:val="single" w:sz="8" w:space="0" w:color="auto"/>
              <w:right w:val="single" w:sz="8" w:space="0" w:color="auto"/>
            </w:tcBorders>
            <w:shd w:val="clear" w:color="000000" w:fill="FFFFFF"/>
            <w:noWrap/>
            <w:vAlign w:val="bottom"/>
            <w:hideMark/>
          </w:tcPr>
          <w:p w:rsidR="00256695" w:rsidRPr="00256695" w:rsidRDefault="00256695" w:rsidP="00256695">
            <w:pPr>
              <w:spacing w:after="0" w:line="240" w:lineRule="auto"/>
              <w:rPr>
                <w:rFonts w:ascii="Arial" w:eastAsia="Times New Roman" w:hAnsi="Arial" w:cs="Arial"/>
                <w:color w:val="000000"/>
                <w:sz w:val="24"/>
                <w:szCs w:val="24"/>
              </w:rPr>
            </w:pPr>
            <w:r w:rsidRPr="00256695">
              <w:rPr>
                <w:rFonts w:ascii="Arial" w:eastAsia="Times New Roman" w:hAnsi="Arial" w:cs="Arial"/>
                <w:color w:val="000000"/>
                <w:sz w:val="24"/>
                <w:szCs w:val="24"/>
              </w:rPr>
              <w:t> </w:t>
            </w:r>
          </w:p>
        </w:tc>
        <w:tc>
          <w:tcPr>
            <w:tcW w:w="1080" w:type="dxa"/>
            <w:tcBorders>
              <w:top w:val="nil"/>
              <w:left w:val="nil"/>
              <w:bottom w:val="single" w:sz="8" w:space="0" w:color="auto"/>
              <w:right w:val="single" w:sz="8" w:space="0" w:color="auto"/>
            </w:tcBorders>
            <w:shd w:val="clear" w:color="000000" w:fill="FFFF00"/>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3.42</w:t>
            </w:r>
          </w:p>
        </w:tc>
      </w:tr>
      <w:tr w:rsidR="00256695" w:rsidRPr="00256695" w:rsidTr="00256695">
        <w:trPr>
          <w:trHeight w:val="435"/>
        </w:trPr>
        <w:tc>
          <w:tcPr>
            <w:tcW w:w="1100" w:type="dxa"/>
            <w:tcBorders>
              <w:top w:val="nil"/>
              <w:left w:val="single" w:sz="8" w:space="0" w:color="auto"/>
              <w:bottom w:val="single" w:sz="8" w:space="0" w:color="auto"/>
              <w:right w:val="single" w:sz="8" w:space="0" w:color="auto"/>
            </w:tcBorders>
            <w:shd w:val="clear" w:color="auto" w:fill="auto"/>
            <w:vAlign w:val="center"/>
            <w:hideMark/>
          </w:tcPr>
          <w:p w:rsidR="00256695" w:rsidRPr="00256695" w:rsidRDefault="00256695" w:rsidP="00256695">
            <w:pPr>
              <w:bidi/>
              <w:spacing w:after="0" w:line="240" w:lineRule="auto"/>
              <w:rPr>
                <w:rFonts w:ascii="Times New Roman" w:eastAsia="Times New Roman" w:hAnsi="Times New Roman" w:cs="Times New Roman"/>
                <w:color w:val="000000"/>
                <w:sz w:val="24"/>
                <w:szCs w:val="24"/>
              </w:rPr>
            </w:pPr>
            <w:r w:rsidRPr="00256695">
              <w:rPr>
                <w:rFonts w:ascii="Times New Roman" w:eastAsia="Times New Roman" w:hAnsi="Times New Roman" w:cs="Times New Roman"/>
                <w:color w:val="000000"/>
                <w:sz w:val="24"/>
                <w:szCs w:val="24"/>
                <w:rtl/>
              </w:rPr>
              <w:t> </w:t>
            </w:r>
          </w:p>
        </w:tc>
        <w:tc>
          <w:tcPr>
            <w:tcW w:w="4740" w:type="dxa"/>
            <w:tcBorders>
              <w:top w:val="nil"/>
              <w:left w:val="nil"/>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rPr>
                <w:rFonts w:ascii="Times New Roman" w:eastAsia="Times New Roman" w:hAnsi="Times New Roman" w:cs="Times New Roman"/>
                <w:color w:val="000000"/>
                <w:sz w:val="24"/>
                <w:szCs w:val="24"/>
              </w:rPr>
            </w:pPr>
            <w:r w:rsidRPr="00256695">
              <w:rPr>
                <w:rFonts w:ascii="Times New Roman" w:eastAsia="Times New Roman" w:hAnsi="Times New Roman" w:cs="Times New Roman"/>
                <w:color w:val="000000"/>
                <w:sz w:val="24"/>
                <w:szCs w:val="24"/>
                <w:rtl/>
              </w:rPr>
              <w:t> </w:t>
            </w:r>
          </w:p>
        </w:tc>
        <w:tc>
          <w:tcPr>
            <w:tcW w:w="1080" w:type="dxa"/>
            <w:tcBorders>
              <w:top w:val="nil"/>
              <w:left w:val="nil"/>
              <w:bottom w:val="single" w:sz="8" w:space="0" w:color="auto"/>
              <w:right w:val="single" w:sz="8" w:space="0" w:color="auto"/>
            </w:tcBorders>
            <w:shd w:val="clear" w:color="000000" w:fill="FFE799"/>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100</w:t>
            </w:r>
          </w:p>
        </w:tc>
        <w:tc>
          <w:tcPr>
            <w:tcW w:w="108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spacing w:after="0" w:line="240" w:lineRule="auto"/>
              <w:rPr>
                <w:rFonts w:ascii="Arial" w:eastAsia="Times New Roman" w:hAnsi="Arial" w:cs="Arial"/>
                <w:color w:val="000000"/>
                <w:sz w:val="24"/>
                <w:szCs w:val="24"/>
              </w:rPr>
            </w:pPr>
            <w:r w:rsidRPr="00256695">
              <w:rPr>
                <w:rFonts w:ascii="Arial" w:eastAsia="Times New Roman" w:hAnsi="Arial" w:cs="Arial"/>
                <w:color w:val="000000"/>
                <w:sz w:val="24"/>
                <w:szCs w:val="24"/>
              </w:rPr>
              <w:t> </w:t>
            </w:r>
          </w:p>
        </w:tc>
        <w:tc>
          <w:tcPr>
            <w:tcW w:w="1080" w:type="dxa"/>
            <w:tcBorders>
              <w:top w:val="nil"/>
              <w:left w:val="nil"/>
              <w:bottom w:val="nil"/>
              <w:right w:val="nil"/>
            </w:tcBorders>
            <w:shd w:val="clear" w:color="auto" w:fill="auto"/>
            <w:noWrap/>
            <w:vAlign w:val="bottom"/>
            <w:hideMark/>
          </w:tcPr>
          <w:p w:rsidR="00256695" w:rsidRPr="00256695" w:rsidRDefault="00256695" w:rsidP="00256695">
            <w:pPr>
              <w:spacing w:after="0" w:line="240" w:lineRule="auto"/>
              <w:rPr>
                <w:rFonts w:ascii="Calibri" w:eastAsia="Times New Roman" w:hAnsi="Calibri" w:cs="Calibri"/>
                <w:color w:val="000000"/>
              </w:rPr>
            </w:pPr>
          </w:p>
        </w:tc>
      </w:tr>
    </w:tbl>
    <w:p w:rsidR="006B65E8" w:rsidRDefault="006B65E8" w:rsidP="006B65E8">
      <w:pPr>
        <w:bidi/>
        <w:rPr>
          <w:rFonts w:cs="B Nazanin"/>
          <w:rtl/>
          <w:lang w:bidi="fa-IR"/>
        </w:rPr>
      </w:pPr>
    </w:p>
    <w:p w:rsidR="00963710" w:rsidRPr="00166858" w:rsidRDefault="00830280" w:rsidP="0033452E">
      <w:pPr>
        <w:bidi/>
        <w:rPr>
          <w:rFonts w:cs="B Nazanin"/>
          <w:lang w:bidi="fa-IR"/>
        </w:rPr>
      </w:pPr>
      <w:r>
        <w:rPr>
          <w:rFonts w:cs="B Nazanin"/>
          <w:noProof/>
        </w:rPr>
        <w:lastRenderedPageBreak/>
        <w:pict>
          <v:shape id="_x0000_s1052" type="#_x0000_t202" style="position:absolute;left:0;text-align:left;margin-left:82.35pt;margin-top:-4.1pt;width:297.4pt;height:53.9pt;z-index:251686912" filled="f" stroked="f">
            <v:textbox style="mso-next-textbox:#_x0000_s1052">
              <w:txbxContent>
                <w:p w:rsidR="00256695" w:rsidRPr="001F1742" w:rsidRDefault="00256695" w:rsidP="006855B9">
                  <w:pPr>
                    <w:bidi/>
                    <w:rPr>
                      <w:rFonts w:cs="B Titr"/>
                      <w:color w:val="66627F" w:themeColor="accent3" w:themeShade="BF"/>
                      <w:sz w:val="28"/>
                      <w:szCs w:val="40"/>
                    </w:rPr>
                  </w:pPr>
                  <w:r w:rsidRPr="001F1742">
                    <w:rPr>
                      <w:rFonts w:cs="B Titr"/>
                      <w:color w:val="66627F" w:themeColor="accent3" w:themeShade="BF"/>
                      <w:sz w:val="28"/>
                      <w:szCs w:val="28"/>
                      <w:rtl/>
                    </w:rPr>
                    <w:t>ماتريس ارزيابي عوامل خارجي</w:t>
                  </w:r>
                  <w:r>
                    <w:rPr>
                      <w:rFonts w:cs="B Titr" w:hint="cs"/>
                      <w:color w:val="66627F" w:themeColor="accent3" w:themeShade="BF"/>
                      <w:sz w:val="28"/>
                      <w:szCs w:val="28"/>
                      <w:rtl/>
                    </w:rPr>
                    <w:t xml:space="preserve"> </w:t>
                  </w:r>
                  <w:r w:rsidRPr="001F1742">
                    <w:rPr>
                      <w:rFonts w:cs="B Titr"/>
                      <w:color w:val="66627F" w:themeColor="accent3" w:themeShade="BF"/>
                      <w:sz w:val="28"/>
                      <w:szCs w:val="28"/>
                    </w:rPr>
                    <w:t xml:space="preserve"> </w:t>
                  </w:r>
                  <w:r>
                    <w:rPr>
                      <w:rFonts w:cs="B Titr"/>
                      <w:color w:val="66627F" w:themeColor="accent3" w:themeShade="BF"/>
                      <w:sz w:val="28"/>
                      <w:szCs w:val="28"/>
                    </w:rPr>
                    <w:t>(</w:t>
                  </w:r>
                  <w:r w:rsidRPr="001F1742">
                    <w:rPr>
                      <w:rFonts w:cs="B Titr"/>
                      <w:color w:val="66627F" w:themeColor="accent3" w:themeShade="BF"/>
                      <w:sz w:val="28"/>
                      <w:szCs w:val="28"/>
                    </w:rPr>
                    <w:t>EFE)</w:t>
                  </w:r>
                </w:p>
              </w:txbxContent>
            </v:textbox>
          </v:shape>
        </w:pict>
      </w:r>
    </w:p>
    <w:p w:rsidR="00CC4172" w:rsidRDefault="00CC4172" w:rsidP="00166858">
      <w:pPr>
        <w:bidi/>
        <w:rPr>
          <w:rFonts w:cs="B Nazanin"/>
          <w:rtl/>
          <w:lang w:bidi="fa-IR"/>
        </w:rPr>
      </w:pPr>
    </w:p>
    <w:tbl>
      <w:tblPr>
        <w:bidiVisual/>
        <w:tblW w:w="10080" w:type="dxa"/>
        <w:tblInd w:w="91" w:type="dxa"/>
        <w:tblLook w:val="04A0"/>
      </w:tblPr>
      <w:tblGrid>
        <w:gridCol w:w="1080"/>
        <w:gridCol w:w="5760"/>
        <w:gridCol w:w="1080"/>
        <w:gridCol w:w="1080"/>
        <w:gridCol w:w="1080"/>
      </w:tblGrid>
      <w:tr w:rsidR="00256695" w:rsidRPr="00256695" w:rsidTr="00256695">
        <w:trPr>
          <w:trHeight w:val="480"/>
        </w:trPr>
        <w:tc>
          <w:tcPr>
            <w:tcW w:w="1080" w:type="dxa"/>
            <w:tcBorders>
              <w:top w:val="single" w:sz="8" w:space="0" w:color="auto"/>
              <w:left w:val="single" w:sz="8" w:space="0" w:color="auto"/>
              <w:bottom w:val="nil"/>
              <w:right w:val="nil"/>
            </w:tcBorders>
            <w:shd w:val="clear" w:color="000000" w:fill="D9E2F3"/>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شناسه</w:t>
            </w:r>
          </w:p>
        </w:tc>
        <w:tc>
          <w:tcPr>
            <w:tcW w:w="5760" w:type="dxa"/>
            <w:tcBorders>
              <w:top w:val="single" w:sz="8" w:space="0" w:color="auto"/>
              <w:left w:val="single" w:sz="8" w:space="0" w:color="auto"/>
              <w:bottom w:val="nil"/>
              <w:right w:val="nil"/>
            </w:tcBorders>
            <w:shd w:val="clear" w:color="000000" w:fill="D9E2F3"/>
            <w:noWrap/>
            <w:vAlign w:val="bottom"/>
            <w:hideMark/>
          </w:tcPr>
          <w:p w:rsidR="00256695" w:rsidRPr="00256695" w:rsidRDefault="00830280" w:rsidP="00256695">
            <w:pPr>
              <w:bidi/>
              <w:spacing w:after="0" w:line="240" w:lineRule="auto"/>
              <w:rPr>
                <w:rFonts w:ascii="Calibri" w:eastAsia="Times New Roman" w:hAnsi="Calibri" w:cs="Calibri"/>
                <w:color w:val="0000FF"/>
                <w:u w:val="single"/>
              </w:rPr>
            </w:pPr>
            <w:hyperlink r:id="rId21" w:history="1">
              <w:r w:rsidR="00256695" w:rsidRPr="00256695">
                <w:rPr>
                  <w:rFonts w:ascii="Calibri" w:eastAsia="Times New Roman" w:hAnsi="Calibri" w:cs="Calibri"/>
                  <w:color w:val="0000FF"/>
                  <w:u w:val="single"/>
                  <w:rtl/>
                </w:rPr>
                <w:t>عوامل بیرونی</w:t>
              </w:r>
            </w:hyperlink>
          </w:p>
        </w:tc>
        <w:tc>
          <w:tcPr>
            <w:tcW w:w="1080" w:type="dxa"/>
            <w:tcBorders>
              <w:top w:val="single" w:sz="8" w:space="0" w:color="auto"/>
              <w:left w:val="single" w:sz="8" w:space="0" w:color="auto"/>
              <w:bottom w:val="nil"/>
              <w:right w:val="single" w:sz="8" w:space="0" w:color="auto"/>
            </w:tcBorders>
            <w:shd w:val="clear" w:color="000000" w:fill="BCD6EE"/>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rPr>
            </w:pPr>
            <w:r w:rsidRPr="00256695">
              <w:rPr>
                <w:rFonts w:ascii="Calibri" w:eastAsia="Times New Roman" w:hAnsi="Calibri" w:cs="B Nazanin" w:hint="cs"/>
                <w:b/>
                <w:bCs/>
                <w:color w:val="000000"/>
                <w:rtl/>
              </w:rPr>
              <w:t>درجه اهمیت</w:t>
            </w:r>
          </w:p>
        </w:tc>
        <w:tc>
          <w:tcPr>
            <w:tcW w:w="1080" w:type="dxa"/>
            <w:tcBorders>
              <w:top w:val="single" w:sz="8" w:space="0" w:color="auto"/>
              <w:left w:val="nil"/>
              <w:bottom w:val="nil"/>
              <w:right w:val="single" w:sz="8" w:space="0" w:color="auto"/>
            </w:tcBorders>
            <w:shd w:val="clear" w:color="000000" w:fill="BCD6EE"/>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وزن</w:t>
            </w:r>
          </w:p>
        </w:tc>
        <w:tc>
          <w:tcPr>
            <w:tcW w:w="1080" w:type="dxa"/>
            <w:tcBorders>
              <w:top w:val="single" w:sz="8" w:space="0" w:color="auto"/>
              <w:left w:val="nil"/>
              <w:bottom w:val="nil"/>
              <w:right w:val="single" w:sz="8" w:space="0" w:color="auto"/>
            </w:tcBorders>
            <w:shd w:val="clear" w:color="000000" w:fill="BCD6EE"/>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 xml:space="preserve">نمره </w:t>
            </w:r>
          </w:p>
        </w:tc>
      </w:tr>
      <w:tr w:rsidR="00256695" w:rsidRPr="00256695" w:rsidTr="00256695">
        <w:trPr>
          <w:trHeight w:val="525"/>
        </w:trPr>
        <w:tc>
          <w:tcPr>
            <w:tcW w:w="1080" w:type="dxa"/>
            <w:tcBorders>
              <w:top w:val="nil"/>
              <w:left w:val="single" w:sz="8" w:space="0" w:color="auto"/>
              <w:bottom w:val="single" w:sz="8" w:space="0" w:color="auto"/>
              <w:right w:val="nil"/>
            </w:tcBorders>
            <w:shd w:val="clear" w:color="000000" w:fill="D9E2F3"/>
            <w:hideMark/>
          </w:tcPr>
          <w:p w:rsidR="00256695" w:rsidRPr="00256695" w:rsidRDefault="00256695" w:rsidP="00256695">
            <w:pPr>
              <w:bidi/>
              <w:spacing w:after="0" w:line="240" w:lineRule="auto"/>
              <w:rPr>
                <w:rFonts w:ascii="Calibri" w:eastAsia="Times New Roman" w:hAnsi="Calibri" w:cs="B Nazanin"/>
                <w:b/>
                <w:bCs/>
                <w:color w:val="000000"/>
                <w:sz w:val="24"/>
                <w:szCs w:val="24"/>
              </w:rPr>
            </w:pPr>
            <w:r w:rsidRPr="00256695">
              <w:rPr>
                <w:rFonts w:ascii="Times New Roman" w:eastAsia="Times New Roman" w:hAnsi="Times New Roman" w:cs="Times New Roman" w:hint="cs"/>
                <w:b/>
                <w:bCs/>
                <w:color w:val="000000"/>
                <w:sz w:val="24"/>
                <w:szCs w:val="24"/>
                <w:rtl/>
              </w:rPr>
              <w:t> </w:t>
            </w:r>
          </w:p>
        </w:tc>
        <w:tc>
          <w:tcPr>
            <w:tcW w:w="5760" w:type="dxa"/>
            <w:tcBorders>
              <w:top w:val="nil"/>
              <w:left w:val="single" w:sz="8" w:space="0" w:color="auto"/>
              <w:bottom w:val="single" w:sz="8" w:space="0" w:color="auto"/>
              <w:right w:val="nil"/>
            </w:tcBorders>
            <w:shd w:val="clear" w:color="000000" w:fill="D9E2F3"/>
            <w:noWrap/>
            <w:vAlign w:val="bottom"/>
            <w:hideMark/>
          </w:tcPr>
          <w:p w:rsidR="00256695" w:rsidRPr="00256695" w:rsidRDefault="00256695" w:rsidP="00256695">
            <w:pPr>
              <w:bidi/>
              <w:spacing w:after="0" w:line="240" w:lineRule="auto"/>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فرصتها:</w:t>
            </w:r>
          </w:p>
        </w:tc>
        <w:tc>
          <w:tcPr>
            <w:tcW w:w="1080" w:type="dxa"/>
            <w:tcBorders>
              <w:top w:val="nil"/>
              <w:left w:val="single" w:sz="8" w:space="0" w:color="auto"/>
              <w:bottom w:val="single" w:sz="8" w:space="0" w:color="auto"/>
              <w:right w:val="single" w:sz="8" w:space="0" w:color="auto"/>
            </w:tcBorders>
            <w:shd w:val="clear" w:color="000000" w:fill="BCD6EE"/>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1تا 10</w:t>
            </w:r>
          </w:p>
        </w:tc>
        <w:tc>
          <w:tcPr>
            <w:tcW w:w="1080" w:type="dxa"/>
            <w:tcBorders>
              <w:top w:val="nil"/>
              <w:left w:val="nil"/>
              <w:bottom w:val="nil"/>
              <w:right w:val="single" w:sz="8" w:space="0" w:color="auto"/>
            </w:tcBorders>
            <w:shd w:val="clear" w:color="000000" w:fill="BCD6EE"/>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1تا 4</w:t>
            </w:r>
          </w:p>
        </w:tc>
        <w:tc>
          <w:tcPr>
            <w:tcW w:w="1080" w:type="dxa"/>
            <w:tcBorders>
              <w:top w:val="nil"/>
              <w:left w:val="nil"/>
              <w:bottom w:val="single" w:sz="8" w:space="0" w:color="auto"/>
              <w:right w:val="single" w:sz="8" w:space="0" w:color="auto"/>
            </w:tcBorders>
            <w:shd w:val="clear" w:color="000000" w:fill="BCD6EE"/>
            <w:noWrap/>
            <w:vAlign w:val="bottom"/>
            <w:hideMark/>
          </w:tcPr>
          <w:p w:rsidR="00256695" w:rsidRPr="00256695" w:rsidRDefault="00256695" w:rsidP="00256695">
            <w:pPr>
              <w:bidi/>
              <w:spacing w:after="0" w:line="240" w:lineRule="auto"/>
              <w:jc w:val="center"/>
              <w:rPr>
                <w:rFonts w:ascii="Tahoma" w:eastAsia="Times New Roman" w:hAnsi="Tahoma" w:cs="Tahoma"/>
                <w:b/>
                <w:bCs/>
                <w:color w:val="000000"/>
                <w:sz w:val="28"/>
                <w:szCs w:val="28"/>
              </w:rPr>
            </w:pPr>
            <w:r w:rsidRPr="00256695">
              <w:rPr>
                <w:rFonts w:ascii="Tahoma" w:eastAsia="Times New Roman" w:hAnsi="Tahoma" w:cs="Tahoma"/>
                <w:b/>
                <w:bCs/>
                <w:color w:val="000000"/>
                <w:sz w:val="28"/>
                <w:szCs w:val="28"/>
                <w:rtl/>
              </w:rPr>
              <w:t> </w:t>
            </w:r>
          </w:p>
        </w:tc>
      </w:tr>
      <w:tr w:rsidR="00256695" w:rsidRPr="00256695" w:rsidTr="00256695">
        <w:trPr>
          <w:trHeight w:val="930"/>
        </w:trPr>
        <w:tc>
          <w:tcPr>
            <w:tcW w:w="1080" w:type="dxa"/>
            <w:tcBorders>
              <w:top w:val="nil"/>
              <w:left w:val="single" w:sz="8" w:space="0" w:color="auto"/>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center"/>
              <w:rPr>
                <w:rFonts w:ascii="Calibri" w:eastAsia="Times New Roman" w:hAnsi="Calibri" w:cs="Calibri"/>
                <w:color w:val="000000"/>
                <w:sz w:val="28"/>
                <w:szCs w:val="28"/>
              </w:rPr>
            </w:pPr>
            <w:r w:rsidRPr="00256695">
              <w:rPr>
                <w:rFonts w:ascii="Calibri" w:eastAsia="Times New Roman" w:hAnsi="Calibri" w:cs="Calibri"/>
                <w:color w:val="000000"/>
                <w:sz w:val="28"/>
                <w:szCs w:val="28"/>
              </w:rPr>
              <w:t>O1</w:t>
            </w:r>
          </w:p>
        </w:tc>
        <w:tc>
          <w:tcPr>
            <w:tcW w:w="5760" w:type="dxa"/>
            <w:tcBorders>
              <w:top w:val="nil"/>
              <w:left w:val="single" w:sz="8" w:space="0" w:color="auto"/>
              <w:bottom w:val="single" w:sz="8" w:space="0" w:color="auto"/>
              <w:right w:val="nil"/>
            </w:tcBorders>
            <w:shd w:val="clear" w:color="auto" w:fill="auto"/>
            <w:vAlign w:val="bottom"/>
            <w:hideMark/>
          </w:tcPr>
          <w:p w:rsidR="00256695" w:rsidRPr="00256695" w:rsidRDefault="00256695" w:rsidP="00256695">
            <w:pPr>
              <w:bidi/>
              <w:spacing w:after="0" w:line="240" w:lineRule="auto"/>
              <w:jc w:val="both"/>
              <w:rPr>
                <w:rFonts w:ascii="Calibri" w:eastAsia="Times New Roman" w:hAnsi="Calibri" w:cs="B Nazanin"/>
                <w:color w:val="000000"/>
                <w:sz w:val="28"/>
                <w:szCs w:val="28"/>
              </w:rPr>
            </w:pPr>
            <w:r w:rsidRPr="00256695">
              <w:rPr>
                <w:rFonts w:ascii="Calibri" w:eastAsia="Times New Roman" w:hAnsi="Calibri" w:cs="B Nazanin" w:hint="cs"/>
                <w:color w:val="000000"/>
                <w:sz w:val="28"/>
                <w:szCs w:val="28"/>
                <w:rtl/>
              </w:rPr>
              <w:t xml:space="preserve">فعاليت  مرکز آموزشی درمانی امام حسین(ع)بعنوان تنها سانتر تخصصی روان پزشکی در استان البرز </w:t>
            </w:r>
          </w:p>
        </w:tc>
        <w:tc>
          <w:tcPr>
            <w:tcW w:w="1080" w:type="dxa"/>
            <w:tcBorders>
              <w:top w:val="nil"/>
              <w:left w:val="single" w:sz="8" w:space="0" w:color="auto"/>
              <w:bottom w:val="single" w:sz="8" w:space="0" w:color="auto"/>
              <w:right w:val="nil"/>
            </w:tcBorders>
            <w:shd w:val="clear" w:color="000000" w:fill="FFFFFF"/>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8</w:t>
            </w:r>
          </w:p>
        </w:tc>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4</w:t>
            </w:r>
          </w:p>
        </w:tc>
        <w:tc>
          <w:tcPr>
            <w:tcW w:w="108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32</w:t>
            </w:r>
          </w:p>
        </w:tc>
      </w:tr>
      <w:tr w:rsidR="00256695" w:rsidRPr="00256695" w:rsidTr="00256695">
        <w:trPr>
          <w:trHeight w:val="810"/>
        </w:trPr>
        <w:tc>
          <w:tcPr>
            <w:tcW w:w="1080" w:type="dxa"/>
            <w:tcBorders>
              <w:top w:val="nil"/>
              <w:left w:val="single" w:sz="8" w:space="0" w:color="auto"/>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center"/>
              <w:rPr>
                <w:rFonts w:ascii="Calibri" w:eastAsia="Times New Roman" w:hAnsi="Calibri" w:cs="Calibri"/>
                <w:color w:val="000000"/>
                <w:sz w:val="28"/>
                <w:szCs w:val="28"/>
              </w:rPr>
            </w:pPr>
            <w:r w:rsidRPr="00256695">
              <w:rPr>
                <w:rFonts w:ascii="Calibri" w:eastAsia="Times New Roman" w:hAnsi="Calibri" w:cs="Calibri"/>
                <w:color w:val="000000"/>
                <w:sz w:val="28"/>
                <w:szCs w:val="28"/>
              </w:rPr>
              <w:t>O2</w:t>
            </w:r>
          </w:p>
        </w:tc>
        <w:tc>
          <w:tcPr>
            <w:tcW w:w="5760" w:type="dxa"/>
            <w:tcBorders>
              <w:top w:val="nil"/>
              <w:left w:val="single" w:sz="8" w:space="0" w:color="auto"/>
              <w:bottom w:val="single" w:sz="8" w:space="0" w:color="auto"/>
              <w:right w:val="nil"/>
            </w:tcBorders>
            <w:shd w:val="clear" w:color="auto" w:fill="auto"/>
            <w:vAlign w:val="bottom"/>
            <w:hideMark/>
          </w:tcPr>
          <w:p w:rsidR="00256695" w:rsidRPr="00256695" w:rsidRDefault="00256695" w:rsidP="00256695">
            <w:pPr>
              <w:bidi/>
              <w:spacing w:after="0" w:line="240" w:lineRule="auto"/>
              <w:jc w:val="both"/>
              <w:rPr>
                <w:rFonts w:ascii="Calibri" w:eastAsia="Times New Roman" w:hAnsi="Calibri" w:cs="B Nazanin"/>
                <w:color w:val="000000"/>
                <w:sz w:val="28"/>
                <w:szCs w:val="28"/>
              </w:rPr>
            </w:pPr>
            <w:r w:rsidRPr="00256695">
              <w:rPr>
                <w:rFonts w:ascii="Calibri" w:eastAsia="Times New Roman" w:hAnsi="Calibri" w:cs="B Nazanin" w:hint="cs"/>
                <w:color w:val="000000"/>
                <w:sz w:val="28"/>
                <w:szCs w:val="28"/>
                <w:rtl/>
              </w:rPr>
              <w:t xml:space="preserve"> آمار بالاي مراجعين بخش روانپزشکی و نیاز منطقه</w:t>
            </w:r>
          </w:p>
        </w:tc>
        <w:tc>
          <w:tcPr>
            <w:tcW w:w="1080" w:type="dxa"/>
            <w:tcBorders>
              <w:top w:val="nil"/>
              <w:left w:val="single" w:sz="8" w:space="0" w:color="auto"/>
              <w:bottom w:val="single" w:sz="8" w:space="0" w:color="auto"/>
              <w:right w:val="nil"/>
            </w:tcBorders>
            <w:shd w:val="clear" w:color="000000" w:fill="FFFFFF"/>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8</w:t>
            </w:r>
          </w:p>
        </w:tc>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3</w:t>
            </w:r>
          </w:p>
        </w:tc>
        <w:tc>
          <w:tcPr>
            <w:tcW w:w="108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24</w:t>
            </w:r>
          </w:p>
        </w:tc>
      </w:tr>
      <w:tr w:rsidR="00256695" w:rsidRPr="00256695" w:rsidTr="00256695">
        <w:trPr>
          <w:trHeight w:val="930"/>
        </w:trPr>
        <w:tc>
          <w:tcPr>
            <w:tcW w:w="1080" w:type="dxa"/>
            <w:tcBorders>
              <w:top w:val="nil"/>
              <w:left w:val="single" w:sz="8" w:space="0" w:color="auto"/>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center"/>
              <w:rPr>
                <w:rFonts w:ascii="Calibri" w:eastAsia="Times New Roman" w:hAnsi="Calibri" w:cs="Calibri"/>
                <w:color w:val="000000"/>
                <w:sz w:val="28"/>
                <w:szCs w:val="28"/>
              </w:rPr>
            </w:pPr>
            <w:r w:rsidRPr="00256695">
              <w:rPr>
                <w:rFonts w:ascii="Calibri" w:eastAsia="Times New Roman" w:hAnsi="Calibri" w:cs="Calibri"/>
                <w:color w:val="000000"/>
                <w:sz w:val="28"/>
                <w:szCs w:val="28"/>
              </w:rPr>
              <w:t>O3</w:t>
            </w:r>
          </w:p>
        </w:tc>
        <w:tc>
          <w:tcPr>
            <w:tcW w:w="5760" w:type="dxa"/>
            <w:tcBorders>
              <w:top w:val="nil"/>
              <w:left w:val="single" w:sz="8" w:space="0" w:color="auto"/>
              <w:bottom w:val="single" w:sz="8" w:space="0" w:color="auto"/>
              <w:right w:val="nil"/>
            </w:tcBorders>
            <w:shd w:val="clear" w:color="auto" w:fill="auto"/>
            <w:vAlign w:val="bottom"/>
            <w:hideMark/>
          </w:tcPr>
          <w:p w:rsidR="00256695" w:rsidRPr="00256695" w:rsidRDefault="00256695" w:rsidP="00256695">
            <w:pPr>
              <w:bidi/>
              <w:spacing w:after="0" w:line="240" w:lineRule="auto"/>
              <w:jc w:val="both"/>
              <w:rPr>
                <w:rFonts w:ascii="Calibri" w:eastAsia="Times New Roman" w:hAnsi="Calibri" w:cs="B Nazanin"/>
                <w:color w:val="000000"/>
                <w:sz w:val="28"/>
                <w:szCs w:val="28"/>
              </w:rPr>
            </w:pPr>
            <w:r w:rsidRPr="00256695">
              <w:rPr>
                <w:rFonts w:ascii="Calibri" w:eastAsia="Times New Roman" w:hAnsi="Calibri" w:cs="B Nazanin" w:hint="cs"/>
                <w:color w:val="000000"/>
                <w:sz w:val="28"/>
                <w:szCs w:val="28"/>
                <w:rtl/>
              </w:rPr>
              <w:t>ارائه خدمات بر مبناي تعرفه هاي دولتي و بالا بودن آمار مراجعين بدليل واقع بودن در منطقه پر جمعيت و كم درامد</w:t>
            </w:r>
          </w:p>
        </w:tc>
        <w:tc>
          <w:tcPr>
            <w:tcW w:w="1080" w:type="dxa"/>
            <w:tcBorders>
              <w:top w:val="nil"/>
              <w:left w:val="single" w:sz="8" w:space="0" w:color="auto"/>
              <w:bottom w:val="single" w:sz="8" w:space="0" w:color="auto"/>
              <w:right w:val="nil"/>
            </w:tcBorders>
            <w:shd w:val="clear" w:color="000000" w:fill="FFFFFF"/>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4</w:t>
            </w:r>
          </w:p>
        </w:tc>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2</w:t>
            </w:r>
          </w:p>
        </w:tc>
        <w:tc>
          <w:tcPr>
            <w:tcW w:w="108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8</w:t>
            </w:r>
          </w:p>
        </w:tc>
      </w:tr>
      <w:tr w:rsidR="00256695" w:rsidRPr="00256695" w:rsidTr="00256695">
        <w:trPr>
          <w:trHeight w:val="930"/>
        </w:trPr>
        <w:tc>
          <w:tcPr>
            <w:tcW w:w="1080" w:type="dxa"/>
            <w:tcBorders>
              <w:top w:val="nil"/>
              <w:left w:val="single" w:sz="8" w:space="0" w:color="auto"/>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center"/>
              <w:rPr>
                <w:rFonts w:ascii="Calibri" w:eastAsia="Times New Roman" w:hAnsi="Calibri" w:cs="Calibri"/>
                <w:color w:val="000000"/>
                <w:sz w:val="28"/>
                <w:szCs w:val="28"/>
              </w:rPr>
            </w:pPr>
            <w:r w:rsidRPr="00256695">
              <w:rPr>
                <w:rFonts w:ascii="Calibri" w:eastAsia="Times New Roman" w:hAnsi="Calibri" w:cs="Calibri"/>
                <w:color w:val="000000"/>
                <w:sz w:val="28"/>
                <w:szCs w:val="28"/>
              </w:rPr>
              <w:t>O4</w:t>
            </w:r>
          </w:p>
        </w:tc>
        <w:tc>
          <w:tcPr>
            <w:tcW w:w="5760" w:type="dxa"/>
            <w:tcBorders>
              <w:top w:val="nil"/>
              <w:left w:val="single" w:sz="8" w:space="0" w:color="auto"/>
              <w:bottom w:val="single" w:sz="8" w:space="0" w:color="auto"/>
              <w:right w:val="nil"/>
            </w:tcBorders>
            <w:shd w:val="clear" w:color="auto" w:fill="auto"/>
            <w:vAlign w:val="bottom"/>
            <w:hideMark/>
          </w:tcPr>
          <w:p w:rsidR="00256695" w:rsidRPr="00256695" w:rsidRDefault="00256695" w:rsidP="00256695">
            <w:pPr>
              <w:bidi/>
              <w:spacing w:after="0" w:line="240" w:lineRule="auto"/>
              <w:jc w:val="both"/>
              <w:rPr>
                <w:rFonts w:ascii="Calibri" w:eastAsia="Times New Roman" w:hAnsi="Calibri" w:cs="B Nazanin"/>
                <w:color w:val="000000"/>
                <w:sz w:val="28"/>
                <w:szCs w:val="28"/>
              </w:rPr>
            </w:pPr>
            <w:r w:rsidRPr="00256695">
              <w:rPr>
                <w:rFonts w:ascii="Calibri" w:eastAsia="Times New Roman" w:hAnsi="Calibri" w:cs="B Nazanin" w:hint="cs"/>
                <w:color w:val="000000"/>
                <w:sz w:val="28"/>
                <w:szCs w:val="28"/>
                <w:rtl/>
              </w:rPr>
              <w:t xml:space="preserve">موقعيت مكاني مناسب بيمارستان و دسترسي آسان اين مركز بعلت مجاورت با بلوار اصلي </w:t>
            </w:r>
          </w:p>
        </w:tc>
        <w:tc>
          <w:tcPr>
            <w:tcW w:w="1080" w:type="dxa"/>
            <w:tcBorders>
              <w:top w:val="nil"/>
              <w:left w:val="single" w:sz="8" w:space="0" w:color="auto"/>
              <w:bottom w:val="single" w:sz="8" w:space="0" w:color="auto"/>
              <w:right w:val="nil"/>
            </w:tcBorders>
            <w:shd w:val="clear" w:color="000000" w:fill="FFFFFF"/>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6</w:t>
            </w:r>
          </w:p>
        </w:tc>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3</w:t>
            </w:r>
          </w:p>
        </w:tc>
        <w:tc>
          <w:tcPr>
            <w:tcW w:w="108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18</w:t>
            </w:r>
          </w:p>
        </w:tc>
      </w:tr>
      <w:tr w:rsidR="00256695" w:rsidRPr="00256695" w:rsidTr="00256695">
        <w:trPr>
          <w:trHeight w:val="930"/>
        </w:trPr>
        <w:tc>
          <w:tcPr>
            <w:tcW w:w="1080" w:type="dxa"/>
            <w:tcBorders>
              <w:top w:val="nil"/>
              <w:left w:val="single" w:sz="8" w:space="0" w:color="auto"/>
              <w:bottom w:val="nil"/>
              <w:right w:val="single" w:sz="8" w:space="0" w:color="auto"/>
            </w:tcBorders>
            <w:shd w:val="clear" w:color="auto" w:fill="auto"/>
            <w:vAlign w:val="bottom"/>
            <w:hideMark/>
          </w:tcPr>
          <w:p w:rsidR="00256695" w:rsidRPr="00256695" w:rsidRDefault="00256695" w:rsidP="00256695">
            <w:pPr>
              <w:bidi/>
              <w:spacing w:after="0" w:line="240" w:lineRule="auto"/>
              <w:jc w:val="center"/>
              <w:rPr>
                <w:rFonts w:ascii="Calibri" w:eastAsia="Times New Roman" w:hAnsi="Calibri" w:cs="Calibri"/>
                <w:color w:val="000000"/>
                <w:sz w:val="28"/>
                <w:szCs w:val="28"/>
              </w:rPr>
            </w:pPr>
            <w:r w:rsidRPr="00256695">
              <w:rPr>
                <w:rFonts w:ascii="Calibri" w:eastAsia="Times New Roman" w:hAnsi="Calibri" w:cs="Calibri"/>
                <w:color w:val="000000"/>
                <w:sz w:val="28"/>
                <w:szCs w:val="28"/>
              </w:rPr>
              <w:t>O5</w:t>
            </w:r>
          </w:p>
        </w:tc>
        <w:tc>
          <w:tcPr>
            <w:tcW w:w="5760" w:type="dxa"/>
            <w:tcBorders>
              <w:top w:val="nil"/>
              <w:left w:val="single" w:sz="8" w:space="0" w:color="auto"/>
              <w:bottom w:val="nil"/>
              <w:right w:val="nil"/>
            </w:tcBorders>
            <w:shd w:val="clear" w:color="auto" w:fill="auto"/>
            <w:vAlign w:val="bottom"/>
            <w:hideMark/>
          </w:tcPr>
          <w:p w:rsidR="00256695" w:rsidRPr="00256695" w:rsidRDefault="00256695" w:rsidP="00256695">
            <w:pPr>
              <w:bidi/>
              <w:spacing w:after="0" w:line="240" w:lineRule="auto"/>
              <w:jc w:val="both"/>
              <w:rPr>
                <w:rFonts w:ascii="Calibri" w:eastAsia="Times New Roman" w:hAnsi="Calibri" w:cs="B Nazanin"/>
                <w:color w:val="000000"/>
                <w:sz w:val="28"/>
                <w:szCs w:val="28"/>
              </w:rPr>
            </w:pPr>
            <w:r w:rsidRPr="00256695">
              <w:rPr>
                <w:rFonts w:ascii="Calibri" w:eastAsia="Times New Roman" w:hAnsi="Calibri" w:cs="B Nazanin" w:hint="cs"/>
                <w:color w:val="000000"/>
                <w:sz w:val="28"/>
                <w:szCs w:val="28"/>
                <w:rtl/>
              </w:rPr>
              <w:t xml:space="preserve"> مساعدت و جذب خيرين محترم در منطقه و كمك به حل مشكلات عديده بيمارستان </w:t>
            </w:r>
          </w:p>
        </w:tc>
        <w:tc>
          <w:tcPr>
            <w:tcW w:w="1080" w:type="dxa"/>
            <w:tcBorders>
              <w:top w:val="nil"/>
              <w:left w:val="single" w:sz="8" w:space="0" w:color="auto"/>
              <w:bottom w:val="single" w:sz="8" w:space="0" w:color="auto"/>
              <w:right w:val="nil"/>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6</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4</w:t>
            </w:r>
          </w:p>
        </w:tc>
        <w:tc>
          <w:tcPr>
            <w:tcW w:w="108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24</w:t>
            </w:r>
          </w:p>
        </w:tc>
      </w:tr>
      <w:tr w:rsidR="00256695" w:rsidRPr="00256695" w:rsidTr="00256695">
        <w:trPr>
          <w:trHeight w:val="930"/>
        </w:trPr>
        <w:tc>
          <w:tcPr>
            <w:tcW w:w="10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56695" w:rsidRPr="00256695" w:rsidRDefault="00256695" w:rsidP="00256695">
            <w:pPr>
              <w:bidi/>
              <w:spacing w:after="0" w:line="240" w:lineRule="auto"/>
              <w:jc w:val="center"/>
              <w:rPr>
                <w:rFonts w:ascii="Calibri" w:eastAsia="Times New Roman" w:hAnsi="Calibri" w:cs="Calibri"/>
                <w:color w:val="000000"/>
                <w:sz w:val="28"/>
                <w:szCs w:val="28"/>
              </w:rPr>
            </w:pPr>
            <w:r w:rsidRPr="00256695">
              <w:rPr>
                <w:rFonts w:ascii="Calibri" w:eastAsia="Times New Roman" w:hAnsi="Calibri" w:cs="Calibri"/>
                <w:color w:val="000000"/>
                <w:sz w:val="28"/>
                <w:szCs w:val="28"/>
              </w:rPr>
              <w:t>O6</w:t>
            </w:r>
          </w:p>
        </w:tc>
        <w:tc>
          <w:tcPr>
            <w:tcW w:w="57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56695" w:rsidRPr="00256695" w:rsidRDefault="00256695" w:rsidP="00256695">
            <w:pPr>
              <w:bidi/>
              <w:spacing w:after="0" w:line="240" w:lineRule="auto"/>
              <w:jc w:val="both"/>
              <w:rPr>
                <w:rFonts w:ascii="Calibri" w:eastAsia="Times New Roman" w:hAnsi="Calibri" w:cs="B Nazanin"/>
                <w:color w:val="000000"/>
                <w:sz w:val="28"/>
                <w:szCs w:val="28"/>
              </w:rPr>
            </w:pPr>
            <w:r w:rsidRPr="00256695">
              <w:rPr>
                <w:rFonts w:ascii="Calibri" w:eastAsia="Times New Roman" w:hAnsi="Calibri" w:cs="B Nazanin" w:hint="cs"/>
                <w:color w:val="000000"/>
                <w:sz w:val="28"/>
                <w:szCs w:val="28"/>
                <w:rtl/>
              </w:rPr>
              <w:t xml:space="preserve">برخورداري از فضاي 22000 متر مربع جهت اجراي برخي پروژه هاي توسعه ای </w:t>
            </w:r>
          </w:p>
        </w:tc>
        <w:tc>
          <w:tcPr>
            <w:tcW w:w="1080" w:type="dxa"/>
            <w:tcBorders>
              <w:top w:val="nil"/>
              <w:left w:val="nil"/>
              <w:bottom w:val="nil"/>
              <w:right w:val="nil"/>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6</w:t>
            </w:r>
          </w:p>
        </w:tc>
        <w:tc>
          <w:tcPr>
            <w:tcW w:w="1080" w:type="dxa"/>
            <w:tcBorders>
              <w:top w:val="nil"/>
              <w:left w:val="single" w:sz="4" w:space="0" w:color="auto"/>
              <w:bottom w:val="nil"/>
              <w:right w:val="single" w:sz="4"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2</w:t>
            </w:r>
          </w:p>
        </w:tc>
        <w:tc>
          <w:tcPr>
            <w:tcW w:w="1080" w:type="dxa"/>
            <w:tcBorders>
              <w:top w:val="nil"/>
              <w:left w:val="nil"/>
              <w:bottom w:val="nil"/>
              <w:right w:val="single" w:sz="8"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12</w:t>
            </w:r>
          </w:p>
        </w:tc>
      </w:tr>
      <w:tr w:rsidR="00256695" w:rsidRPr="00256695" w:rsidTr="00256695">
        <w:trPr>
          <w:trHeight w:val="915"/>
        </w:trPr>
        <w:tc>
          <w:tcPr>
            <w:tcW w:w="1080" w:type="dxa"/>
            <w:tcBorders>
              <w:top w:val="nil"/>
              <w:left w:val="single" w:sz="4" w:space="0" w:color="auto"/>
              <w:bottom w:val="single" w:sz="4" w:space="0" w:color="auto"/>
              <w:right w:val="single" w:sz="4" w:space="0" w:color="auto"/>
            </w:tcBorders>
            <w:shd w:val="clear" w:color="auto" w:fill="auto"/>
            <w:vAlign w:val="bottom"/>
            <w:hideMark/>
          </w:tcPr>
          <w:p w:rsidR="00256695" w:rsidRPr="00256695" w:rsidRDefault="00256695" w:rsidP="00256695">
            <w:pPr>
              <w:bidi/>
              <w:spacing w:after="0" w:line="240" w:lineRule="auto"/>
              <w:jc w:val="center"/>
              <w:rPr>
                <w:rFonts w:ascii="Calibri" w:eastAsia="Times New Roman" w:hAnsi="Calibri" w:cs="Calibri"/>
                <w:color w:val="000000"/>
                <w:sz w:val="28"/>
                <w:szCs w:val="28"/>
              </w:rPr>
            </w:pPr>
            <w:r w:rsidRPr="00256695">
              <w:rPr>
                <w:rFonts w:ascii="Calibri" w:eastAsia="Times New Roman" w:hAnsi="Calibri" w:cs="Calibri"/>
                <w:color w:val="000000"/>
                <w:sz w:val="28"/>
                <w:szCs w:val="28"/>
              </w:rPr>
              <w:t>O7</w:t>
            </w:r>
          </w:p>
        </w:tc>
        <w:tc>
          <w:tcPr>
            <w:tcW w:w="5760" w:type="dxa"/>
            <w:tcBorders>
              <w:top w:val="nil"/>
              <w:left w:val="single" w:sz="4" w:space="0" w:color="auto"/>
              <w:bottom w:val="single" w:sz="4" w:space="0" w:color="auto"/>
              <w:right w:val="single" w:sz="4" w:space="0" w:color="auto"/>
            </w:tcBorders>
            <w:shd w:val="clear" w:color="auto" w:fill="auto"/>
            <w:vAlign w:val="bottom"/>
            <w:hideMark/>
          </w:tcPr>
          <w:p w:rsidR="00256695" w:rsidRPr="00256695" w:rsidRDefault="00256695" w:rsidP="00256695">
            <w:pPr>
              <w:bidi/>
              <w:spacing w:after="0" w:line="240" w:lineRule="auto"/>
              <w:jc w:val="both"/>
              <w:rPr>
                <w:rFonts w:ascii="Calibri" w:eastAsia="Times New Roman" w:hAnsi="Calibri" w:cs="B Nazanin"/>
                <w:color w:val="000000"/>
                <w:sz w:val="28"/>
                <w:szCs w:val="28"/>
              </w:rPr>
            </w:pPr>
            <w:r w:rsidRPr="00256695">
              <w:rPr>
                <w:rFonts w:ascii="Calibri" w:eastAsia="Times New Roman" w:hAnsi="Calibri" w:cs="B Nazanin" w:hint="cs"/>
                <w:color w:val="000000"/>
                <w:sz w:val="28"/>
                <w:szCs w:val="28"/>
                <w:rtl/>
              </w:rPr>
              <w:t>افزایش آگاهی عمومی نسبت به خود مراقبتی و مراجعه به مراکز درمانی</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256695" w:rsidRPr="00256695" w:rsidRDefault="00256695" w:rsidP="00256695">
            <w:pPr>
              <w:spacing w:after="0" w:line="240" w:lineRule="auto"/>
              <w:jc w:val="right"/>
              <w:rPr>
                <w:rFonts w:ascii="Calibri" w:eastAsia="Times New Roman" w:hAnsi="Calibri" w:cs="Calibri"/>
                <w:color w:val="000000"/>
              </w:rPr>
            </w:pPr>
            <w:r w:rsidRPr="00256695">
              <w:rPr>
                <w:rFonts w:ascii="Calibri" w:eastAsia="Times New Roman" w:hAnsi="Calibri" w:cs="Calibri"/>
                <w:color w:val="000000"/>
              </w:rPr>
              <w:t>4</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6695" w:rsidRPr="00256695" w:rsidRDefault="00256695" w:rsidP="00256695">
            <w:pPr>
              <w:spacing w:after="0" w:line="240" w:lineRule="auto"/>
              <w:jc w:val="right"/>
              <w:rPr>
                <w:rFonts w:ascii="Calibri" w:eastAsia="Times New Roman" w:hAnsi="Calibri" w:cs="Calibri"/>
                <w:color w:val="000000"/>
              </w:rPr>
            </w:pPr>
            <w:r w:rsidRPr="00256695">
              <w:rPr>
                <w:rFonts w:ascii="Calibri" w:eastAsia="Times New Roman" w:hAnsi="Calibri" w:cs="Calibri"/>
                <w:color w:val="000000"/>
              </w:rPr>
              <w:t>2</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6695" w:rsidRPr="00256695" w:rsidRDefault="00256695" w:rsidP="00256695">
            <w:pPr>
              <w:spacing w:after="0" w:line="240" w:lineRule="auto"/>
              <w:jc w:val="right"/>
              <w:rPr>
                <w:rFonts w:ascii="Calibri" w:eastAsia="Times New Roman" w:hAnsi="Calibri" w:cs="Calibri"/>
                <w:color w:val="000000"/>
              </w:rPr>
            </w:pPr>
            <w:r w:rsidRPr="00256695">
              <w:rPr>
                <w:rFonts w:ascii="Calibri" w:eastAsia="Times New Roman" w:hAnsi="Calibri" w:cs="Calibri"/>
                <w:color w:val="000000"/>
              </w:rPr>
              <w:t>8</w:t>
            </w:r>
          </w:p>
        </w:tc>
      </w:tr>
      <w:tr w:rsidR="00256695" w:rsidRPr="00256695" w:rsidTr="00256695">
        <w:trPr>
          <w:trHeight w:val="435"/>
        </w:trPr>
        <w:tc>
          <w:tcPr>
            <w:tcW w:w="1080" w:type="dxa"/>
            <w:tcBorders>
              <w:top w:val="nil"/>
              <w:left w:val="single" w:sz="8" w:space="0" w:color="auto"/>
              <w:bottom w:val="single" w:sz="8" w:space="0" w:color="auto"/>
              <w:right w:val="single" w:sz="8" w:space="0" w:color="auto"/>
            </w:tcBorders>
            <w:shd w:val="clear" w:color="000000" w:fill="FFFF00"/>
            <w:vAlign w:val="center"/>
            <w:hideMark/>
          </w:tcPr>
          <w:p w:rsidR="00256695" w:rsidRPr="00256695" w:rsidRDefault="00256695" w:rsidP="00256695">
            <w:pPr>
              <w:bidi/>
              <w:spacing w:after="0" w:line="240" w:lineRule="auto"/>
              <w:jc w:val="center"/>
              <w:rPr>
                <w:rFonts w:ascii="Calibri" w:eastAsia="Times New Roman" w:hAnsi="Calibri" w:cs="B Nazanin"/>
                <w:color w:val="000000"/>
                <w:sz w:val="24"/>
                <w:szCs w:val="24"/>
              </w:rPr>
            </w:pPr>
            <w:r w:rsidRPr="00256695">
              <w:rPr>
                <w:rFonts w:ascii="Times New Roman" w:eastAsia="Times New Roman" w:hAnsi="Times New Roman" w:cs="Times New Roman" w:hint="cs"/>
                <w:color w:val="000000"/>
                <w:sz w:val="24"/>
                <w:szCs w:val="24"/>
                <w:rtl/>
              </w:rPr>
              <w:t> </w:t>
            </w:r>
          </w:p>
        </w:tc>
        <w:tc>
          <w:tcPr>
            <w:tcW w:w="5760" w:type="dxa"/>
            <w:tcBorders>
              <w:top w:val="nil"/>
              <w:left w:val="nil"/>
              <w:bottom w:val="single" w:sz="8" w:space="0" w:color="auto"/>
              <w:right w:val="single" w:sz="8" w:space="0" w:color="auto"/>
            </w:tcBorders>
            <w:shd w:val="clear" w:color="000000" w:fill="FFFF00"/>
            <w:vAlign w:val="bottom"/>
            <w:hideMark/>
          </w:tcPr>
          <w:p w:rsidR="00256695" w:rsidRPr="00256695" w:rsidRDefault="00256695" w:rsidP="00256695">
            <w:pPr>
              <w:bidi/>
              <w:spacing w:after="0" w:line="240" w:lineRule="auto"/>
              <w:rPr>
                <w:rFonts w:ascii="Calibri" w:eastAsia="Times New Roman" w:hAnsi="Calibri" w:cs="B Nazanin"/>
                <w:color w:val="000000"/>
                <w:sz w:val="24"/>
                <w:szCs w:val="24"/>
              </w:rPr>
            </w:pPr>
            <w:r w:rsidRPr="00256695">
              <w:rPr>
                <w:rFonts w:ascii="Calibri" w:eastAsia="Times New Roman" w:hAnsi="Calibri" w:cs="B Nazanin" w:hint="cs"/>
                <w:color w:val="000000"/>
                <w:sz w:val="24"/>
                <w:szCs w:val="24"/>
                <w:rtl/>
              </w:rPr>
              <w:t xml:space="preserve">جمع </w:t>
            </w:r>
          </w:p>
        </w:tc>
        <w:tc>
          <w:tcPr>
            <w:tcW w:w="1080" w:type="dxa"/>
            <w:tcBorders>
              <w:top w:val="nil"/>
              <w:left w:val="nil"/>
              <w:bottom w:val="single" w:sz="8" w:space="0" w:color="auto"/>
              <w:right w:val="single" w:sz="8" w:space="0" w:color="auto"/>
            </w:tcBorders>
            <w:shd w:val="clear" w:color="000000" w:fill="FFFF00"/>
            <w:noWrap/>
            <w:vAlign w:val="bottom"/>
            <w:hideMark/>
          </w:tcPr>
          <w:p w:rsidR="00256695" w:rsidRPr="00256695" w:rsidRDefault="00256695" w:rsidP="00256695">
            <w:pPr>
              <w:spacing w:after="0" w:line="240" w:lineRule="auto"/>
              <w:jc w:val="right"/>
              <w:rPr>
                <w:rFonts w:ascii="Arial" w:eastAsia="Times New Roman" w:hAnsi="Arial" w:cs="Arial"/>
                <w:color w:val="000000"/>
                <w:sz w:val="24"/>
                <w:szCs w:val="24"/>
              </w:rPr>
            </w:pPr>
            <w:r w:rsidRPr="00256695">
              <w:rPr>
                <w:rFonts w:ascii="Arial" w:eastAsia="Times New Roman" w:hAnsi="Arial" w:cs="Arial"/>
                <w:color w:val="000000"/>
                <w:sz w:val="24"/>
                <w:szCs w:val="24"/>
              </w:rPr>
              <w:t>42</w:t>
            </w:r>
          </w:p>
        </w:tc>
        <w:tc>
          <w:tcPr>
            <w:tcW w:w="1080" w:type="dxa"/>
            <w:tcBorders>
              <w:top w:val="nil"/>
              <w:left w:val="nil"/>
              <w:bottom w:val="single" w:sz="8" w:space="0" w:color="auto"/>
              <w:right w:val="single" w:sz="8" w:space="0" w:color="auto"/>
            </w:tcBorders>
            <w:shd w:val="clear" w:color="000000" w:fill="FFFF00"/>
            <w:noWrap/>
            <w:vAlign w:val="bottom"/>
            <w:hideMark/>
          </w:tcPr>
          <w:p w:rsidR="00256695" w:rsidRPr="00256695" w:rsidRDefault="00256695" w:rsidP="00256695">
            <w:pPr>
              <w:spacing w:after="0" w:line="240" w:lineRule="auto"/>
              <w:rPr>
                <w:rFonts w:ascii="Arial" w:eastAsia="Times New Roman" w:hAnsi="Arial" w:cs="Arial"/>
                <w:color w:val="000000"/>
                <w:sz w:val="24"/>
                <w:szCs w:val="24"/>
              </w:rPr>
            </w:pPr>
            <w:r w:rsidRPr="00256695">
              <w:rPr>
                <w:rFonts w:ascii="Arial" w:eastAsia="Times New Roman" w:hAnsi="Arial" w:cs="Arial"/>
                <w:color w:val="000000"/>
                <w:sz w:val="24"/>
                <w:szCs w:val="24"/>
              </w:rPr>
              <w:t> </w:t>
            </w:r>
          </w:p>
        </w:tc>
        <w:tc>
          <w:tcPr>
            <w:tcW w:w="1080" w:type="dxa"/>
            <w:tcBorders>
              <w:top w:val="nil"/>
              <w:left w:val="nil"/>
              <w:bottom w:val="single" w:sz="8" w:space="0" w:color="auto"/>
              <w:right w:val="single" w:sz="8" w:space="0" w:color="auto"/>
            </w:tcBorders>
            <w:shd w:val="clear" w:color="000000" w:fill="FFFF00"/>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1.26</w:t>
            </w:r>
          </w:p>
        </w:tc>
      </w:tr>
      <w:tr w:rsidR="00256695" w:rsidRPr="00256695" w:rsidTr="00256695">
        <w:trPr>
          <w:trHeight w:val="495"/>
        </w:trPr>
        <w:tc>
          <w:tcPr>
            <w:tcW w:w="1080" w:type="dxa"/>
            <w:tcBorders>
              <w:top w:val="nil"/>
              <w:left w:val="single" w:sz="8" w:space="0" w:color="auto"/>
              <w:bottom w:val="single" w:sz="8" w:space="0" w:color="auto"/>
              <w:right w:val="nil"/>
            </w:tcBorders>
            <w:shd w:val="clear" w:color="000000" w:fill="D9E2F3"/>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4"/>
                <w:szCs w:val="24"/>
              </w:rPr>
            </w:pPr>
            <w:r w:rsidRPr="00256695">
              <w:rPr>
                <w:rFonts w:ascii="Times New Roman" w:eastAsia="Times New Roman" w:hAnsi="Times New Roman" w:cs="Times New Roman" w:hint="cs"/>
                <w:b/>
                <w:bCs/>
                <w:color w:val="000000"/>
                <w:sz w:val="24"/>
                <w:szCs w:val="24"/>
                <w:rtl/>
              </w:rPr>
              <w:t> </w:t>
            </w:r>
          </w:p>
        </w:tc>
        <w:tc>
          <w:tcPr>
            <w:tcW w:w="5760" w:type="dxa"/>
            <w:tcBorders>
              <w:top w:val="nil"/>
              <w:left w:val="single" w:sz="8" w:space="0" w:color="auto"/>
              <w:bottom w:val="single" w:sz="8" w:space="0" w:color="auto"/>
              <w:right w:val="nil"/>
            </w:tcBorders>
            <w:shd w:val="clear" w:color="000000" w:fill="D9E2F3"/>
            <w:noWrap/>
            <w:vAlign w:val="bottom"/>
            <w:hideMark/>
          </w:tcPr>
          <w:p w:rsidR="00256695" w:rsidRPr="00256695" w:rsidRDefault="00256695" w:rsidP="00256695">
            <w:pPr>
              <w:bidi/>
              <w:spacing w:after="0" w:line="240" w:lineRule="auto"/>
              <w:jc w:val="both"/>
              <w:rPr>
                <w:rFonts w:ascii="Calibri" w:eastAsia="Times New Roman" w:hAnsi="Calibri" w:cs="B Nazanin"/>
                <w:b/>
                <w:bCs/>
                <w:color w:val="000000"/>
                <w:sz w:val="24"/>
                <w:szCs w:val="24"/>
              </w:rPr>
            </w:pPr>
            <w:r w:rsidRPr="00256695">
              <w:rPr>
                <w:rFonts w:ascii="Calibri" w:eastAsia="Times New Roman" w:hAnsi="Calibri" w:cs="B Nazanin" w:hint="cs"/>
                <w:b/>
                <w:bCs/>
                <w:color w:val="000000"/>
                <w:sz w:val="24"/>
                <w:szCs w:val="24"/>
                <w:rtl/>
              </w:rPr>
              <w:t>تهديدها</w:t>
            </w:r>
          </w:p>
        </w:tc>
        <w:tc>
          <w:tcPr>
            <w:tcW w:w="1080" w:type="dxa"/>
            <w:tcBorders>
              <w:top w:val="nil"/>
              <w:left w:val="single" w:sz="8" w:space="0" w:color="auto"/>
              <w:bottom w:val="single" w:sz="8" w:space="0" w:color="auto"/>
              <w:right w:val="single" w:sz="8" w:space="0" w:color="auto"/>
            </w:tcBorders>
            <w:shd w:val="clear" w:color="000000" w:fill="BCD6EE"/>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1تا 10</w:t>
            </w:r>
          </w:p>
        </w:tc>
        <w:tc>
          <w:tcPr>
            <w:tcW w:w="1080" w:type="dxa"/>
            <w:tcBorders>
              <w:top w:val="nil"/>
              <w:left w:val="nil"/>
              <w:bottom w:val="nil"/>
              <w:right w:val="single" w:sz="8" w:space="0" w:color="auto"/>
            </w:tcBorders>
            <w:shd w:val="clear" w:color="000000" w:fill="BCD6EE"/>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1تا 4</w:t>
            </w:r>
          </w:p>
        </w:tc>
        <w:tc>
          <w:tcPr>
            <w:tcW w:w="1080" w:type="dxa"/>
            <w:tcBorders>
              <w:top w:val="nil"/>
              <w:left w:val="nil"/>
              <w:bottom w:val="nil"/>
              <w:right w:val="single" w:sz="8" w:space="0" w:color="auto"/>
            </w:tcBorders>
            <w:shd w:val="clear" w:color="000000" w:fill="BCD6EE"/>
            <w:noWrap/>
            <w:vAlign w:val="bottom"/>
            <w:hideMark/>
          </w:tcPr>
          <w:p w:rsidR="00256695" w:rsidRPr="00256695" w:rsidRDefault="00256695" w:rsidP="00256695">
            <w:pPr>
              <w:bidi/>
              <w:spacing w:after="0" w:line="240" w:lineRule="auto"/>
              <w:jc w:val="center"/>
              <w:rPr>
                <w:rFonts w:ascii="Tahoma" w:eastAsia="Times New Roman" w:hAnsi="Tahoma" w:cs="Tahoma"/>
                <w:b/>
                <w:bCs/>
                <w:color w:val="000000"/>
                <w:sz w:val="28"/>
                <w:szCs w:val="28"/>
              </w:rPr>
            </w:pPr>
            <w:r w:rsidRPr="00256695">
              <w:rPr>
                <w:rFonts w:ascii="Tahoma" w:eastAsia="Times New Roman" w:hAnsi="Tahoma" w:cs="Tahoma"/>
                <w:b/>
                <w:bCs/>
                <w:color w:val="000000"/>
                <w:sz w:val="28"/>
                <w:szCs w:val="28"/>
                <w:rtl/>
              </w:rPr>
              <w:t>نمره</w:t>
            </w:r>
          </w:p>
        </w:tc>
      </w:tr>
      <w:tr w:rsidR="00256695" w:rsidRPr="00256695" w:rsidTr="00256695">
        <w:trPr>
          <w:trHeight w:val="930"/>
        </w:trPr>
        <w:tc>
          <w:tcPr>
            <w:tcW w:w="1080" w:type="dxa"/>
            <w:tcBorders>
              <w:top w:val="nil"/>
              <w:left w:val="single" w:sz="8" w:space="0" w:color="auto"/>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center"/>
              <w:rPr>
                <w:rFonts w:ascii="Calibri" w:eastAsia="Times New Roman" w:hAnsi="Calibri" w:cs="Calibri"/>
                <w:color w:val="000000"/>
                <w:sz w:val="28"/>
                <w:szCs w:val="28"/>
              </w:rPr>
            </w:pPr>
            <w:r w:rsidRPr="00256695">
              <w:rPr>
                <w:rFonts w:ascii="Calibri" w:eastAsia="Times New Roman" w:hAnsi="Calibri" w:cs="Calibri"/>
                <w:color w:val="000000"/>
                <w:sz w:val="28"/>
                <w:szCs w:val="28"/>
              </w:rPr>
              <w:t>T1</w:t>
            </w:r>
          </w:p>
        </w:tc>
        <w:tc>
          <w:tcPr>
            <w:tcW w:w="5760" w:type="dxa"/>
            <w:tcBorders>
              <w:top w:val="nil"/>
              <w:left w:val="single" w:sz="8" w:space="0" w:color="auto"/>
              <w:bottom w:val="single" w:sz="8" w:space="0" w:color="auto"/>
              <w:right w:val="nil"/>
            </w:tcBorders>
            <w:shd w:val="clear" w:color="auto" w:fill="auto"/>
            <w:vAlign w:val="bottom"/>
            <w:hideMark/>
          </w:tcPr>
          <w:p w:rsidR="00256695" w:rsidRPr="00256695" w:rsidRDefault="00256695" w:rsidP="00256695">
            <w:pPr>
              <w:bidi/>
              <w:spacing w:after="0" w:line="240" w:lineRule="auto"/>
              <w:jc w:val="both"/>
              <w:rPr>
                <w:rFonts w:ascii="Calibri" w:eastAsia="Times New Roman" w:hAnsi="Calibri" w:cs="B Nazanin"/>
                <w:color w:val="000000"/>
                <w:sz w:val="28"/>
                <w:szCs w:val="28"/>
              </w:rPr>
            </w:pPr>
            <w:r w:rsidRPr="00256695">
              <w:rPr>
                <w:rFonts w:ascii="Calibri" w:eastAsia="Times New Roman" w:hAnsi="Calibri" w:cs="B Nazanin" w:hint="cs"/>
                <w:color w:val="000000"/>
                <w:sz w:val="28"/>
                <w:szCs w:val="28"/>
                <w:rtl/>
              </w:rPr>
              <w:t>افزايش قيمت دارو،تجهيزات سرمايه اي و مصرفي و وجود تورم (اعمال تحريم هاي اقتصادي)</w:t>
            </w:r>
          </w:p>
        </w:tc>
        <w:tc>
          <w:tcPr>
            <w:tcW w:w="1080" w:type="dxa"/>
            <w:tcBorders>
              <w:top w:val="nil"/>
              <w:left w:val="single" w:sz="8" w:space="0" w:color="auto"/>
              <w:bottom w:val="single" w:sz="8" w:space="0" w:color="auto"/>
              <w:right w:val="nil"/>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6</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4</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24</w:t>
            </w:r>
          </w:p>
        </w:tc>
      </w:tr>
      <w:tr w:rsidR="00256695" w:rsidRPr="00256695" w:rsidTr="00256695">
        <w:trPr>
          <w:trHeight w:val="930"/>
        </w:trPr>
        <w:tc>
          <w:tcPr>
            <w:tcW w:w="1080" w:type="dxa"/>
            <w:tcBorders>
              <w:top w:val="nil"/>
              <w:left w:val="single" w:sz="8" w:space="0" w:color="auto"/>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center"/>
              <w:rPr>
                <w:rFonts w:ascii="Calibri" w:eastAsia="Times New Roman" w:hAnsi="Calibri" w:cs="Calibri"/>
                <w:color w:val="000000"/>
                <w:sz w:val="28"/>
                <w:szCs w:val="28"/>
              </w:rPr>
            </w:pPr>
            <w:r w:rsidRPr="00256695">
              <w:rPr>
                <w:rFonts w:ascii="Calibri" w:eastAsia="Times New Roman" w:hAnsi="Calibri" w:cs="Calibri"/>
                <w:color w:val="000000"/>
                <w:sz w:val="28"/>
                <w:szCs w:val="28"/>
              </w:rPr>
              <w:t>T2</w:t>
            </w:r>
          </w:p>
        </w:tc>
        <w:tc>
          <w:tcPr>
            <w:tcW w:w="5760" w:type="dxa"/>
            <w:tcBorders>
              <w:top w:val="nil"/>
              <w:left w:val="single" w:sz="8" w:space="0" w:color="auto"/>
              <w:bottom w:val="single" w:sz="8" w:space="0" w:color="auto"/>
              <w:right w:val="nil"/>
            </w:tcBorders>
            <w:shd w:val="clear" w:color="auto" w:fill="auto"/>
            <w:vAlign w:val="bottom"/>
            <w:hideMark/>
          </w:tcPr>
          <w:p w:rsidR="00256695" w:rsidRPr="00256695" w:rsidRDefault="00256695" w:rsidP="00256695">
            <w:pPr>
              <w:bidi/>
              <w:spacing w:after="0" w:line="240" w:lineRule="auto"/>
              <w:jc w:val="both"/>
              <w:rPr>
                <w:rFonts w:ascii="Calibri" w:eastAsia="Times New Roman" w:hAnsi="Calibri" w:cs="B Nazanin"/>
                <w:color w:val="000000"/>
                <w:sz w:val="28"/>
                <w:szCs w:val="28"/>
              </w:rPr>
            </w:pPr>
            <w:r w:rsidRPr="00256695">
              <w:rPr>
                <w:rFonts w:ascii="Calibri" w:eastAsia="Times New Roman" w:hAnsi="Calibri" w:cs="B Nazanin" w:hint="cs"/>
                <w:color w:val="000000"/>
                <w:sz w:val="28"/>
                <w:szCs w:val="28"/>
                <w:rtl/>
              </w:rPr>
              <w:t xml:space="preserve">پايين بودن تعرفه هاي دولتي و محدوديت بودجه هاي مراكز درماني </w:t>
            </w:r>
          </w:p>
        </w:tc>
        <w:tc>
          <w:tcPr>
            <w:tcW w:w="1080" w:type="dxa"/>
            <w:tcBorders>
              <w:top w:val="nil"/>
              <w:left w:val="single" w:sz="8" w:space="0" w:color="auto"/>
              <w:bottom w:val="single" w:sz="8" w:space="0" w:color="auto"/>
              <w:right w:val="nil"/>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5</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3</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15</w:t>
            </w:r>
          </w:p>
        </w:tc>
      </w:tr>
      <w:tr w:rsidR="00256695" w:rsidRPr="00256695" w:rsidTr="00256695">
        <w:trPr>
          <w:trHeight w:val="930"/>
        </w:trPr>
        <w:tc>
          <w:tcPr>
            <w:tcW w:w="1080" w:type="dxa"/>
            <w:tcBorders>
              <w:top w:val="nil"/>
              <w:left w:val="single" w:sz="8" w:space="0" w:color="auto"/>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center"/>
              <w:rPr>
                <w:rFonts w:ascii="Calibri" w:eastAsia="Times New Roman" w:hAnsi="Calibri" w:cs="Calibri"/>
                <w:color w:val="000000"/>
                <w:sz w:val="28"/>
                <w:szCs w:val="28"/>
              </w:rPr>
            </w:pPr>
            <w:r w:rsidRPr="00256695">
              <w:rPr>
                <w:rFonts w:ascii="Calibri" w:eastAsia="Times New Roman" w:hAnsi="Calibri" w:cs="Calibri"/>
                <w:color w:val="000000"/>
                <w:sz w:val="28"/>
                <w:szCs w:val="28"/>
              </w:rPr>
              <w:t>T3</w:t>
            </w:r>
          </w:p>
        </w:tc>
        <w:tc>
          <w:tcPr>
            <w:tcW w:w="5760" w:type="dxa"/>
            <w:tcBorders>
              <w:top w:val="nil"/>
              <w:left w:val="single" w:sz="8" w:space="0" w:color="auto"/>
              <w:bottom w:val="single" w:sz="8" w:space="0" w:color="auto"/>
              <w:right w:val="nil"/>
            </w:tcBorders>
            <w:shd w:val="clear" w:color="auto" w:fill="auto"/>
            <w:vAlign w:val="bottom"/>
            <w:hideMark/>
          </w:tcPr>
          <w:p w:rsidR="00256695" w:rsidRPr="00256695" w:rsidRDefault="00256695" w:rsidP="00256695">
            <w:pPr>
              <w:bidi/>
              <w:spacing w:after="0" w:line="240" w:lineRule="auto"/>
              <w:jc w:val="both"/>
              <w:rPr>
                <w:rFonts w:ascii="Calibri" w:eastAsia="Times New Roman" w:hAnsi="Calibri" w:cs="B Nazanin"/>
                <w:color w:val="000000"/>
                <w:sz w:val="28"/>
                <w:szCs w:val="28"/>
              </w:rPr>
            </w:pPr>
            <w:r w:rsidRPr="00256695">
              <w:rPr>
                <w:rFonts w:ascii="Calibri" w:eastAsia="Times New Roman" w:hAnsi="Calibri" w:cs="B Nazanin" w:hint="cs"/>
                <w:color w:val="000000"/>
                <w:sz w:val="28"/>
                <w:szCs w:val="28"/>
                <w:rtl/>
              </w:rPr>
              <w:t>پايين آمدن سطح درآمد جامعه و توان پرداخت هزینه های درمان</w:t>
            </w:r>
          </w:p>
        </w:tc>
        <w:tc>
          <w:tcPr>
            <w:tcW w:w="1080" w:type="dxa"/>
            <w:tcBorders>
              <w:top w:val="nil"/>
              <w:left w:val="single" w:sz="8" w:space="0" w:color="auto"/>
              <w:bottom w:val="single" w:sz="8" w:space="0" w:color="auto"/>
              <w:right w:val="nil"/>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4</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3</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12</w:t>
            </w:r>
          </w:p>
        </w:tc>
      </w:tr>
      <w:tr w:rsidR="00256695" w:rsidRPr="00256695" w:rsidTr="00256695">
        <w:trPr>
          <w:trHeight w:val="930"/>
        </w:trPr>
        <w:tc>
          <w:tcPr>
            <w:tcW w:w="1080" w:type="dxa"/>
            <w:tcBorders>
              <w:top w:val="nil"/>
              <w:left w:val="single" w:sz="8" w:space="0" w:color="auto"/>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center"/>
              <w:rPr>
                <w:rFonts w:ascii="Calibri" w:eastAsia="Times New Roman" w:hAnsi="Calibri" w:cs="Calibri"/>
                <w:color w:val="000000"/>
                <w:sz w:val="28"/>
                <w:szCs w:val="28"/>
              </w:rPr>
            </w:pPr>
            <w:r w:rsidRPr="00256695">
              <w:rPr>
                <w:rFonts w:ascii="Calibri" w:eastAsia="Times New Roman" w:hAnsi="Calibri" w:cs="Calibri"/>
                <w:color w:val="000000"/>
                <w:sz w:val="28"/>
                <w:szCs w:val="28"/>
              </w:rPr>
              <w:t>T4</w:t>
            </w:r>
          </w:p>
        </w:tc>
        <w:tc>
          <w:tcPr>
            <w:tcW w:w="5760" w:type="dxa"/>
            <w:tcBorders>
              <w:top w:val="nil"/>
              <w:left w:val="single" w:sz="8" w:space="0" w:color="auto"/>
              <w:bottom w:val="single" w:sz="8" w:space="0" w:color="auto"/>
              <w:right w:val="nil"/>
            </w:tcBorders>
            <w:shd w:val="clear" w:color="auto" w:fill="auto"/>
            <w:vAlign w:val="bottom"/>
            <w:hideMark/>
          </w:tcPr>
          <w:p w:rsidR="00256695" w:rsidRPr="00256695" w:rsidRDefault="00256695" w:rsidP="00256695">
            <w:pPr>
              <w:bidi/>
              <w:spacing w:after="0" w:line="240" w:lineRule="auto"/>
              <w:jc w:val="both"/>
              <w:rPr>
                <w:rFonts w:ascii="Calibri" w:eastAsia="Times New Roman" w:hAnsi="Calibri" w:cs="B Nazanin"/>
                <w:color w:val="000000"/>
                <w:sz w:val="28"/>
                <w:szCs w:val="28"/>
              </w:rPr>
            </w:pPr>
            <w:r w:rsidRPr="00256695">
              <w:rPr>
                <w:rFonts w:ascii="Calibri" w:eastAsia="Times New Roman" w:hAnsi="Calibri" w:cs="B Nazanin" w:hint="cs"/>
                <w:color w:val="000000"/>
                <w:sz w:val="28"/>
                <w:szCs w:val="28"/>
                <w:rtl/>
              </w:rPr>
              <w:t>عدم پوشش كامل برخی خدمات ارائه شده به بيماران توسط سازمان هاي بيمه گر</w:t>
            </w:r>
          </w:p>
        </w:tc>
        <w:tc>
          <w:tcPr>
            <w:tcW w:w="1080" w:type="dxa"/>
            <w:tcBorders>
              <w:top w:val="nil"/>
              <w:left w:val="single" w:sz="8" w:space="0" w:color="auto"/>
              <w:bottom w:val="single" w:sz="8" w:space="0" w:color="auto"/>
              <w:right w:val="nil"/>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4</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2</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8</w:t>
            </w:r>
          </w:p>
        </w:tc>
      </w:tr>
      <w:tr w:rsidR="00256695" w:rsidRPr="00256695" w:rsidTr="00256695">
        <w:trPr>
          <w:trHeight w:val="495"/>
        </w:trPr>
        <w:tc>
          <w:tcPr>
            <w:tcW w:w="1080" w:type="dxa"/>
            <w:tcBorders>
              <w:top w:val="nil"/>
              <w:left w:val="single" w:sz="8" w:space="0" w:color="auto"/>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center"/>
              <w:rPr>
                <w:rFonts w:ascii="Calibri" w:eastAsia="Times New Roman" w:hAnsi="Calibri" w:cs="Calibri"/>
                <w:color w:val="000000"/>
                <w:sz w:val="28"/>
                <w:szCs w:val="28"/>
              </w:rPr>
            </w:pPr>
            <w:r w:rsidRPr="00256695">
              <w:rPr>
                <w:rFonts w:ascii="Calibri" w:eastAsia="Times New Roman" w:hAnsi="Calibri" w:cs="Calibri"/>
                <w:color w:val="000000"/>
                <w:sz w:val="28"/>
                <w:szCs w:val="28"/>
              </w:rPr>
              <w:lastRenderedPageBreak/>
              <w:t>T5</w:t>
            </w:r>
          </w:p>
        </w:tc>
        <w:tc>
          <w:tcPr>
            <w:tcW w:w="5760" w:type="dxa"/>
            <w:tcBorders>
              <w:top w:val="nil"/>
              <w:left w:val="single" w:sz="8" w:space="0" w:color="auto"/>
              <w:bottom w:val="single" w:sz="8" w:space="0" w:color="auto"/>
              <w:right w:val="nil"/>
            </w:tcBorders>
            <w:shd w:val="clear" w:color="auto" w:fill="auto"/>
            <w:vAlign w:val="bottom"/>
            <w:hideMark/>
          </w:tcPr>
          <w:p w:rsidR="00256695" w:rsidRPr="00256695" w:rsidRDefault="00256695" w:rsidP="00256695">
            <w:pPr>
              <w:bidi/>
              <w:spacing w:after="0" w:line="240" w:lineRule="auto"/>
              <w:jc w:val="both"/>
              <w:rPr>
                <w:rFonts w:ascii="Calibri" w:eastAsia="Times New Roman" w:hAnsi="Calibri" w:cs="B Nazanin"/>
                <w:color w:val="000000"/>
                <w:sz w:val="28"/>
                <w:szCs w:val="28"/>
              </w:rPr>
            </w:pPr>
            <w:r w:rsidRPr="00256695">
              <w:rPr>
                <w:rFonts w:ascii="Calibri" w:eastAsia="Times New Roman" w:hAnsi="Calibri" w:cs="B Nazanin" w:hint="cs"/>
                <w:color w:val="000000"/>
                <w:sz w:val="28"/>
                <w:szCs w:val="28"/>
                <w:rtl/>
              </w:rPr>
              <w:t>احتمال بروز   همه گيري بيماري واگير و نوپدید</w:t>
            </w:r>
          </w:p>
        </w:tc>
        <w:tc>
          <w:tcPr>
            <w:tcW w:w="1080" w:type="dxa"/>
            <w:tcBorders>
              <w:top w:val="nil"/>
              <w:left w:val="single" w:sz="8" w:space="0" w:color="auto"/>
              <w:bottom w:val="single" w:sz="8" w:space="0" w:color="auto"/>
              <w:right w:val="nil"/>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5</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3</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15</w:t>
            </w:r>
          </w:p>
        </w:tc>
      </w:tr>
      <w:tr w:rsidR="00256695" w:rsidRPr="00256695" w:rsidTr="00256695">
        <w:trPr>
          <w:trHeight w:val="525"/>
        </w:trPr>
        <w:tc>
          <w:tcPr>
            <w:tcW w:w="1080" w:type="dxa"/>
            <w:tcBorders>
              <w:top w:val="nil"/>
              <w:left w:val="single" w:sz="8" w:space="0" w:color="auto"/>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center"/>
              <w:rPr>
                <w:rFonts w:ascii="Calibri" w:eastAsia="Times New Roman" w:hAnsi="Calibri" w:cs="Calibri"/>
                <w:color w:val="000000"/>
                <w:sz w:val="28"/>
                <w:szCs w:val="28"/>
              </w:rPr>
            </w:pPr>
            <w:r w:rsidRPr="00256695">
              <w:rPr>
                <w:rFonts w:ascii="Calibri" w:eastAsia="Times New Roman" w:hAnsi="Calibri" w:cs="Calibri"/>
                <w:color w:val="000000"/>
                <w:sz w:val="28"/>
                <w:szCs w:val="28"/>
              </w:rPr>
              <w:t>T6</w:t>
            </w:r>
          </w:p>
        </w:tc>
        <w:tc>
          <w:tcPr>
            <w:tcW w:w="5760" w:type="dxa"/>
            <w:tcBorders>
              <w:top w:val="nil"/>
              <w:left w:val="single" w:sz="8" w:space="0" w:color="auto"/>
              <w:bottom w:val="single" w:sz="8" w:space="0" w:color="auto"/>
              <w:right w:val="nil"/>
            </w:tcBorders>
            <w:shd w:val="clear" w:color="auto" w:fill="auto"/>
            <w:vAlign w:val="bottom"/>
            <w:hideMark/>
          </w:tcPr>
          <w:p w:rsidR="00256695" w:rsidRPr="00256695" w:rsidRDefault="00256695" w:rsidP="00256695">
            <w:pPr>
              <w:bidi/>
              <w:spacing w:after="0" w:line="240" w:lineRule="auto"/>
              <w:jc w:val="both"/>
              <w:rPr>
                <w:rFonts w:ascii="Calibri" w:eastAsia="Times New Roman" w:hAnsi="Calibri" w:cs="B Nazanin"/>
                <w:color w:val="000000"/>
                <w:sz w:val="28"/>
                <w:szCs w:val="28"/>
              </w:rPr>
            </w:pPr>
            <w:r w:rsidRPr="00256695">
              <w:rPr>
                <w:rFonts w:ascii="Calibri" w:eastAsia="Times New Roman" w:hAnsi="Calibri" w:cs="B Nazanin" w:hint="cs"/>
                <w:color w:val="000000"/>
                <w:sz w:val="28"/>
                <w:szCs w:val="28"/>
                <w:rtl/>
              </w:rPr>
              <w:t xml:space="preserve">تاخير در پرداخت مطالبات  توسط سازمان هاي بيمه گر </w:t>
            </w:r>
          </w:p>
        </w:tc>
        <w:tc>
          <w:tcPr>
            <w:tcW w:w="1080" w:type="dxa"/>
            <w:tcBorders>
              <w:top w:val="nil"/>
              <w:left w:val="single" w:sz="8" w:space="0" w:color="auto"/>
              <w:bottom w:val="single" w:sz="8" w:space="0" w:color="auto"/>
              <w:right w:val="nil"/>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7</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4</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28</w:t>
            </w:r>
          </w:p>
        </w:tc>
      </w:tr>
      <w:tr w:rsidR="00256695" w:rsidRPr="00256695" w:rsidTr="00256695">
        <w:trPr>
          <w:trHeight w:val="1830"/>
        </w:trPr>
        <w:tc>
          <w:tcPr>
            <w:tcW w:w="1080" w:type="dxa"/>
            <w:tcBorders>
              <w:top w:val="nil"/>
              <w:left w:val="single" w:sz="8" w:space="0" w:color="auto"/>
              <w:bottom w:val="nil"/>
              <w:right w:val="single" w:sz="8" w:space="0" w:color="auto"/>
            </w:tcBorders>
            <w:shd w:val="clear" w:color="auto" w:fill="auto"/>
            <w:vAlign w:val="bottom"/>
            <w:hideMark/>
          </w:tcPr>
          <w:p w:rsidR="00256695" w:rsidRPr="00256695" w:rsidRDefault="00256695" w:rsidP="00256695">
            <w:pPr>
              <w:bidi/>
              <w:spacing w:after="0" w:line="240" w:lineRule="auto"/>
              <w:jc w:val="center"/>
              <w:rPr>
                <w:rFonts w:ascii="Calibri" w:eastAsia="Times New Roman" w:hAnsi="Calibri" w:cs="Calibri"/>
                <w:color w:val="000000"/>
                <w:sz w:val="28"/>
                <w:szCs w:val="28"/>
              </w:rPr>
            </w:pPr>
            <w:r w:rsidRPr="00256695">
              <w:rPr>
                <w:rFonts w:ascii="Calibri" w:eastAsia="Times New Roman" w:hAnsi="Calibri" w:cs="Calibri"/>
                <w:color w:val="000000"/>
                <w:sz w:val="28"/>
                <w:szCs w:val="28"/>
              </w:rPr>
              <w:t>T7</w:t>
            </w:r>
          </w:p>
        </w:tc>
        <w:tc>
          <w:tcPr>
            <w:tcW w:w="5760" w:type="dxa"/>
            <w:tcBorders>
              <w:top w:val="nil"/>
              <w:left w:val="single" w:sz="8" w:space="0" w:color="auto"/>
              <w:bottom w:val="nil"/>
              <w:right w:val="nil"/>
            </w:tcBorders>
            <w:shd w:val="clear" w:color="auto" w:fill="auto"/>
            <w:vAlign w:val="bottom"/>
            <w:hideMark/>
          </w:tcPr>
          <w:p w:rsidR="00256695" w:rsidRPr="00256695" w:rsidRDefault="00256695" w:rsidP="00256695">
            <w:pPr>
              <w:bidi/>
              <w:spacing w:after="0" w:line="240" w:lineRule="auto"/>
              <w:jc w:val="both"/>
              <w:rPr>
                <w:rFonts w:ascii="Calibri" w:eastAsia="Times New Roman" w:hAnsi="Calibri" w:cs="B Nazanin"/>
                <w:color w:val="000000"/>
                <w:sz w:val="28"/>
                <w:szCs w:val="28"/>
              </w:rPr>
            </w:pPr>
            <w:r w:rsidRPr="00256695">
              <w:rPr>
                <w:rFonts w:ascii="Calibri" w:eastAsia="Times New Roman" w:hAnsi="Calibri" w:cs="B Nazanin" w:hint="cs"/>
                <w:color w:val="000000"/>
                <w:sz w:val="28"/>
                <w:szCs w:val="28"/>
                <w:rtl/>
              </w:rPr>
              <w:t xml:space="preserve">احتمال وقوع درگیری های نظامی و ناپایداری امنیتی (که می تواند منجر به افزایش بار ناگهانی بیماران ترومایی، اختلال در تامین زنجیره دارو و تجهیزات، تهدید پایداری زیرساخت های حیاتی و محدودیت دسترسی کارکنان گردد ) </w:t>
            </w:r>
          </w:p>
        </w:tc>
        <w:tc>
          <w:tcPr>
            <w:tcW w:w="1080" w:type="dxa"/>
            <w:tcBorders>
              <w:top w:val="nil"/>
              <w:left w:val="single" w:sz="8" w:space="0" w:color="auto"/>
              <w:bottom w:val="single" w:sz="8" w:space="0" w:color="auto"/>
              <w:right w:val="nil"/>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6</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4</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24</w:t>
            </w:r>
          </w:p>
        </w:tc>
      </w:tr>
      <w:tr w:rsidR="00256695" w:rsidRPr="00256695" w:rsidTr="00256695">
        <w:trPr>
          <w:trHeight w:val="495"/>
        </w:trPr>
        <w:tc>
          <w:tcPr>
            <w:tcW w:w="10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256695" w:rsidRPr="00256695" w:rsidRDefault="00256695" w:rsidP="00256695">
            <w:pPr>
              <w:bidi/>
              <w:spacing w:after="0" w:line="240" w:lineRule="auto"/>
              <w:jc w:val="center"/>
              <w:rPr>
                <w:rFonts w:ascii="Calibri" w:eastAsia="Times New Roman" w:hAnsi="Calibri" w:cs="Calibri"/>
                <w:color w:val="000000"/>
                <w:sz w:val="28"/>
                <w:szCs w:val="28"/>
              </w:rPr>
            </w:pPr>
            <w:r w:rsidRPr="00256695">
              <w:rPr>
                <w:rFonts w:ascii="Calibri" w:eastAsia="Times New Roman" w:hAnsi="Calibri" w:cs="Calibri"/>
                <w:color w:val="000000"/>
                <w:sz w:val="28"/>
                <w:szCs w:val="28"/>
              </w:rPr>
              <w:t>T8</w:t>
            </w:r>
          </w:p>
        </w:tc>
        <w:tc>
          <w:tcPr>
            <w:tcW w:w="5760" w:type="dxa"/>
            <w:tcBorders>
              <w:top w:val="single" w:sz="8" w:space="0" w:color="auto"/>
              <w:left w:val="single" w:sz="8" w:space="0" w:color="auto"/>
              <w:bottom w:val="nil"/>
              <w:right w:val="nil"/>
            </w:tcBorders>
            <w:shd w:val="clear" w:color="auto" w:fill="auto"/>
            <w:vAlign w:val="bottom"/>
            <w:hideMark/>
          </w:tcPr>
          <w:p w:rsidR="00256695" w:rsidRPr="00256695" w:rsidRDefault="00256695" w:rsidP="00256695">
            <w:pPr>
              <w:bidi/>
              <w:spacing w:after="0" w:line="240" w:lineRule="auto"/>
              <w:jc w:val="both"/>
              <w:rPr>
                <w:rFonts w:ascii="Calibri" w:eastAsia="Times New Roman" w:hAnsi="Calibri" w:cs="B Nazanin"/>
                <w:color w:val="000000"/>
                <w:sz w:val="28"/>
                <w:szCs w:val="28"/>
              </w:rPr>
            </w:pPr>
            <w:r w:rsidRPr="00256695">
              <w:rPr>
                <w:rFonts w:ascii="Calibri" w:eastAsia="Times New Roman" w:hAnsi="Calibri" w:cs="B Nazanin" w:hint="cs"/>
                <w:color w:val="000000"/>
                <w:sz w:val="28"/>
                <w:szCs w:val="28"/>
                <w:rtl/>
              </w:rPr>
              <w:t xml:space="preserve">كمبود آب در منطقه و قطعي هاي مكرر در فصول گرم سال </w:t>
            </w:r>
          </w:p>
        </w:tc>
        <w:tc>
          <w:tcPr>
            <w:tcW w:w="1080" w:type="dxa"/>
            <w:tcBorders>
              <w:top w:val="nil"/>
              <w:left w:val="single" w:sz="8" w:space="0" w:color="auto"/>
              <w:bottom w:val="nil"/>
              <w:right w:val="nil"/>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6</w:t>
            </w:r>
          </w:p>
        </w:tc>
        <w:tc>
          <w:tcPr>
            <w:tcW w:w="1080" w:type="dxa"/>
            <w:tcBorders>
              <w:top w:val="nil"/>
              <w:left w:val="single" w:sz="4" w:space="0" w:color="auto"/>
              <w:bottom w:val="nil"/>
              <w:right w:val="single" w:sz="4"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3</w:t>
            </w:r>
          </w:p>
        </w:tc>
        <w:tc>
          <w:tcPr>
            <w:tcW w:w="1080" w:type="dxa"/>
            <w:tcBorders>
              <w:top w:val="nil"/>
              <w:left w:val="single" w:sz="4" w:space="0" w:color="auto"/>
              <w:bottom w:val="nil"/>
              <w:right w:val="single" w:sz="4"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18</w:t>
            </w:r>
          </w:p>
        </w:tc>
      </w:tr>
      <w:tr w:rsidR="00256695" w:rsidRPr="00256695" w:rsidTr="00256695">
        <w:trPr>
          <w:trHeight w:val="930"/>
        </w:trPr>
        <w:tc>
          <w:tcPr>
            <w:tcW w:w="1080" w:type="dxa"/>
            <w:tcBorders>
              <w:top w:val="nil"/>
              <w:left w:val="single" w:sz="8" w:space="0" w:color="auto"/>
              <w:bottom w:val="single" w:sz="8" w:space="0" w:color="auto"/>
              <w:right w:val="nil"/>
            </w:tcBorders>
            <w:shd w:val="clear" w:color="auto" w:fill="auto"/>
            <w:vAlign w:val="bottom"/>
            <w:hideMark/>
          </w:tcPr>
          <w:p w:rsidR="00256695" w:rsidRPr="00256695" w:rsidRDefault="00256695" w:rsidP="00256695">
            <w:pPr>
              <w:bidi/>
              <w:spacing w:after="0" w:line="240" w:lineRule="auto"/>
              <w:jc w:val="center"/>
              <w:rPr>
                <w:rFonts w:ascii="Calibri" w:eastAsia="Times New Roman" w:hAnsi="Calibri" w:cs="Calibri"/>
                <w:color w:val="000000"/>
                <w:sz w:val="28"/>
                <w:szCs w:val="28"/>
              </w:rPr>
            </w:pPr>
            <w:r w:rsidRPr="00256695">
              <w:rPr>
                <w:rFonts w:ascii="Calibri" w:eastAsia="Times New Roman" w:hAnsi="Calibri" w:cs="Calibri"/>
                <w:color w:val="000000"/>
                <w:sz w:val="28"/>
                <w:szCs w:val="28"/>
              </w:rPr>
              <w:t>T9</w:t>
            </w:r>
          </w:p>
        </w:tc>
        <w:tc>
          <w:tcPr>
            <w:tcW w:w="57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56695" w:rsidRPr="00256695" w:rsidRDefault="00256695" w:rsidP="00256695">
            <w:pPr>
              <w:bidi/>
              <w:spacing w:after="0" w:line="240" w:lineRule="auto"/>
              <w:jc w:val="both"/>
              <w:rPr>
                <w:rFonts w:ascii="Calibri" w:eastAsia="Times New Roman" w:hAnsi="Calibri" w:cs="B Nazanin"/>
                <w:color w:val="000000"/>
                <w:sz w:val="28"/>
                <w:szCs w:val="28"/>
              </w:rPr>
            </w:pPr>
            <w:r w:rsidRPr="00256695">
              <w:rPr>
                <w:rFonts w:ascii="Calibri" w:eastAsia="Times New Roman" w:hAnsi="Calibri" w:cs="B Nazanin" w:hint="cs"/>
                <w:color w:val="000000"/>
                <w:sz w:val="28"/>
                <w:szCs w:val="28"/>
                <w:rtl/>
              </w:rPr>
              <w:t>کمبود متخصص در برخی رشته ها در مرکز( متخصص رادیولوژی، نروسرجری و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7</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4</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28</w:t>
            </w:r>
          </w:p>
        </w:tc>
      </w:tr>
      <w:tr w:rsidR="00256695" w:rsidRPr="00256695" w:rsidTr="00256695">
        <w:trPr>
          <w:trHeight w:val="930"/>
        </w:trPr>
        <w:tc>
          <w:tcPr>
            <w:tcW w:w="10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56695" w:rsidRPr="00256695" w:rsidRDefault="00256695" w:rsidP="00256695">
            <w:pPr>
              <w:bidi/>
              <w:spacing w:after="0" w:line="240" w:lineRule="auto"/>
              <w:jc w:val="center"/>
              <w:rPr>
                <w:rFonts w:ascii="Calibri" w:eastAsia="Times New Roman" w:hAnsi="Calibri" w:cs="B Nazanin"/>
                <w:color w:val="000000"/>
                <w:sz w:val="28"/>
                <w:szCs w:val="28"/>
              </w:rPr>
            </w:pPr>
            <w:r w:rsidRPr="00256695">
              <w:rPr>
                <w:rFonts w:ascii="Calibri" w:eastAsia="Times New Roman" w:hAnsi="Calibri" w:cs="B Nazanin" w:hint="cs"/>
                <w:color w:val="000000"/>
                <w:sz w:val="28"/>
                <w:szCs w:val="28"/>
              </w:rPr>
              <w:t>T10</w:t>
            </w:r>
          </w:p>
        </w:tc>
        <w:tc>
          <w:tcPr>
            <w:tcW w:w="5760" w:type="dxa"/>
            <w:tcBorders>
              <w:top w:val="nil"/>
              <w:left w:val="single" w:sz="4" w:space="0" w:color="auto"/>
              <w:bottom w:val="single" w:sz="4" w:space="0" w:color="auto"/>
              <w:right w:val="single" w:sz="4" w:space="0" w:color="auto"/>
            </w:tcBorders>
            <w:shd w:val="clear" w:color="auto" w:fill="auto"/>
            <w:vAlign w:val="bottom"/>
            <w:hideMark/>
          </w:tcPr>
          <w:p w:rsidR="00256695" w:rsidRPr="00256695" w:rsidRDefault="00256695" w:rsidP="00256695">
            <w:pPr>
              <w:bidi/>
              <w:spacing w:after="0" w:line="240" w:lineRule="auto"/>
              <w:jc w:val="both"/>
              <w:rPr>
                <w:rFonts w:ascii="Calibri" w:eastAsia="Times New Roman" w:hAnsi="Calibri" w:cs="B Nazanin"/>
                <w:color w:val="000000"/>
                <w:sz w:val="28"/>
                <w:szCs w:val="28"/>
              </w:rPr>
            </w:pPr>
            <w:r w:rsidRPr="00256695">
              <w:rPr>
                <w:rFonts w:ascii="Calibri" w:eastAsia="Times New Roman" w:hAnsi="Calibri" w:cs="B Nazanin" w:hint="cs"/>
                <w:color w:val="000000"/>
                <w:sz w:val="28"/>
                <w:szCs w:val="28"/>
                <w:rtl/>
              </w:rPr>
              <w:t xml:space="preserve">لغو یا تعویق اعمال جراحی الکتیو به دلایل مختلف و اولویت یافتن موارد اورژانسی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1</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256695" w:rsidRPr="00256695" w:rsidRDefault="00256695" w:rsidP="00256695">
            <w:pPr>
              <w:bidi/>
              <w:spacing w:after="0" w:line="240" w:lineRule="auto"/>
              <w:jc w:val="both"/>
              <w:rPr>
                <w:rFonts w:ascii="Calibri" w:eastAsia="Times New Roman" w:hAnsi="Calibri" w:cs="B Nazanin"/>
                <w:color w:val="000000"/>
                <w:sz w:val="28"/>
                <w:szCs w:val="28"/>
              </w:rPr>
            </w:pPr>
            <w:r w:rsidRPr="00256695">
              <w:rPr>
                <w:rFonts w:ascii="Calibri" w:eastAsia="Times New Roman" w:hAnsi="Calibri" w:cs="B Nazanin" w:hint="cs"/>
                <w:color w:val="000000"/>
                <w:sz w:val="28"/>
                <w:szCs w:val="28"/>
                <w:rtl/>
              </w:rPr>
              <w:t>1</w:t>
            </w:r>
          </w:p>
        </w:tc>
      </w:tr>
      <w:tr w:rsidR="00256695" w:rsidRPr="00256695" w:rsidTr="00256695">
        <w:trPr>
          <w:trHeight w:val="495"/>
        </w:trPr>
        <w:tc>
          <w:tcPr>
            <w:tcW w:w="1080" w:type="dxa"/>
            <w:tcBorders>
              <w:top w:val="nil"/>
              <w:left w:val="single" w:sz="4" w:space="0" w:color="auto"/>
              <w:bottom w:val="single" w:sz="4" w:space="0" w:color="auto"/>
              <w:right w:val="single" w:sz="4" w:space="0" w:color="auto"/>
            </w:tcBorders>
            <w:shd w:val="clear" w:color="auto" w:fill="auto"/>
            <w:vAlign w:val="bottom"/>
            <w:hideMark/>
          </w:tcPr>
          <w:p w:rsidR="00256695" w:rsidRPr="00256695" w:rsidRDefault="00256695" w:rsidP="00256695">
            <w:pPr>
              <w:bidi/>
              <w:spacing w:after="0" w:line="240" w:lineRule="auto"/>
              <w:jc w:val="center"/>
              <w:rPr>
                <w:rFonts w:ascii="Calibri" w:eastAsia="Times New Roman" w:hAnsi="Calibri" w:cs="B Nazanin"/>
                <w:color w:val="000000"/>
                <w:sz w:val="28"/>
                <w:szCs w:val="28"/>
              </w:rPr>
            </w:pPr>
            <w:r w:rsidRPr="00256695">
              <w:rPr>
                <w:rFonts w:ascii="Calibri" w:eastAsia="Times New Roman" w:hAnsi="Calibri" w:cs="B Nazanin" w:hint="cs"/>
                <w:color w:val="000000"/>
                <w:sz w:val="28"/>
                <w:szCs w:val="28"/>
              </w:rPr>
              <w:t>T11</w:t>
            </w:r>
          </w:p>
        </w:tc>
        <w:tc>
          <w:tcPr>
            <w:tcW w:w="5760" w:type="dxa"/>
            <w:tcBorders>
              <w:top w:val="nil"/>
              <w:left w:val="single" w:sz="4" w:space="0" w:color="auto"/>
              <w:bottom w:val="single" w:sz="4" w:space="0" w:color="auto"/>
              <w:right w:val="single" w:sz="4" w:space="0" w:color="auto"/>
            </w:tcBorders>
            <w:shd w:val="clear" w:color="auto" w:fill="auto"/>
            <w:vAlign w:val="bottom"/>
            <w:hideMark/>
          </w:tcPr>
          <w:p w:rsidR="00256695" w:rsidRPr="00256695" w:rsidRDefault="00256695" w:rsidP="00256695">
            <w:pPr>
              <w:bidi/>
              <w:spacing w:after="0" w:line="240" w:lineRule="auto"/>
              <w:jc w:val="both"/>
              <w:rPr>
                <w:rFonts w:ascii="Calibri" w:eastAsia="Times New Roman" w:hAnsi="Calibri" w:cs="B Nazanin"/>
                <w:color w:val="000000"/>
                <w:sz w:val="28"/>
                <w:szCs w:val="28"/>
              </w:rPr>
            </w:pPr>
            <w:r w:rsidRPr="00256695">
              <w:rPr>
                <w:rFonts w:ascii="Calibri" w:eastAsia="Times New Roman" w:hAnsi="Calibri" w:cs="B Nazanin" w:hint="cs"/>
                <w:color w:val="000000"/>
                <w:sz w:val="28"/>
                <w:szCs w:val="28"/>
                <w:rtl/>
              </w:rPr>
              <w:t>عدم وجود بخش سایکوسوماتیک در مرکز</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7</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4</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256695" w:rsidRPr="00256695" w:rsidRDefault="00256695" w:rsidP="00256695">
            <w:pPr>
              <w:bidi/>
              <w:spacing w:after="0" w:line="240" w:lineRule="auto"/>
              <w:jc w:val="both"/>
              <w:rPr>
                <w:rFonts w:ascii="Calibri" w:eastAsia="Times New Roman" w:hAnsi="Calibri" w:cs="B Nazanin"/>
                <w:color w:val="000000"/>
                <w:sz w:val="28"/>
                <w:szCs w:val="28"/>
              </w:rPr>
            </w:pPr>
            <w:r w:rsidRPr="00256695">
              <w:rPr>
                <w:rFonts w:ascii="Calibri" w:eastAsia="Times New Roman" w:hAnsi="Calibri" w:cs="B Nazanin" w:hint="cs"/>
                <w:color w:val="000000"/>
                <w:sz w:val="28"/>
                <w:szCs w:val="28"/>
                <w:rtl/>
              </w:rPr>
              <w:t>28</w:t>
            </w:r>
          </w:p>
        </w:tc>
      </w:tr>
      <w:tr w:rsidR="00256695" w:rsidRPr="00256695" w:rsidTr="00256695">
        <w:trPr>
          <w:trHeight w:val="495"/>
        </w:trPr>
        <w:tc>
          <w:tcPr>
            <w:tcW w:w="1080" w:type="dxa"/>
            <w:tcBorders>
              <w:top w:val="nil"/>
              <w:left w:val="single" w:sz="8" w:space="0" w:color="auto"/>
              <w:bottom w:val="single" w:sz="8" w:space="0" w:color="auto"/>
              <w:right w:val="single" w:sz="8" w:space="0" w:color="auto"/>
            </w:tcBorders>
            <w:shd w:val="clear" w:color="000000" w:fill="FCF4C6"/>
            <w:vAlign w:val="bottom"/>
            <w:hideMark/>
          </w:tcPr>
          <w:p w:rsidR="00256695" w:rsidRPr="00256695" w:rsidRDefault="00256695" w:rsidP="00256695">
            <w:pPr>
              <w:bidi/>
              <w:spacing w:after="0" w:line="240" w:lineRule="auto"/>
              <w:jc w:val="center"/>
              <w:rPr>
                <w:rFonts w:ascii="Calibri" w:eastAsia="Times New Roman" w:hAnsi="Calibri" w:cs="B Nazanin"/>
                <w:color w:val="000000"/>
                <w:sz w:val="28"/>
                <w:szCs w:val="28"/>
              </w:rPr>
            </w:pPr>
            <w:r w:rsidRPr="00256695">
              <w:rPr>
                <w:rFonts w:ascii="Times New Roman" w:eastAsia="Times New Roman" w:hAnsi="Times New Roman" w:cs="Times New Roman" w:hint="cs"/>
                <w:color w:val="000000"/>
                <w:sz w:val="28"/>
                <w:szCs w:val="28"/>
                <w:rtl/>
              </w:rPr>
              <w:t> </w:t>
            </w:r>
          </w:p>
        </w:tc>
        <w:tc>
          <w:tcPr>
            <w:tcW w:w="5760" w:type="dxa"/>
            <w:tcBorders>
              <w:top w:val="nil"/>
              <w:left w:val="nil"/>
              <w:bottom w:val="single" w:sz="8" w:space="0" w:color="auto"/>
              <w:right w:val="single" w:sz="8" w:space="0" w:color="auto"/>
            </w:tcBorders>
            <w:shd w:val="clear" w:color="000000" w:fill="FCF4C6"/>
            <w:vAlign w:val="bottom"/>
            <w:hideMark/>
          </w:tcPr>
          <w:p w:rsidR="00256695" w:rsidRPr="00256695" w:rsidRDefault="00256695" w:rsidP="00256695">
            <w:pPr>
              <w:bidi/>
              <w:spacing w:after="0" w:line="240" w:lineRule="auto"/>
              <w:rPr>
                <w:rFonts w:ascii="Times New Roman" w:eastAsia="Times New Roman" w:hAnsi="Times New Roman" w:cs="Times New Roman"/>
                <w:color w:val="000000"/>
                <w:sz w:val="28"/>
                <w:szCs w:val="28"/>
              </w:rPr>
            </w:pPr>
            <w:r w:rsidRPr="00256695">
              <w:rPr>
                <w:rFonts w:ascii="Times New Roman" w:eastAsia="Times New Roman" w:hAnsi="Times New Roman" w:cs="Times New Roman"/>
                <w:color w:val="000000"/>
                <w:sz w:val="28"/>
                <w:szCs w:val="28"/>
                <w:rtl/>
              </w:rPr>
              <w:t> </w:t>
            </w:r>
            <w:r w:rsidRPr="00256695">
              <w:rPr>
                <w:rFonts w:ascii="Times New Roman" w:eastAsia="Times New Roman" w:hAnsi="Times New Roman" w:cs="B Nazanin" w:hint="cs"/>
                <w:color w:val="000000"/>
                <w:sz w:val="28"/>
                <w:szCs w:val="28"/>
                <w:rtl/>
              </w:rPr>
              <w:t xml:space="preserve">جمع تهديد ها </w:t>
            </w:r>
          </w:p>
        </w:tc>
        <w:tc>
          <w:tcPr>
            <w:tcW w:w="1080" w:type="dxa"/>
            <w:tcBorders>
              <w:top w:val="nil"/>
              <w:left w:val="nil"/>
              <w:bottom w:val="single" w:sz="8" w:space="0" w:color="auto"/>
              <w:right w:val="single" w:sz="8" w:space="0" w:color="auto"/>
            </w:tcBorders>
            <w:shd w:val="clear" w:color="000000" w:fill="FCF4C6"/>
            <w:noWrap/>
            <w:vAlign w:val="bottom"/>
            <w:hideMark/>
          </w:tcPr>
          <w:p w:rsidR="00256695" w:rsidRPr="00256695" w:rsidRDefault="00256695" w:rsidP="00256695">
            <w:pPr>
              <w:bidi/>
              <w:spacing w:after="0" w:line="240" w:lineRule="auto"/>
              <w:jc w:val="center"/>
              <w:rPr>
                <w:rFonts w:ascii="Tahoma" w:eastAsia="Times New Roman" w:hAnsi="Tahoma" w:cs="Tahoma"/>
                <w:b/>
                <w:bCs/>
                <w:color w:val="000000"/>
                <w:sz w:val="28"/>
                <w:szCs w:val="28"/>
              </w:rPr>
            </w:pPr>
            <w:r w:rsidRPr="00256695">
              <w:rPr>
                <w:rFonts w:ascii="Tahoma" w:eastAsia="Times New Roman" w:hAnsi="Tahoma" w:cs="Tahoma"/>
                <w:b/>
                <w:bCs/>
                <w:color w:val="000000"/>
                <w:sz w:val="28"/>
                <w:szCs w:val="28"/>
                <w:rtl/>
              </w:rPr>
              <w:t>52</w:t>
            </w:r>
          </w:p>
        </w:tc>
        <w:tc>
          <w:tcPr>
            <w:tcW w:w="1080" w:type="dxa"/>
            <w:tcBorders>
              <w:top w:val="nil"/>
              <w:left w:val="nil"/>
              <w:bottom w:val="single" w:sz="8" w:space="0" w:color="auto"/>
              <w:right w:val="single" w:sz="8" w:space="0" w:color="auto"/>
            </w:tcBorders>
            <w:shd w:val="clear" w:color="000000" w:fill="FCF4C6"/>
            <w:noWrap/>
            <w:vAlign w:val="bottom"/>
            <w:hideMark/>
          </w:tcPr>
          <w:p w:rsidR="00256695" w:rsidRPr="00256695" w:rsidRDefault="00256695" w:rsidP="00256695">
            <w:pPr>
              <w:bidi/>
              <w:spacing w:after="0" w:line="240" w:lineRule="auto"/>
              <w:jc w:val="center"/>
              <w:rPr>
                <w:rFonts w:ascii="Tahoma" w:eastAsia="Times New Roman" w:hAnsi="Tahoma" w:cs="Tahoma"/>
                <w:b/>
                <w:bCs/>
                <w:color w:val="000000"/>
                <w:sz w:val="28"/>
                <w:szCs w:val="28"/>
              </w:rPr>
            </w:pPr>
            <w:r w:rsidRPr="00256695">
              <w:rPr>
                <w:rFonts w:ascii="Tahoma" w:eastAsia="Times New Roman" w:hAnsi="Tahoma" w:cs="Tahoma"/>
                <w:b/>
                <w:bCs/>
                <w:color w:val="000000"/>
                <w:sz w:val="28"/>
                <w:szCs w:val="28"/>
                <w:rtl/>
              </w:rPr>
              <w:t> </w:t>
            </w:r>
          </w:p>
        </w:tc>
        <w:tc>
          <w:tcPr>
            <w:tcW w:w="1080" w:type="dxa"/>
            <w:tcBorders>
              <w:top w:val="nil"/>
              <w:left w:val="nil"/>
              <w:bottom w:val="single" w:sz="8" w:space="0" w:color="auto"/>
              <w:right w:val="single" w:sz="8" w:space="0" w:color="auto"/>
            </w:tcBorders>
            <w:shd w:val="clear" w:color="000000" w:fill="FCF4C6"/>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2.01</w:t>
            </w:r>
          </w:p>
        </w:tc>
      </w:tr>
      <w:tr w:rsidR="00256695" w:rsidRPr="00256695" w:rsidTr="00256695">
        <w:trPr>
          <w:trHeight w:val="495"/>
        </w:trPr>
        <w:tc>
          <w:tcPr>
            <w:tcW w:w="1080" w:type="dxa"/>
            <w:tcBorders>
              <w:top w:val="nil"/>
              <w:left w:val="single" w:sz="8" w:space="0" w:color="auto"/>
              <w:bottom w:val="single" w:sz="8" w:space="0" w:color="auto"/>
              <w:right w:val="single" w:sz="8" w:space="0" w:color="auto"/>
            </w:tcBorders>
            <w:shd w:val="clear" w:color="000000" w:fill="FCF4C6"/>
            <w:vAlign w:val="bottom"/>
            <w:hideMark/>
          </w:tcPr>
          <w:p w:rsidR="00256695" w:rsidRPr="00256695" w:rsidRDefault="00256695" w:rsidP="00256695">
            <w:pPr>
              <w:bidi/>
              <w:spacing w:after="0" w:line="240" w:lineRule="auto"/>
              <w:jc w:val="center"/>
              <w:rPr>
                <w:rFonts w:ascii="Calibri" w:eastAsia="Times New Roman" w:hAnsi="Calibri" w:cs="B Nazanin"/>
                <w:color w:val="000000"/>
                <w:sz w:val="28"/>
                <w:szCs w:val="28"/>
              </w:rPr>
            </w:pPr>
            <w:r w:rsidRPr="00256695">
              <w:rPr>
                <w:rFonts w:ascii="Times New Roman" w:eastAsia="Times New Roman" w:hAnsi="Times New Roman" w:cs="Times New Roman" w:hint="cs"/>
                <w:color w:val="000000"/>
                <w:sz w:val="28"/>
                <w:szCs w:val="28"/>
                <w:rtl/>
              </w:rPr>
              <w:t> </w:t>
            </w:r>
          </w:p>
        </w:tc>
        <w:tc>
          <w:tcPr>
            <w:tcW w:w="5760" w:type="dxa"/>
            <w:tcBorders>
              <w:top w:val="nil"/>
              <w:left w:val="nil"/>
              <w:bottom w:val="single" w:sz="8" w:space="0" w:color="auto"/>
              <w:right w:val="single" w:sz="8" w:space="0" w:color="auto"/>
            </w:tcBorders>
            <w:shd w:val="clear" w:color="000000" w:fill="FCF4C6"/>
            <w:vAlign w:val="bottom"/>
            <w:hideMark/>
          </w:tcPr>
          <w:p w:rsidR="00256695" w:rsidRPr="00256695" w:rsidRDefault="00256695" w:rsidP="00256695">
            <w:pPr>
              <w:bidi/>
              <w:spacing w:after="0" w:line="240" w:lineRule="auto"/>
              <w:rPr>
                <w:rFonts w:ascii="Times New Roman" w:eastAsia="Times New Roman" w:hAnsi="Times New Roman" w:cs="Times New Roman"/>
                <w:color w:val="000000"/>
                <w:sz w:val="28"/>
                <w:szCs w:val="28"/>
              </w:rPr>
            </w:pPr>
            <w:r w:rsidRPr="00256695">
              <w:rPr>
                <w:rFonts w:ascii="Times New Roman" w:eastAsia="Times New Roman" w:hAnsi="Times New Roman" w:cs="Times New Roman"/>
                <w:color w:val="000000"/>
                <w:sz w:val="28"/>
                <w:szCs w:val="28"/>
                <w:rtl/>
              </w:rPr>
              <w:t> </w:t>
            </w:r>
          </w:p>
        </w:tc>
        <w:tc>
          <w:tcPr>
            <w:tcW w:w="1080" w:type="dxa"/>
            <w:tcBorders>
              <w:top w:val="nil"/>
              <w:left w:val="nil"/>
              <w:bottom w:val="single" w:sz="8" w:space="0" w:color="auto"/>
              <w:right w:val="single" w:sz="8" w:space="0" w:color="auto"/>
            </w:tcBorders>
            <w:shd w:val="clear" w:color="000000" w:fill="FCF4C6"/>
            <w:noWrap/>
            <w:vAlign w:val="bottom"/>
            <w:hideMark/>
          </w:tcPr>
          <w:p w:rsidR="00256695" w:rsidRPr="00256695" w:rsidRDefault="00256695" w:rsidP="00256695">
            <w:pPr>
              <w:bidi/>
              <w:spacing w:after="0" w:line="240" w:lineRule="auto"/>
              <w:jc w:val="center"/>
              <w:rPr>
                <w:rFonts w:ascii="Tahoma" w:eastAsia="Times New Roman" w:hAnsi="Tahoma" w:cs="Tahoma"/>
                <w:b/>
                <w:bCs/>
                <w:color w:val="000000"/>
                <w:sz w:val="28"/>
                <w:szCs w:val="28"/>
              </w:rPr>
            </w:pPr>
            <w:r w:rsidRPr="00256695">
              <w:rPr>
                <w:rFonts w:ascii="Tahoma" w:eastAsia="Times New Roman" w:hAnsi="Tahoma" w:cs="Tahoma"/>
                <w:b/>
                <w:bCs/>
                <w:color w:val="000000"/>
                <w:sz w:val="28"/>
                <w:szCs w:val="28"/>
                <w:rtl/>
              </w:rPr>
              <w:t> </w:t>
            </w:r>
          </w:p>
        </w:tc>
        <w:tc>
          <w:tcPr>
            <w:tcW w:w="1080" w:type="dxa"/>
            <w:tcBorders>
              <w:top w:val="nil"/>
              <w:left w:val="nil"/>
              <w:bottom w:val="single" w:sz="8" w:space="0" w:color="auto"/>
              <w:right w:val="single" w:sz="8" w:space="0" w:color="auto"/>
            </w:tcBorders>
            <w:shd w:val="clear" w:color="000000" w:fill="FCF4C6"/>
            <w:noWrap/>
            <w:vAlign w:val="bottom"/>
            <w:hideMark/>
          </w:tcPr>
          <w:p w:rsidR="00256695" w:rsidRPr="00256695" w:rsidRDefault="00256695" w:rsidP="00256695">
            <w:pPr>
              <w:bidi/>
              <w:spacing w:after="0" w:line="240" w:lineRule="auto"/>
              <w:jc w:val="center"/>
              <w:rPr>
                <w:rFonts w:ascii="Tahoma" w:eastAsia="Times New Roman" w:hAnsi="Tahoma" w:cs="Tahoma"/>
                <w:b/>
                <w:bCs/>
                <w:color w:val="000000"/>
                <w:sz w:val="28"/>
                <w:szCs w:val="28"/>
              </w:rPr>
            </w:pPr>
            <w:r w:rsidRPr="00256695">
              <w:rPr>
                <w:rFonts w:ascii="Tahoma" w:eastAsia="Times New Roman" w:hAnsi="Tahoma" w:cs="Tahoma"/>
                <w:b/>
                <w:bCs/>
                <w:color w:val="000000"/>
                <w:sz w:val="28"/>
                <w:szCs w:val="28"/>
                <w:rtl/>
              </w:rPr>
              <w:t> </w:t>
            </w:r>
          </w:p>
        </w:tc>
        <w:tc>
          <w:tcPr>
            <w:tcW w:w="1080" w:type="dxa"/>
            <w:tcBorders>
              <w:top w:val="nil"/>
              <w:left w:val="nil"/>
              <w:bottom w:val="single" w:sz="8" w:space="0" w:color="auto"/>
              <w:right w:val="single" w:sz="8" w:space="0" w:color="auto"/>
            </w:tcBorders>
            <w:shd w:val="clear" w:color="000000" w:fill="FCF4C6"/>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Times New Roman" w:eastAsia="Times New Roman" w:hAnsi="Times New Roman" w:cs="Times New Roman" w:hint="cs"/>
                <w:b/>
                <w:bCs/>
                <w:color w:val="000000"/>
                <w:sz w:val="28"/>
                <w:szCs w:val="28"/>
                <w:rtl/>
              </w:rPr>
              <w:t> </w:t>
            </w:r>
          </w:p>
        </w:tc>
      </w:tr>
      <w:tr w:rsidR="00256695" w:rsidRPr="00256695" w:rsidTr="00256695">
        <w:trPr>
          <w:trHeight w:val="495"/>
        </w:trPr>
        <w:tc>
          <w:tcPr>
            <w:tcW w:w="1080" w:type="dxa"/>
            <w:tcBorders>
              <w:top w:val="nil"/>
              <w:left w:val="single" w:sz="8" w:space="0" w:color="auto"/>
              <w:bottom w:val="single" w:sz="8" w:space="0" w:color="auto"/>
              <w:right w:val="single" w:sz="8" w:space="0" w:color="auto"/>
            </w:tcBorders>
            <w:shd w:val="clear" w:color="000000" w:fill="FCF4C6"/>
            <w:vAlign w:val="bottom"/>
            <w:hideMark/>
          </w:tcPr>
          <w:p w:rsidR="00256695" w:rsidRPr="00256695" w:rsidRDefault="00256695" w:rsidP="00256695">
            <w:pPr>
              <w:bidi/>
              <w:spacing w:after="0" w:line="240" w:lineRule="auto"/>
              <w:jc w:val="center"/>
              <w:rPr>
                <w:rFonts w:ascii="Calibri" w:eastAsia="Times New Roman" w:hAnsi="Calibri" w:cs="B Nazanin"/>
                <w:color w:val="000000"/>
                <w:sz w:val="28"/>
                <w:szCs w:val="28"/>
              </w:rPr>
            </w:pPr>
            <w:r w:rsidRPr="00256695">
              <w:rPr>
                <w:rFonts w:ascii="Times New Roman" w:eastAsia="Times New Roman" w:hAnsi="Times New Roman" w:cs="Times New Roman" w:hint="cs"/>
                <w:color w:val="000000"/>
                <w:sz w:val="28"/>
                <w:szCs w:val="28"/>
                <w:rtl/>
              </w:rPr>
              <w:t> </w:t>
            </w:r>
          </w:p>
        </w:tc>
        <w:tc>
          <w:tcPr>
            <w:tcW w:w="5760" w:type="dxa"/>
            <w:tcBorders>
              <w:top w:val="nil"/>
              <w:left w:val="nil"/>
              <w:bottom w:val="single" w:sz="8" w:space="0" w:color="auto"/>
              <w:right w:val="single" w:sz="8" w:space="0" w:color="auto"/>
            </w:tcBorders>
            <w:shd w:val="clear" w:color="000000" w:fill="FCF4C6"/>
            <w:vAlign w:val="bottom"/>
            <w:hideMark/>
          </w:tcPr>
          <w:p w:rsidR="00256695" w:rsidRPr="00256695" w:rsidRDefault="00256695" w:rsidP="00256695">
            <w:pPr>
              <w:bidi/>
              <w:spacing w:after="0" w:line="240" w:lineRule="auto"/>
              <w:rPr>
                <w:rFonts w:ascii="Times New Roman" w:eastAsia="Times New Roman" w:hAnsi="Times New Roman" w:cs="Times New Roman"/>
                <w:color w:val="000000"/>
                <w:sz w:val="28"/>
                <w:szCs w:val="28"/>
              </w:rPr>
            </w:pPr>
            <w:r w:rsidRPr="00256695">
              <w:rPr>
                <w:rFonts w:ascii="Times New Roman" w:eastAsia="Times New Roman" w:hAnsi="Times New Roman" w:cs="Times New Roman"/>
                <w:color w:val="000000"/>
                <w:sz w:val="28"/>
                <w:szCs w:val="28"/>
                <w:rtl/>
              </w:rPr>
              <w:t> </w:t>
            </w:r>
          </w:p>
        </w:tc>
        <w:tc>
          <w:tcPr>
            <w:tcW w:w="1080" w:type="dxa"/>
            <w:tcBorders>
              <w:top w:val="nil"/>
              <w:left w:val="nil"/>
              <w:bottom w:val="single" w:sz="8" w:space="0" w:color="auto"/>
              <w:right w:val="single" w:sz="8" w:space="0" w:color="auto"/>
            </w:tcBorders>
            <w:shd w:val="clear" w:color="000000" w:fill="FCF4C6"/>
            <w:noWrap/>
            <w:vAlign w:val="bottom"/>
            <w:hideMark/>
          </w:tcPr>
          <w:p w:rsidR="00256695" w:rsidRPr="00256695" w:rsidRDefault="00256695" w:rsidP="00256695">
            <w:pPr>
              <w:bidi/>
              <w:spacing w:after="0" w:line="240" w:lineRule="auto"/>
              <w:jc w:val="center"/>
              <w:rPr>
                <w:rFonts w:ascii="Tahoma" w:eastAsia="Times New Roman" w:hAnsi="Tahoma" w:cs="Tahoma"/>
                <w:b/>
                <w:bCs/>
                <w:color w:val="000000"/>
                <w:sz w:val="28"/>
                <w:szCs w:val="28"/>
              </w:rPr>
            </w:pPr>
            <w:r w:rsidRPr="00256695">
              <w:rPr>
                <w:rFonts w:ascii="Tahoma" w:eastAsia="Times New Roman" w:hAnsi="Tahoma" w:cs="Tahoma"/>
                <w:b/>
                <w:bCs/>
                <w:color w:val="000000"/>
                <w:sz w:val="28"/>
                <w:szCs w:val="28"/>
                <w:rtl/>
              </w:rPr>
              <w:t> </w:t>
            </w:r>
          </w:p>
        </w:tc>
        <w:tc>
          <w:tcPr>
            <w:tcW w:w="1080" w:type="dxa"/>
            <w:tcBorders>
              <w:top w:val="nil"/>
              <w:left w:val="nil"/>
              <w:bottom w:val="single" w:sz="8" w:space="0" w:color="auto"/>
              <w:right w:val="single" w:sz="8" w:space="0" w:color="auto"/>
            </w:tcBorders>
            <w:shd w:val="clear" w:color="000000" w:fill="FCF4C6"/>
            <w:noWrap/>
            <w:vAlign w:val="bottom"/>
            <w:hideMark/>
          </w:tcPr>
          <w:p w:rsidR="00256695" w:rsidRPr="00256695" w:rsidRDefault="00256695" w:rsidP="00256695">
            <w:pPr>
              <w:bidi/>
              <w:spacing w:after="0" w:line="240" w:lineRule="auto"/>
              <w:jc w:val="center"/>
              <w:rPr>
                <w:rFonts w:ascii="Tahoma" w:eastAsia="Times New Roman" w:hAnsi="Tahoma" w:cs="Tahoma"/>
                <w:b/>
                <w:bCs/>
                <w:color w:val="000000"/>
                <w:sz w:val="28"/>
                <w:szCs w:val="28"/>
              </w:rPr>
            </w:pPr>
            <w:r w:rsidRPr="00256695">
              <w:rPr>
                <w:rFonts w:ascii="Tahoma" w:eastAsia="Times New Roman" w:hAnsi="Tahoma" w:cs="Tahoma"/>
                <w:b/>
                <w:bCs/>
                <w:color w:val="000000"/>
                <w:sz w:val="28"/>
                <w:szCs w:val="28"/>
                <w:rtl/>
              </w:rPr>
              <w:t> </w:t>
            </w:r>
          </w:p>
        </w:tc>
        <w:tc>
          <w:tcPr>
            <w:tcW w:w="1080" w:type="dxa"/>
            <w:tcBorders>
              <w:top w:val="nil"/>
              <w:left w:val="nil"/>
              <w:bottom w:val="single" w:sz="8" w:space="0" w:color="auto"/>
              <w:right w:val="single" w:sz="8" w:space="0" w:color="auto"/>
            </w:tcBorders>
            <w:shd w:val="clear" w:color="000000" w:fill="FCF4C6"/>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Times New Roman" w:eastAsia="Times New Roman" w:hAnsi="Times New Roman" w:cs="Times New Roman" w:hint="cs"/>
                <w:b/>
                <w:bCs/>
                <w:color w:val="000000"/>
                <w:sz w:val="28"/>
                <w:szCs w:val="28"/>
                <w:rtl/>
              </w:rPr>
              <w:t> </w:t>
            </w:r>
          </w:p>
        </w:tc>
      </w:tr>
      <w:tr w:rsidR="00256695" w:rsidRPr="00256695" w:rsidTr="00256695">
        <w:trPr>
          <w:trHeight w:val="495"/>
        </w:trPr>
        <w:tc>
          <w:tcPr>
            <w:tcW w:w="1080" w:type="dxa"/>
            <w:tcBorders>
              <w:top w:val="nil"/>
              <w:left w:val="single" w:sz="8" w:space="0" w:color="auto"/>
              <w:bottom w:val="single" w:sz="8" w:space="0" w:color="auto"/>
              <w:right w:val="single" w:sz="8" w:space="0" w:color="auto"/>
            </w:tcBorders>
            <w:shd w:val="clear" w:color="000000" w:fill="FCF4C6"/>
            <w:vAlign w:val="bottom"/>
            <w:hideMark/>
          </w:tcPr>
          <w:p w:rsidR="00256695" w:rsidRPr="00256695" w:rsidRDefault="00256695" w:rsidP="00256695">
            <w:pPr>
              <w:bidi/>
              <w:spacing w:after="0" w:line="240" w:lineRule="auto"/>
              <w:jc w:val="center"/>
              <w:rPr>
                <w:rFonts w:ascii="Calibri" w:eastAsia="Times New Roman" w:hAnsi="Calibri" w:cs="B Nazanin"/>
                <w:color w:val="000000"/>
                <w:sz w:val="28"/>
                <w:szCs w:val="28"/>
              </w:rPr>
            </w:pPr>
            <w:r w:rsidRPr="00256695">
              <w:rPr>
                <w:rFonts w:ascii="Times New Roman" w:eastAsia="Times New Roman" w:hAnsi="Times New Roman" w:cs="Times New Roman" w:hint="cs"/>
                <w:color w:val="000000"/>
                <w:sz w:val="28"/>
                <w:szCs w:val="28"/>
                <w:rtl/>
              </w:rPr>
              <w:t> </w:t>
            </w:r>
          </w:p>
        </w:tc>
        <w:tc>
          <w:tcPr>
            <w:tcW w:w="576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rPr>
                <w:rFonts w:ascii="Calibri" w:eastAsia="Times New Roman" w:hAnsi="Calibri" w:cs="B Nazanin"/>
                <w:color w:val="FF0000"/>
                <w:sz w:val="28"/>
                <w:szCs w:val="28"/>
              </w:rPr>
            </w:pPr>
            <w:r w:rsidRPr="00256695">
              <w:rPr>
                <w:rFonts w:ascii="Calibri" w:eastAsia="Times New Roman" w:hAnsi="Calibri" w:cs="B Nazanin" w:hint="cs"/>
                <w:color w:val="FF0000"/>
                <w:sz w:val="28"/>
                <w:szCs w:val="28"/>
                <w:rtl/>
              </w:rPr>
              <w:t>جمع کل</w:t>
            </w:r>
          </w:p>
        </w:tc>
        <w:tc>
          <w:tcPr>
            <w:tcW w:w="1080" w:type="dxa"/>
            <w:tcBorders>
              <w:top w:val="nil"/>
              <w:left w:val="nil"/>
              <w:bottom w:val="single" w:sz="8" w:space="0" w:color="auto"/>
              <w:right w:val="single" w:sz="8" w:space="0" w:color="auto"/>
            </w:tcBorders>
            <w:shd w:val="clear" w:color="000000" w:fill="92D050"/>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100</w:t>
            </w:r>
          </w:p>
        </w:tc>
        <w:tc>
          <w:tcPr>
            <w:tcW w:w="1080" w:type="dxa"/>
            <w:tcBorders>
              <w:top w:val="nil"/>
              <w:left w:val="nil"/>
              <w:bottom w:val="single" w:sz="8" w:space="0" w:color="auto"/>
              <w:right w:val="single" w:sz="8" w:space="0" w:color="auto"/>
            </w:tcBorders>
            <w:shd w:val="clear" w:color="auto" w:fill="auto"/>
            <w:noWrap/>
            <w:vAlign w:val="bottom"/>
            <w:hideMark/>
          </w:tcPr>
          <w:p w:rsidR="00256695" w:rsidRPr="00256695" w:rsidRDefault="00256695" w:rsidP="00256695">
            <w:pPr>
              <w:bidi/>
              <w:spacing w:after="0" w:line="240" w:lineRule="auto"/>
              <w:jc w:val="center"/>
              <w:rPr>
                <w:rFonts w:ascii="Tahoma" w:eastAsia="Times New Roman" w:hAnsi="Tahoma" w:cs="Tahoma"/>
                <w:b/>
                <w:bCs/>
                <w:color w:val="000000"/>
                <w:sz w:val="28"/>
                <w:szCs w:val="28"/>
              </w:rPr>
            </w:pPr>
            <w:r w:rsidRPr="00256695">
              <w:rPr>
                <w:rFonts w:ascii="Tahoma" w:eastAsia="Times New Roman" w:hAnsi="Tahoma" w:cs="Tahoma"/>
                <w:b/>
                <w:bCs/>
                <w:color w:val="000000"/>
                <w:sz w:val="28"/>
                <w:szCs w:val="28"/>
                <w:rtl/>
              </w:rPr>
              <w:t> </w:t>
            </w:r>
          </w:p>
        </w:tc>
        <w:tc>
          <w:tcPr>
            <w:tcW w:w="1080" w:type="dxa"/>
            <w:tcBorders>
              <w:top w:val="nil"/>
              <w:left w:val="nil"/>
              <w:bottom w:val="single" w:sz="8" w:space="0" w:color="auto"/>
              <w:right w:val="single" w:sz="8" w:space="0" w:color="auto"/>
            </w:tcBorders>
            <w:shd w:val="clear" w:color="000000" w:fill="92D050"/>
            <w:noWrap/>
            <w:vAlign w:val="bottom"/>
            <w:hideMark/>
          </w:tcPr>
          <w:p w:rsidR="00256695" w:rsidRPr="00256695" w:rsidRDefault="00256695" w:rsidP="00256695">
            <w:pPr>
              <w:bidi/>
              <w:spacing w:after="0" w:line="240" w:lineRule="auto"/>
              <w:jc w:val="center"/>
              <w:rPr>
                <w:rFonts w:ascii="Calibri" w:eastAsia="Times New Roman" w:hAnsi="Calibri" w:cs="B Nazanin"/>
                <w:b/>
                <w:bCs/>
                <w:color w:val="000000"/>
                <w:sz w:val="28"/>
                <w:szCs w:val="28"/>
              </w:rPr>
            </w:pPr>
            <w:r w:rsidRPr="00256695">
              <w:rPr>
                <w:rFonts w:ascii="Calibri" w:eastAsia="Times New Roman" w:hAnsi="Calibri" w:cs="B Nazanin" w:hint="cs"/>
                <w:b/>
                <w:bCs/>
                <w:color w:val="000000"/>
                <w:sz w:val="28"/>
                <w:szCs w:val="28"/>
                <w:rtl/>
              </w:rPr>
              <w:t>3.55</w:t>
            </w:r>
          </w:p>
        </w:tc>
      </w:tr>
    </w:tbl>
    <w:p w:rsidR="0033452E" w:rsidRDefault="0033452E" w:rsidP="0033452E">
      <w:pPr>
        <w:bidi/>
        <w:rPr>
          <w:rFonts w:cs="B Nazanin"/>
          <w:rtl/>
          <w:lang w:bidi="fa-IR"/>
        </w:rPr>
      </w:pPr>
    </w:p>
    <w:p w:rsidR="0033452E" w:rsidRPr="00166858" w:rsidRDefault="0033452E" w:rsidP="0033452E">
      <w:pPr>
        <w:bidi/>
        <w:rPr>
          <w:rFonts w:cs="B Nazanin"/>
          <w:rtl/>
          <w:lang w:bidi="fa-IR"/>
        </w:rPr>
      </w:pPr>
    </w:p>
    <w:tbl>
      <w:tblPr>
        <w:tblStyle w:val="TableGrid"/>
        <w:bidiVisual/>
        <w:tblW w:w="10934" w:type="dxa"/>
        <w:jc w:val="center"/>
        <w:tblInd w:w="-853" w:type="dxa"/>
        <w:tblLook w:val="04A0"/>
      </w:tblPr>
      <w:tblGrid>
        <w:gridCol w:w="2125"/>
        <w:gridCol w:w="4966"/>
        <w:gridCol w:w="4966"/>
      </w:tblGrid>
      <w:tr w:rsidR="00367B4B" w:rsidRPr="00166858" w:rsidTr="001243E6">
        <w:trPr>
          <w:jc w:val="center"/>
        </w:trPr>
        <w:tc>
          <w:tcPr>
            <w:tcW w:w="3357" w:type="dxa"/>
            <w:shd w:val="clear" w:color="auto" w:fill="C4D9DF" w:themeFill="accent1" w:themeFillTint="66"/>
            <w:vAlign w:val="center"/>
          </w:tcPr>
          <w:p w:rsidR="00367B4B" w:rsidRPr="00166858" w:rsidRDefault="001243E6" w:rsidP="001243E6">
            <w:pPr>
              <w:bidi/>
              <w:jc w:val="center"/>
              <w:rPr>
                <w:rFonts w:cs="B Nazanin"/>
                <w:sz w:val="52"/>
                <w:szCs w:val="52"/>
                <w:lang w:bidi="fa-IR"/>
              </w:rPr>
            </w:pPr>
            <w:r w:rsidRPr="00166858">
              <w:rPr>
                <w:rFonts w:cs="B Nazanin" w:hint="cs"/>
                <w:sz w:val="52"/>
                <w:szCs w:val="52"/>
                <w:rtl/>
                <w:lang w:bidi="fa-IR"/>
              </w:rPr>
              <w:t xml:space="preserve">نمودار تحليل </w:t>
            </w:r>
            <w:r w:rsidRPr="00166858">
              <w:rPr>
                <w:rFonts w:cs="B Nazanin"/>
                <w:sz w:val="52"/>
                <w:szCs w:val="52"/>
                <w:lang w:bidi="fa-IR"/>
              </w:rPr>
              <w:t>SWOT</w:t>
            </w:r>
          </w:p>
        </w:tc>
        <w:tc>
          <w:tcPr>
            <w:tcW w:w="3827" w:type="dxa"/>
          </w:tcPr>
          <w:p w:rsidR="00367B4B" w:rsidRPr="00166858" w:rsidRDefault="00F73FE7" w:rsidP="00367B4B">
            <w:pPr>
              <w:bidi/>
              <w:jc w:val="center"/>
              <w:rPr>
                <w:rFonts w:cs="B Nazanin"/>
                <w:rtl/>
                <w:lang w:bidi="fa-IR"/>
              </w:rPr>
            </w:pPr>
            <w:r w:rsidRPr="00166858">
              <w:rPr>
                <w:rFonts w:cs="B Nazanin" w:hint="cs"/>
                <w:rtl/>
                <w:lang w:bidi="fa-IR"/>
              </w:rPr>
              <w:t>ضعف:</w:t>
            </w:r>
          </w:p>
          <w:tbl>
            <w:tblPr>
              <w:bidiVisual/>
              <w:tblW w:w="4740" w:type="dxa"/>
              <w:tblLook w:val="04A0"/>
            </w:tblPr>
            <w:tblGrid>
              <w:gridCol w:w="4740"/>
            </w:tblGrid>
            <w:tr w:rsidR="00283583" w:rsidRPr="00283583" w:rsidTr="00283583">
              <w:trPr>
                <w:trHeight w:val="930"/>
              </w:trPr>
              <w:tc>
                <w:tcPr>
                  <w:tcW w:w="4740" w:type="dxa"/>
                  <w:tcBorders>
                    <w:top w:val="nil"/>
                    <w:left w:val="nil"/>
                    <w:bottom w:val="single" w:sz="8" w:space="0" w:color="auto"/>
                    <w:right w:val="single" w:sz="8" w:space="0" w:color="auto"/>
                  </w:tcBorders>
                  <w:shd w:val="clear" w:color="auto" w:fill="auto"/>
                  <w:vAlign w:val="bottom"/>
                  <w:hideMark/>
                </w:tcPr>
                <w:p w:rsidR="00283583" w:rsidRPr="00283583" w:rsidRDefault="00283583" w:rsidP="00283583">
                  <w:pPr>
                    <w:bidi/>
                    <w:spacing w:after="0" w:line="240" w:lineRule="auto"/>
                    <w:jc w:val="both"/>
                    <w:rPr>
                      <w:rFonts w:ascii="Calibri" w:eastAsia="Times New Roman" w:hAnsi="Calibri" w:cs="B Nazanin"/>
                      <w:color w:val="000000"/>
                      <w:sz w:val="24"/>
                      <w:szCs w:val="24"/>
                    </w:rPr>
                  </w:pPr>
                  <w:r w:rsidRPr="00283583">
                    <w:rPr>
                      <w:rFonts w:ascii="Calibri" w:eastAsia="Times New Roman" w:hAnsi="Calibri" w:cs="B Nazanin" w:hint="cs"/>
                      <w:color w:val="000000"/>
                      <w:sz w:val="24"/>
                      <w:szCs w:val="24"/>
                      <w:rtl/>
                    </w:rPr>
                    <w:t xml:space="preserve">غير استاندارد بودن فضای واحد </w:t>
                  </w:r>
                  <w:r w:rsidRPr="00283583">
                    <w:rPr>
                      <w:rFonts w:ascii="Calibri" w:eastAsia="Times New Roman" w:hAnsi="Calibri" w:cs="B Nazanin" w:hint="cs"/>
                      <w:color w:val="000000"/>
                      <w:sz w:val="24"/>
                      <w:szCs w:val="24"/>
                    </w:rPr>
                    <w:t>CSR</w:t>
                  </w:r>
                </w:p>
              </w:tc>
            </w:tr>
            <w:tr w:rsidR="00283583" w:rsidRPr="00283583" w:rsidTr="00283583">
              <w:trPr>
                <w:trHeight w:val="930"/>
              </w:trPr>
              <w:tc>
                <w:tcPr>
                  <w:tcW w:w="4740" w:type="dxa"/>
                  <w:tcBorders>
                    <w:top w:val="nil"/>
                    <w:left w:val="nil"/>
                    <w:bottom w:val="single" w:sz="8" w:space="0" w:color="auto"/>
                    <w:right w:val="single" w:sz="8" w:space="0" w:color="auto"/>
                  </w:tcBorders>
                  <w:shd w:val="clear" w:color="auto" w:fill="auto"/>
                  <w:vAlign w:val="bottom"/>
                  <w:hideMark/>
                </w:tcPr>
                <w:p w:rsidR="00283583" w:rsidRPr="00283583" w:rsidRDefault="00283583" w:rsidP="00283583">
                  <w:pPr>
                    <w:bidi/>
                    <w:spacing w:after="0" w:line="240" w:lineRule="auto"/>
                    <w:jc w:val="both"/>
                    <w:rPr>
                      <w:rFonts w:ascii="Calibri" w:eastAsia="Times New Roman" w:hAnsi="Calibri" w:cs="B Nazanin"/>
                      <w:color w:val="000000"/>
                      <w:sz w:val="24"/>
                      <w:szCs w:val="24"/>
                    </w:rPr>
                  </w:pPr>
                  <w:r w:rsidRPr="00283583">
                    <w:rPr>
                      <w:rFonts w:ascii="Calibri" w:eastAsia="Times New Roman" w:hAnsi="Calibri" w:cs="B Nazanin" w:hint="cs"/>
                      <w:color w:val="000000"/>
                      <w:sz w:val="24"/>
                      <w:szCs w:val="24"/>
                      <w:rtl/>
                    </w:rPr>
                    <w:t>کمبود فضای آموزشی در بخش های بستری جهت فراگیران</w:t>
                  </w:r>
                </w:p>
              </w:tc>
            </w:tr>
            <w:tr w:rsidR="00283583" w:rsidRPr="00283583" w:rsidTr="00283583">
              <w:trPr>
                <w:trHeight w:val="930"/>
              </w:trPr>
              <w:tc>
                <w:tcPr>
                  <w:tcW w:w="4740" w:type="dxa"/>
                  <w:tcBorders>
                    <w:top w:val="nil"/>
                    <w:left w:val="nil"/>
                    <w:bottom w:val="single" w:sz="8" w:space="0" w:color="auto"/>
                    <w:right w:val="single" w:sz="8" w:space="0" w:color="auto"/>
                  </w:tcBorders>
                  <w:shd w:val="clear" w:color="auto" w:fill="auto"/>
                  <w:vAlign w:val="bottom"/>
                  <w:hideMark/>
                </w:tcPr>
                <w:p w:rsidR="00283583" w:rsidRPr="00283583" w:rsidRDefault="00283583" w:rsidP="00283583">
                  <w:pPr>
                    <w:bidi/>
                    <w:spacing w:after="0" w:line="240" w:lineRule="auto"/>
                    <w:jc w:val="both"/>
                    <w:rPr>
                      <w:rFonts w:ascii="Calibri" w:eastAsia="Times New Roman" w:hAnsi="Calibri" w:cs="B Nazanin"/>
                      <w:color w:val="000000"/>
                      <w:sz w:val="24"/>
                      <w:szCs w:val="24"/>
                    </w:rPr>
                  </w:pPr>
                  <w:r w:rsidRPr="00283583">
                    <w:rPr>
                      <w:rFonts w:ascii="Calibri" w:eastAsia="Times New Roman" w:hAnsi="Calibri" w:cs="B Nazanin" w:hint="cs"/>
                      <w:color w:val="000000"/>
                      <w:sz w:val="24"/>
                      <w:szCs w:val="24"/>
                      <w:rtl/>
                    </w:rPr>
                    <w:t>کمبود فضای بایگانی و قفسه بندی استاندارد پرونده های بیماران</w:t>
                  </w:r>
                </w:p>
              </w:tc>
            </w:tr>
            <w:tr w:rsidR="00283583" w:rsidRPr="00283583" w:rsidTr="00283583">
              <w:trPr>
                <w:trHeight w:val="930"/>
              </w:trPr>
              <w:tc>
                <w:tcPr>
                  <w:tcW w:w="4740" w:type="dxa"/>
                  <w:tcBorders>
                    <w:top w:val="nil"/>
                    <w:left w:val="nil"/>
                    <w:bottom w:val="single" w:sz="8" w:space="0" w:color="auto"/>
                    <w:right w:val="single" w:sz="8" w:space="0" w:color="auto"/>
                  </w:tcBorders>
                  <w:shd w:val="clear" w:color="auto" w:fill="auto"/>
                  <w:vAlign w:val="bottom"/>
                  <w:hideMark/>
                </w:tcPr>
                <w:p w:rsidR="00283583" w:rsidRPr="00283583" w:rsidRDefault="00283583" w:rsidP="00283583">
                  <w:pPr>
                    <w:bidi/>
                    <w:spacing w:after="0" w:line="240" w:lineRule="auto"/>
                    <w:jc w:val="both"/>
                    <w:rPr>
                      <w:rFonts w:ascii="Calibri" w:eastAsia="Times New Roman" w:hAnsi="Calibri" w:cs="B Nazanin"/>
                      <w:color w:val="000000"/>
                      <w:sz w:val="24"/>
                      <w:szCs w:val="24"/>
                    </w:rPr>
                  </w:pPr>
                  <w:r w:rsidRPr="00283583">
                    <w:rPr>
                      <w:rFonts w:ascii="Calibri" w:eastAsia="Times New Roman" w:hAnsi="Calibri" w:cs="B Nazanin" w:hint="cs"/>
                      <w:color w:val="000000"/>
                      <w:sz w:val="24"/>
                      <w:szCs w:val="24"/>
                      <w:rtl/>
                    </w:rPr>
                    <w:t>كمبود فضاي سبز در محیط مركز</w:t>
                  </w:r>
                </w:p>
              </w:tc>
            </w:tr>
            <w:tr w:rsidR="00283583" w:rsidRPr="00283583" w:rsidTr="00283583">
              <w:trPr>
                <w:trHeight w:val="495"/>
              </w:trPr>
              <w:tc>
                <w:tcPr>
                  <w:tcW w:w="4740" w:type="dxa"/>
                  <w:tcBorders>
                    <w:top w:val="nil"/>
                    <w:left w:val="nil"/>
                    <w:bottom w:val="single" w:sz="8" w:space="0" w:color="auto"/>
                    <w:right w:val="single" w:sz="8" w:space="0" w:color="auto"/>
                  </w:tcBorders>
                  <w:shd w:val="clear" w:color="auto" w:fill="auto"/>
                  <w:vAlign w:val="bottom"/>
                  <w:hideMark/>
                </w:tcPr>
                <w:p w:rsidR="00283583" w:rsidRPr="00283583" w:rsidRDefault="00283583" w:rsidP="00283583">
                  <w:pPr>
                    <w:bidi/>
                    <w:spacing w:after="0" w:line="240" w:lineRule="auto"/>
                    <w:jc w:val="both"/>
                    <w:rPr>
                      <w:rFonts w:ascii="Calibri" w:eastAsia="Times New Roman" w:hAnsi="Calibri" w:cs="B Nazanin"/>
                      <w:color w:val="000000"/>
                      <w:sz w:val="24"/>
                      <w:szCs w:val="24"/>
                    </w:rPr>
                  </w:pPr>
                  <w:r w:rsidRPr="00283583">
                    <w:rPr>
                      <w:rFonts w:ascii="Calibri" w:eastAsia="Times New Roman" w:hAnsi="Calibri" w:cs="B Nazanin" w:hint="cs"/>
                      <w:color w:val="000000"/>
                      <w:sz w:val="24"/>
                      <w:szCs w:val="24"/>
                      <w:rtl/>
                    </w:rPr>
                    <w:t xml:space="preserve">نبود وجود سالن غذا خوري ویژه پرسنل </w:t>
                  </w:r>
                </w:p>
              </w:tc>
            </w:tr>
            <w:tr w:rsidR="00283583" w:rsidRPr="00283583" w:rsidTr="00283583">
              <w:trPr>
                <w:trHeight w:val="495"/>
              </w:trPr>
              <w:tc>
                <w:tcPr>
                  <w:tcW w:w="4740" w:type="dxa"/>
                  <w:tcBorders>
                    <w:top w:val="nil"/>
                    <w:left w:val="nil"/>
                    <w:bottom w:val="single" w:sz="8" w:space="0" w:color="auto"/>
                    <w:right w:val="single" w:sz="8" w:space="0" w:color="auto"/>
                  </w:tcBorders>
                  <w:shd w:val="clear" w:color="auto" w:fill="auto"/>
                  <w:vAlign w:val="bottom"/>
                  <w:hideMark/>
                </w:tcPr>
                <w:p w:rsidR="00283583" w:rsidRPr="00283583" w:rsidRDefault="00283583" w:rsidP="00283583">
                  <w:pPr>
                    <w:bidi/>
                    <w:spacing w:after="0" w:line="240" w:lineRule="auto"/>
                    <w:jc w:val="both"/>
                    <w:rPr>
                      <w:rFonts w:ascii="Calibri" w:eastAsia="Times New Roman" w:hAnsi="Calibri" w:cs="B Nazanin"/>
                      <w:color w:val="000000"/>
                      <w:sz w:val="24"/>
                      <w:szCs w:val="24"/>
                    </w:rPr>
                  </w:pPr>
                  <w:r w:rsidRPr="00283583">
                    <w:rPr>
                      <w:rFonts w:ascii="Calibri" w:eastAsia="Times New Roman" w:hAnsi="Calibri" w:cs="B Nazanin" w:hint="cs"/>
                      <w:color w:val="000000"/>
                      <w:sz w:val="24"/>
                      <w:szCs w:val="24"/>
                      <w:rtl/>
                    </w:rPr>
                    <w:lastRenderedPageBreak/>
                    <w:t>عدم وجود پله فرار مطابق ضوابط ایمنی</w:t>
                  </w:r>
                </w:p>
              </w:tc>
            </w:tr>
            <w:tr w:rsidR="00283583" w:rsidRPr="00283583" w:rsidTr="00283583">
              <w:trPr>
                <w:trHeight w:val="1830"/>
              </w:trPr>
              <w:tc>
                <w:tcPr>
                  <w:tcW w:w="4740" w:type="dxa"/>
                  <w:tcBorders>
                    <w:top w:val="nil"/>
                    <w:left w:val="nil"/>
                    <w:bottom w:val="single" w:sz="8" w:space="0" w:color="auto"/>
                    <w:right w:val="single" w:sz="8" w:space="0" w:color="auto"/>
                  </w:tcBorders>
                  <w:shd w:val="clear" w:color="auto" w:fill="auto"/>
                  <w:vAlign w:val="bottom"/>
                  <w:hideMark/>
                </w:tcPr>
                <w:p w:rsidR="00283583" w:rsidRPr="00283583" w:rsidRDefault="00283583" w:rsidP="00283583">
                  <w:pPr>
                    <w:bidi/>
                    <w:spacing w:after="0" w:line="240" w:lineRule="auto"/>
                    <w:jc w:val="both"/>
                    <w:rPr>
                      <w:rFonts w:ascii="Calibri" w:eastAsia="Times New Roman" w:hAnsi="Calibri" w:cs="B Nazanin"/>
                      <w:color w:val="000000"/>
                      <w:sz w:val="24"/>
                      <w:szCs w:val="24"/>
                    </w:rPr>
                  </w:pPr>
                  <w:r w:rsidRPr="00283583">
                    <w:rPr>
                      <w:rFonts w:ascii="Calibri" w:eastAsia="Times New Roman" w:hAnsi="Calibri" w:cs="B Nazanin" w:hint="cs"/>
                      <w:color w:val="000000"/>
                      <w:sz w:val="24"/>
                      <w:szCs w:val="24"/>
                      <w:rtl/>
                    </w:rPr>
                    <w:t xml:space="preserve">تاخیر در پرداخت مطالبات پرسنلی </w:t>
                  </w:r>
                </w:p>
              </w:tc>
            </w:tr>
            <w:tr w:rsidR="00283583" w:rsidRPr="00283583" w:rsidTr="00283583">
              <w:trPr>
                <w:trHeight w:val="495"/>
              </w:trPr>
              <w:tc>
                <w:tcPr>
                  <w:tcW w:w="4740" w:type="dxa"/>
                  <w:tcBorders>
                    <w:top w:val="nil"/>
                    <w:left w:val="nil"/>
                    <w:bottom w:val="single" w:sz="8" w:space="0" w:color="auto"/>
                    <w:right w:val="single" w:sz="8" w:space="0" w:color="auto"/>
                  </w:tcBorders>
                  <w:shd w:val="clear" w:color="auto" w:fill="auto"/>
                  <w:vAlign w:val="bottom"/>
                  <w:hideMark/>
                </w:tcPr>
                <w:p w:rsidR="00283583" w:rsidRPr="00283583" w:rsidRDefault="00283583" w:rsidP="00283583">
                  <w:pPr>
                    <w:bidi/>
                    <w:spacing w:after="0" w:line="240" w:lineRule="auto"/>
                    <w:jc w:val="both"/>
                    <w:rPr>
                      <w:rFonts w:ascii="Calibri" w:eastAsia="Times New Roman" w:hAnsi="Calibri" w:cs="B Nazanin"/>
                      <w:color w:val="000000"/>
                      <w:sz w:val="24"/>
                      <w:szCs w:val="24"/>
                    </w:rPr>
                  </w:pPr>
                  <w:r w:rsidRPr="00283583">
                    <w:rPr>
                      <w:rFonts w:ascii="Calibri" w:eastAsia="Times New Roman" w:hAnsi="Calibri" w:cs="B Nazanin" w:hint="cs"/>
                      <w:color w:val="000000"/>
                      <w:sz w:val="24"/>
                      <w:szCs w:val="24"/>
                      <w:rtl/>
                    </w:rPr>
                    <w:t xml:space="preserve">وجود مشکلات تهویه ای در بخش هایی از مرکز  </w:t>
                  </w:r>
                </w:p>
              </w:tc>
            </w:tr>
            <w:tr w:rsidR="00283583" w:rsidRPr="00283583" w:rsidTr="00283583">
              <w:trPr>
                <w:trHeight w:val="930"/>
              </w:trPr>
              <w:tc>
                <w:tcPr>
                  <w:tcW w:w="4740" w:type="dxa"/>
                  <w:tcBorders>
                    <w:top w:val="nil"/>
                    <w:left w:val="nil"/>
                    <w:bottom w:val="single" w:sz="8" w:space="0" w:color="auto"/>
                    <w:right w:val="single" w:sz="8" w:space="0" w:color="auto"/>
                  </w:tcBorders>
                  <w:shd w:val="clear" w:color="auto" w:fill="auto"/>
                  <w:noWrap/>
                  <w:vAlign w:val="center"/>
                  <w:hideMark/>
                </w:tcPr>
                <w:p w:rsidR="00283583" w:rsidRPr="00283583" w:rsidRDefault="00283583" w:rsidP="00283583">
                  <w:pPr>
                    <w:bidi/>
                    <w:spacing w:after="0" w:line="240" w:lineRule="auto"/>
                    <w:jc w:val="both"/>
                    <w:rPr>
                      <w:rFonts w:ascii="Calibri" w:eastAsia="Times New Roman" w:hAnsi="Calibri" w:cs="B Nazanin"/>
                      <w:color w:val="000000"/>
                      <w:sz w:val="24"/>
                      <w:szCs w:val="24"/>
                    </w:rPr>
                  </w:pPr>
                  <w:r w:rsidRPr="00283583">
                    <w:rPr>
                      <w:rFonts w:ascii="Calibri" w:eastAsia="Times New Roman" w:hAnsi="Calibri" w:cs="B Nazanin" w:hint="cs"/>
                      <w:color w:val="000000"/>
                      <w:sz w:val="24"/>
                      <w:szCs w:val="24"/>
                      <w:rtl/>
                    </w:rPr>
                    <w:t xml:space="preserve">نبود فضای ساختمان اداری مستقل و مناسب  </w:t>
                  </w:r>
                </w:p>
              </w:tc>
            </w:tr>
            <w:tr w:rsidR="00283583" w:rsidRPr="00283583" w:rsidTr="00283583">
              <w:trPr>
                <w:trHeight w:val="930"/>
              </w:trPr>
              <w:tc>
                <w:tcPr>
                  <w:tcW w:w="4740" w:type="dxa"/>
                  <w:tcBorders>
                    <w:top w:val="nil"/>
                    <w:left w:val="nil"/>
                    <w:bottom w:val="single" w:sz="8" w:space="0" w:color="auto"/>
                    <w:right w:val="single" w:sz="8" w:space="0" w:color="auto"/>
                  </w:tcBorders>
                  <w:shd w:val="clear" w:color="auto" w:fill="auto"/>
                  <w:noWrap/>
                  <w:vAlign w:val="bottom"/>
                  <w:hideMark/>
                </w:tcPr>
                <w:p w:rsidR="00283583" w:rsidRPr="00283583" w:rsidRDefault="00283583" w:rsidP="00283583">
                  <w:pPr>
                    <w:bidi/>
                    <w:spacing w:after="0" w:line="240" w:lineRule="auto"/>
                    <w:jc w:val="both"/>
                    <w:rPr>
                      <w:rFonts w:ascii="Calibri" w:eastAsia="Times New Roman" w:hAnsi="Calibri" w:cs="B Nazanin"/>
                      <w:color w:val="000000"/>
                      <w:sz w:val="24"/>
                      <w:szCs w:val="24"/>
                    </w:rPr>
                  </w:pPr>
                  <w:r w:rsidRPr="00283583">
                    <w:rPr>
                      <w:rFonts w:ascii="Calibri" w:eastAsia="Times New Roman" w:hAnsi="Calibri" w:cs="B Nazanin" w:hint="cs"/>
                      <w:color w:val="000000"/>
                      <w:sz w:val="24"/>
                      <w:szCs w:val="24"/>
                      <w:rtl/>
                    </w:rPr>
                    <w:t xml:space="preserve">نبود مهد کودک در مرکز یا همجوار مرکز جهت رفاه حال پرسنل </w:t>
                  </w:r>
                </w:p>
              </w:tc>
            </w:tr>
            <w:tr w:rsidR="00283583" w:rsidRPr="00283583" w:rsidTr="00283583">
              <w:trPr>
                <w:trHeight w:val="495"/>
              </w:trPr>
              <w:tc>
                <w:tcPr>
                  <w:tcW w:w="4740" w:type="dxa"/>
                  <w:tcBorders>
                    <w:top w:val="nil"/>
                    <w:left w:val="nil"/>
                    <w:bottom w:val="single" w:sz="8" w:space="0" w:color="auto"/>
                    <w:right w:val="single" w:sz="8" w:space="0" w:color="auto"/>
                  </w:tcBorders>
                  <w:shd w:val="clear" w:color="auto" w:fill="auto"/>
                  <w:noWrap/>
                  <w:vAlign w:val="bottom"/>
                  <w:hideMark/>
                </w:tcPr>
                <w:p w:rsidR="00283583" w:rsidRPr="00283583" w:rsidRDefault="00283583" w:rsidP="00283583">
                  <w:pPr>
                    <w:bidi/>
                    <w:spacing w:after="0" w:line="240" w:lineRule="auto"/>
                    <w:jc w:val="both"/>
                    <w:rPr>
                      <w:rFonts w:ascii="Calibri" w:eastAsia="Times New Roman" w:hAnsi="Calibri" w:cs="B Nazanin"/>
                      <w:color w:val="000000"/>
                      <w:sz w:val="24"/>
                      <w:szCs w:val="24"/>
                    </w:rPr>
                  </w:pPr>
                  <w:r w:rsidRPr="00283583">
                    <w:rPr>
                      <w:rFonts w:ascii="Calibri" w:eastAsia="Times New Roman" w:hAnsi="Calibri" w:cs="B Nazanin" w:hint="cs"/>
                      <w:color w:val="000000"/>
                      <w:sz w:val="24"/>
                      <w:szCs w:val="24"/>
                      <w:rtl/>
                    </w:rPr>
                    <w:t xml:space="preserve">تعداد کم اعمال جراحی نسبت به ظرفیت موجود </w:t>
                  </w:r>
                </w:p>
              </w:tc>
            </w:tr>
            <w:tr w:rsidR="00283583" w:rsidRPr="00283583" w:rsidTr="00283583">
              <w:trPr>
                <w:trHeight w:val="465"/>
              </w:trPr>
              <w:tc>
                <w:tcPr>
                  <w:tcW w:w="4740" w:type="dxa"/>
                  <w:tcBorders>
                    <w:top w:val="nil"/>
                    <w:left w:val="nil"/>
                    <w:bottom w:val="single" w:sz="8" w:space="0" w:color="auto"/>
                    <w:right w:val="single" w:sz="8" w:space="0" w:color="auto"/>
                  </w:tcBorders>
                  <w:shd w:val="clear" w:color="auto" w:fill="auto"/>
                  <w:noWrap/>
                  <w:vAlign w:val="bottom"/>
                  <w:hideMark/>
                </w:tcPr>
                <w:p w:rsidR="00283583" w:rsidRPr="00283583" w:rsidRDefault="00283583" w:rsidP="00283583">
                  <w:pPr>
                    <w:bidi/>
                    <w:spacing w:after="0" w:line="240" w:lineRule="auto"/>
                    <w:jc w:val="both"/>
                    <w:rPr>
                      <w:rFonts w:ascii="Calibri" w:eastAsia="Times New Roman" w:hAnsi="Calibri" w:cs="B Nazanin"/>
                      <w:color w:val="000000"/>
                      <w:sz w:val="24"/>
                      <w:szCs w:val="24"/>
                    </w:rPr>
                  </w:pPr>
                  <w:r w:rsidRPr="00283583">
                    <w:rPr>
                      <w:rFonts w:ascii="Calibri" w:eastAsia="Times New Roman" w:hAnsi="Calibri" w:cs="B Nazanin" w:hint="cs"/>
                      <w:color w:val="000000"/>
                      <w:sz w:val="24"/>
                      <w:szCs w:val="24"/>
                      <w:rtl/>
                    </w:rPr>
                    <w:t xml:space="preserve">عدم وجود زیرساخت مناسب جهت ارائه خدمات </w:t>
                  </w:r>
                  <w:r w:rsidRPr="00283583">
                    <w:rPr>
                      <w:rFonts w:ascii="Calibri" w:eastAsia="Times New Roman" w:hAnsi="Calibri" w:cs="B Nazanin" w:hint="cs"/>
                      <w:color w:val="000000"/>
                      <w:sz w:val="24"/>
                      <w:szCs w:val="24"/>
                    </w:rPr>
                    <w:t>IPD</w:t>
                  </w:r>
                  <w:r w:rsidRPr="00283583">
                    <w:rPr>
                      <w:rFonts w:ascii="Calibri" w:eastAsia="Times New Roman" w:hAnsi="Calibri" w:cs="B Nazanin" w:hint="cs"/>
                      <w:color w:val="000000"/>
                      <w:sz w:val="24"/>
                      <w:szCs w:val="24"/>
                      <w:rtl/>
                    </w:rPr>
                    <w:t xml:space="preserve"> و </w:t>
                  </w:r>
                  <w:r w:rsidRPr="00283583">
                    <w:rPr>
                      <w:rFonts w:ascii="Calibri" w:eastAsia="Times New Roman" w:hAnsi="Calibri" w:cs="B Nazanin" w:hint="cs"/>
                      <w:color w:val="000000"/>
                      <w:sz w:val="24"/>
                      <w:szCs w:val="24"/>
                    </w:rPr>
                    <w:t>VIP</w:t>
                  </w:r>
                </w:p>
              </w:tc>
            </w:tr>
            <w:tr w:rsidR="00283583" w:rsidRPr="00283583" w:rsidTr="00283583">
              <w:trPr>
                <w:trHeight w:val="435"/>
              </w:trPr>
              <w:tc>
                <w:tcPr>
                  <w:tcW w:w="4740" w:type="dxa"/>
                  <w:tcBorders>
                    <w:top w:val="nil"/>
                    <w:left w:val="nil"/>
                    <w:bottom w:val="single" w:sz="8" w:space="0" w:color="auto"/>
                    <w:right w:val="single" w:sz="8" w:space="0" w:color="auto"/>
                  </w:tcBorders>
                  <w:shd w:val="clear" w:color="auto" w:fill="auto"/>
                  <w:noWrap/>
                  <w:vAlign w:val="bottom"/>
                  <w:hideMark/>
                </w:tcPr>
                <w:p w:rsidR="00283583" w:rsidRPr="00283583" w:rsidRDefault="00283583" w:rsidP="00283583">
                  <w:pPr>
                    <w:bidi/>
                    <w:spacing w:after="0" w:line="240" w:lineRule="auto"/>
                    <w:jc w:val="both"/>
                    <w:rPr>
                      <w:rFonts w:ascii="Calibri" w:eastAsia="Times New Roman" w:hAnsi="Calibri" w:cs="B Nazanin"/>
                      <w:color w:val="000000"/>
                      <w:sz w:val="24"/>
                      <w:szCs w:val="24"/>
                    </w:rPr>
                  </w:pPr>
                  <w:r w:rsidRPr="00283583">
                    <w:rPr>
                      <w:rFonts w:ascii="Calibri" w:eastAsia="Times New Roman" w:hAnsi="Calibri" w:cs="B Nazanin" w:hint="cs"/>
                      <w:color w:val="000000"/>
                      <w:sz w:val="24"/>
                      <w:szCs w:val="24"/>
                      <w:rtl/>
                    </w:rPr>
                    <w:t xml:space="preserve">کمبود نیروی انسانی پرستاری </w:t>
                  </w:r>
                </w:p>
              </w:tc>
            </w:tr>
            <w:tr w:rsidR="00283583" w:rsidRPr="00283583" w:rsidTr="00283583">
              <w:trPr>
                <w:trHeight w:val="435"/>
              </w:trPr>
              <w:tc>
                <w:tcPr>
                  <w:tcW w:w="4740" w:type="dxa"/>
                  <w:tcBorders>
                    <w:top w:val="nil"/>
                    <w:left w:val="nil"/>
                    <w:bottom w:val="single" w:sz="8" w:space="0" w:color="auto"/>
                    <w:right w:val="single" w:sz="8" w:space="0" w:color="auto"/>
                  </w:tcBorders>
                  <w:shd w:val="clear" w:color="auto" w:fill="auto"/>
                  <w:noWrap/>
                  <w:vAlign w:val="bottom"/>
                  <w:hideMark/>
                </w:tcPr>
                <w:p w:rsidR="00283583" w:rsidRPr="00283583" w:rsidRDefault="00283583" w:rsidP="00283583">
                  <w:pPr>
                    <w:bidi/>
                    <w:spacing w:after="0" w:line="240" w:lineRule="auto"/>
                    <w:jc w:val="both"/>
                    <w:rPr>
                      <w:rFonts w:ascii="Calibri" w:eastAsia="Times New Roman" w:hAnsi="Calibri" w:cs="B Nazanin"/>
                      <w:color w:val="000000"/>
                      <w:sz w:val="24"/>
                      <w:szCs w:val="24"/>
                    </w:rPr>
                  </w:pPr>
                  <w:r w:rsidRPr="00283583">
                    <w:rPr>
                      <w:rFonts w:ascii="Calibri" w:eastAsia="Times New Roman" w:hAnsi="Calibri" w:cs="B Nazanin" w:hint="cs"/>
                      <w:color w:val="000000"/>
                      <w:sz w:val="24"/>
                      <w:szCs w:val="24"/>
                      <w:rtl/>
                    </w:rPr>
                    <w:t>نبود تصفیه خانه فاضلاب</w:t>
                  </w:r>
                </w:p>
              </w:tc>
            </w:tr>
            <w:tr w:rsidR="00283583" w:rsidRPr="00283583" w:rsidTr="00283583">
              <w:trPr>
                <w:trHeight w:val="435"/>
              </w:trPr>
              <w:tc>
                <w:tcPr>
                  <w:tcW w:w="4740" w:type="dxa"/>
                  <w:tcBorders>
                    <w:top w:val="nil"/>
                    <w:left w:val="nil"/>
                    <w:bottom w:val="single" w:sz="8" w:space="0" w:color="auto"/>
                    <w:right w:val="single" w:sz="8" w:space="0" w:color="auto"/>
                  </w:tcBorders>
                  <w:shd w:val="clear" w:color="auto" w:fill="auto"/>
                  <w:noWrap/>
                  <w:vAlign w:val="bottom"/>
                  <w:hideMark/>
                </w:tcPr>
                <w:p w:rsidR="00283583" w:rsidRPr="00283583" w:rsidRDefault="00283583" w:rsidP="00283583">
                  <w:pPr>
                    <w:bidi/>
                    <w:spacing w:after="0" w:line="240" w:lineRule="auto"/>
                    <w:jc w:val="both"/>
                    <w:rPr>
                      <w:rFonts w:ascii="Calibri" w:eastAsia="Times New Roman" w:hAnsi="Calibri" w:cs="B Nazanin"/>
                      <w:color w:val="000000"/>
                      <w:sz w:val="24"/>
                      <w:szCs w:val="24"/>
                    </w:rPr>
                  </w:pPr>
                  <w:r w:rsidRPr="00283583">
                    <w:rPr>
                      <w:rFonts w:ascii="Calibri" w:eastAsia="Times New Roman" w:hAnsi="Calibri" w:cs="B Nazanin" w:hint="cs"/>
                      <w:color w:val="000000"/>
                      <w:sz w:val="24"/>
                      <w:szCs w:val="24"/>
                      <w:rtl/>
                    </w:rPr>
                    <w:t>نبود برخی تجهیزات پزشکی مانند لاپاراسکوپی</w:t>
                  </w:r>
                </w:p>
              </w:tc>
            </w:tr>
          </w:tbl>
          <w:p w:rsidR="00623793" w:rsidRPr="00166858" w:rsidRDefault="00623793" w:rsidP="00283583">
            <w:pPr>
              <w:pStyle w:val="ListParagraph"/>
              <w:bidi/>
              <w:jc w:val="both"/>
              <w:rPr>
                <w:rFonts w:cs="B Nazanin"/>
                <w:rtl/>
                <w:lang w:bidi="fa-IR"/>
              </w:rPr>
            </w:pPr>
          </w:p>
        </w:tc>
        <w:tc>
          <w:tcPr>
            <w:tcW w:w="3750" w:type="dxa"/>
          </w:tcPr>
          <w:p w:rsidR="00367B4B" w:rsidRPr="00166858" w:rsidRDefault="00F73FE7" w:rsidP="00367B4B">
            <w:pPr>
              <w:bidi/>
              <w:jc w:val="center"/>
              <w:rPr>
                <w:rFonts w:cs="B Nazanin"/>
                <w:rtl/>
                <w:lang w:bidi="fa-IR"/>
              </w:rPr>
            </w:pPr>
            <w:r w:rsidRPr="00166858">
              <w:rPr>
                <w:rFonts w:cs="B Nazanin" w:hint="cs"/>
                <w:rtl/>
                <w:lang w:bidi="fa-IR"/>
              </w:rPr>
              <w:lastRenderedPageBreak/>
              <w:t>قوت:</w:t>
            </w:r>
          </w:p>
          <w:tbl>
            <w:tblPr>
              <w:bidiVisual/>
              <w:tblW w:w="4740" w:type="dxa"/>
              <w:tblLook w:val="04A0"/>
            </w:tblPr>
            <w:tblGrid>
              <w:gridCol w:w="4740"/>
            </w:tblGrid>
            <w:tr w:rsidR="00283583" w:rsidRPr="00283583" w:rsidTr="00283583">
              <w:trPr>
                <w:trHeight w:val="930"/>
              </w:trPr>
              <w:tc>
                <w:tcPr>
                  <w:tcW w:w="4740" w:type="dxa"/>
                  <w:tcBorders>
                    <w:top w:val="nil"/>
                    <w:left w:val="nil"/>
                    <w:bottom w:val="single" w:sz="8" w:space="0" w:color="auto"/>
                    <w:right w:val="single" w:sz="8" w:space="0" w:color="auto"/>
                  </w:tcBorders>
                  <w:shd w:val="clear" w:color="auto" w:fill="auto"/>
                  <w:vAlign w:val="bottom"/>
                  <w:hideMark/>
                </w:tcPr>
                <w:p w:rsidR="00283583" w:rsidRPr="00283583" w:rsidRDefault="00283583" w:rsidP="00283583">
                  <w:pPr>
                    <w:bidi/>
                    <w:spacing w:after="0" w:line="240" w:lineRule="auto"/>
                    <w:jc w:val="both"/>
                    <w:rPr>
                      <w:rFonts w:ascii="Calibri" w:eastAsia="Times New Roman" w:hAnsi="Calibri" w:cs="B Nazanin"/>
                      <w:color w:val="000000"/>
                      <w:sz w:val="24"/>
                      <w:szCs w:val="24"/>
                    </w:rPr>
                  </w:pPr>
                  <w:r w:rsidRPr="00283583">
                    <w:rPr>
                      <w:rFonts w:ascii="Calibri" w:eastAsia="Times New Roman" w:hAnsi="Calibri" w:cs="B Nazanin" w:hint="cs"/>
                      <w:color w:val="000000"/>
                      <w:sz w:val="24"/>
                      <w:szCs w:val="24"/>
                      <w:rtl/>
                    </w:rPr>
                    <w:t>تعهد مديران  به كار تیمی و بهبود مستمر كيفيت</w:t>
                  </w:r>
                </w:p>
              </w:tc>
            </w:tr>
            <w:tr w:rsidR="00283583" w:rsidRPr="00283583" w:rsidTr="00283583">
              <w:trPr>
                <w:trHeight w:val="810"/>
              </w:trPr>
              <w:tc>
                <w:tcPr>
                  <w:tcW w:w="4740" w:type="dxa"/>
                  <w:tcBorders>
                    <w:top w:val="nil"/>
                    <w:left w:val="nil"/>
                    <w:bottom w:val="single" w:sz="8" w:space="0" w:color="auto"/>
                    <w:right w:val="single" w:sz="8" w:space="0" w:color="auto"/>
                  </w:tcBorders>
                  <w:shd w:val="clear" w:color="auto" w:fill="auto"/>
                  <w:vAlign w:val="bottom"/>
                  <w:hideMark/>
                </w:tcPr>
                <w:p w:rsidR="00283583" w:rsidRPr="00283583" w:rsidRDefault="00283583" w:rsidP="00283583">
                  <w:pPr>
                    <w:bidi/>
                    <w:spacing w:after="0" w:line="240" w:lineRule="auto"/>
                    <w:jc w:val="both"/>
                    <w:rPr>
                      <w:rFonts w:ascii="Calibri" w:eastAsia="Times New Roman" w:hAnsi="Calibri" w:cs="B Nazanin"/>
                      <w:color w:val="000000"/>
                      <w:sz w:val="24"/>
                      <w:szCs w:val="24"/>
                    </w:rPr>
                  </w:pPr>
                  <w:r w:rsidRPr="00283583">
                    <w:rPr>
                      <w:rFonts w:ascii="Calibri" w:eastAsia="Times New Roman" w:hAnsi="Calibri" w:cs="B Nazanin" w:hint="cs"/>
                      <w:color w:val="000000"/>
                      <w:sz w:val="24"/>
                      <w:szCs w:val="24"/>
                      <w:rtl/>
                    </w:rPr>
                    <w:t>برخورداري از بهداشت،نظافت محيط و مناسب و نو بودن ساختمان</w:t>
                  </w:r>
                </w:p>
              </w:tc>
            </w:tr>
            <w:tr w:rsidR="00283583" w:rsidRPr="00283583" w:rsidTr="00283583">
              <w:trPr>
                <w:trHeight w:val="1380"/>
              </w:trPr>
              <w:tc>
                <w:tcPr>
                  <w:tcW w:w="4740" w:type="dxa"/>
                  <w:tcBorders>
                    <w:top w:val="nil"/>
                    <w:left w:val="nil"/>
                    <w:bottom w:val="single" w:sz="8" w:space="0" w:color="auto"/>
                    <w:right w:val="single" w:sz="8" w:space="0" w:color="auto"/>
                  </w:tcBorders>
                  <w:shd w:val="clear" w:color="auto" w:fill="auto"/>
                  <w:vAlign w:val="bottom"/>
                  <w:hideMark/>
                </w:tcPr>
                <w:p w:rsidR="00283583" w:rsidRPr="00283583" w:rsidRDefault="00283583" w:rsidP="00283583">
                  <w:pPr>
                    <w:bidi/>
                    <w:spacing w:after="0" w:line="240" w:lineRule="auto"/>
                    <w:jc w:val="both"/>
                    <w:rPr>
                      <w:rFonts w:ascii="Calibri" w:eastAsia="Times New Roman" w:hAnsi="Calibri" w:cs="B Nazanin"/>
                      <w:color w:val="000000"/>
                      <w:sz w:val="24"/>
                      <w:szCs w:val="24"/>
                    </w:rPr>
                  </w:pPr>
                  <w:r w:rsidRPr="00283583">
                    <w:rPr>
                      <w:rFonts w:ascii="Calibri" w:eastAsia="Times New Roman" w:hAnsi="Calibri" w:cs="B Nazanin" w:hint="cs"/>
                      <w:color w:val="000000"/>
                      <w:sz w:val="24"/>
                      <w:szCs w:val="24"/>
                      <w:rtl/>
                    </w:rPr>
                    <w:t>وجود فضاي كافي جهت توسعه فیزیکی و  ساخت وساز</w:t>
                  </w:r>
                </w:p>
              </w:tc>
            </w:tr>
            <w:tr w:rsidR="00283583" w:rsidRPr="00283583" w:rsidTr="00283583">
              <w:trPr>
                <w:trHeight w:val="930"/>
              </w:trPr>
              <w:tc>
                <w:tcPr>
                  <w:tcW w:w="4740" w:type="dxa"/>
                  <w:tcBorders>
                    <w:top w:val="nil"/>
                    <w:left w:val="nil"/>
                    <w:bottom w:val="single" w:sz="8" w:space="0" w:color="auto"/>
                    <w:right w:val="single" w:sz="8" w:space="0" w:color="auto"/>
                  </w:tcBorders>
                  <w:shd w:val="clear" w:color="auto" w:fill="auto"/>
                  <w:vAlign w:val="bottom"/>
                  <w:hideMark/>
                </w:tcPr>
                <w:p w:rsidR="00283583" w:rsidRPr="00283583" w:rsidRDefault="00283583" w:rsidP="00283583">
                  <w:pPr>
                    <w:bidi/>
                    <w:spacing w:after="0" w:line="240" w:lineRule="auto"/>
                    <w:jc w:val="both"/>
                    <w:rPr>
                      <w:rFonts w:ascii="Calibri" w:eastAsia="Times New Roman" w:hAnsi="Calibri" w:cs="B Nazanin"/>
                      <w:color w:val="000000"/>
                      <w:sz w:val="24"/>
                      <w:szCs w:val="24"/>
                    </w:rPr>
                  </w:pPr>
                  <w:r w:rsidRPr="00283583">
                    <w:rPr>
                      <w:rFonts w:ascii="Calibri" w:eastAsia="Times New Roman" w:hAnsi="Calibri" w:cs="B Nazanin" w:hint="cs"/>
                      <w:color w:val="000000"/>
                      <w:sz w:val="24"/>
                      <w:szCs w:val="24"/>
                      <w:rtl/>
                    </w:rPr>
                    <w:t xml:space="preserve">بهره مندی از تجهيزات پيشرفته و كاليبره </w:t>
                  </w:r>
                </w:p>
              </w:tc>
            </w:tr>
            <w:tr w:rsidR="00283583" w:rsidRPr="00283583" w:rsidTr="00283583">
              <w:trPr>
                <w:trHeight w:val="930"/>
              </w:trPr>
              <w:tc>
                <w:tcPr>
                  <w:tcW w:w="4740" w:type="dxa"/>
                  <w:tcBorders>
                    <w:top w:val="nil"/>
                    <w:left w:val="nil"/>
                    <w:bottom w:val="single" w:sz="8" w:space="0" w:color="auto"/>
                    <w:right w:val="single" w:sz="8" w:space="0" w:color="auto"/>
                  </w:tcBorders>
                  <w:shd w:val="clear" w:color="auto" w:fill="auto"/>
                  <w:vAlign w:val="bottom"/>
                  <w:hideMark/>
                </w:tcPr>
                <w:p w:rsidR="00283583" w:rsidRPr="00283583" w:rsidRDefault="00283583" w:rsidP="00283583">
                  <w:pPr>
                    <w:bidi/>
                    <w:spacing w:after="0" w:line="240" w:lineRule="auto"/>
                    <w:jc w:val="both"/>
                    <w:rPr>
                      <w:rFonts w:ascii="Calibri" w:eastAsia="Times New Roman" w:hAnsi="Calibri" w:cs="B Nazanin"/>
                      <w:color w:val="000000"/>
                      <w:sz w:val="24"/>
                      <w:szCs w:val="24"/>
                    </w:rPr>
                  </w:pPr>
                  <w:r w:rsidRPr="00283583">
                    <w:rPr>
                      <w:rFonts w:ascii="Calibri" w:eastAsia="Times New Roman" w:hAnsi="Calibri" w:cs="B Nazanin" w:hint="cs"/>
                      <w:color w:val="000000"/>
                      <w:sz w:val="24"/>
                      <w:szCs w:val="24"/>
                      <w:rtl/>
                    </w:rPr>
                    <w:lastRenderedPageBreak/>
                    <w:t xml:space="preserve"> فضاي صميمي و همكاري موثر میان کارکنان با تجربه و نيروي جوان و با انگيزه</w:t>
                  </w:r>
                </w:p>
              </w:tc>
            </w:tr>
            <w:tr w:rsidR="00283583" w:rsidRPr="00283583" w:rsidTr="00283583">
              <w:trPr>
                <w:trHeight w:val="930"/>
              </w:trPr>
              <w:tc>
                <w:tcPr>
                  <w:tcW w:w="4740" w:type="dxa"/>
                  <w:tcBorders>
                    <w:top w:val="nil"/>
                    <w:left w:val="nil"/>
                    <w:bottom w:val="single" w:sz="8" w:space="0" w:color="auto"/>
                    <w:right w:val="single" w:sz="8" w:space="0" w:color="auto"/>
                  </w:tcBorders>
                  <w:shd w:val="clear" w:color="auto" w:fill="auto"/>
                  <w:vAlign w:val="bottom"/>
                  <w:hideMark/>
                </w:tcPr>
                <w:p w:rsidR="00283583" w:rsidRPr="00283583" w:rsidRDefault="00283583" w:rsidP="00283583">
                  <w:pPr>
                    <w:bidi/>
                    <w:spacing w:after="0" w:line="240" w:lineRule="auto"/>
                    <w:jc w:val="both"/>
                    <w:rPr>
                      <w:rFonts w:ascii="Calibri" w:eastAsia="Times New Roman" w:hAnsi="Calibri" w:cs="B Nazanin"/>
                      <w:color w:val="000000"/>
                      <w:sz w:val="24"/>
                      <w:szCs w:val="24"/>
                    </w:rPr>
                  </w:pPr>
                  <w:r w:rsidRPr="00283583">
                    <w:rPr>
                      <w:rFonts w:ascii="Calibri" w:eastAsia="Times New Roman" w:hAnsi="Calibri" w:cs="B Nazanin" w:hint="cs"/>
                      <w:color w:val="000000"/>
                      <w:sz w:val="24"/>
                      <w:szCs w:val="24"/>
                      <w:rtl/>
                    </w:rPr>
                    <w:t>وجود  سيستم تاسيسات مناسب و پایدار</w:t>
                  </w:r>
                </w:p>
              </w:tc>
            </w:tr>
            <w:tr w:rsidR="00283583" w:rsidRPr="00283583" w:rsidTr="00283583">
              <w:trPr>
                <w:trHeight w:val="930"/>
              </w:trPr>
              <w:tc>
                <w:tcPr>
                  <w:tcW w:w="4740" w:type="dxa"/>
                  <w:tcBorders>
                    <w:top w:val="nil"/>
                    <w:left w:val="nil"/>
                    <w:bottom w:val="single" w:sz="8" w:space="0" w:color="auto"/>
                    <w:right w:val="single" w:sz="8" w:space="0" w:color="auto"/>
                  </w:tcBorders>
                  <w:shd w:val="clear" w:color="auto" w:fill="auto"/>
                  <w:vAlign w:val="bottom"/>
                  <w:hideMark/>
                </w:tcPr>
                <w:p w:rsidR="00283583" w:rsidRPr="00283583" w:rsidRDefault="00283583" w:rsidP="00283583">
                  <w:pPr>
                    <w:bidi/>
                    <w:spacing w:after="0" w:line="240" w:lineRule="auto"/>
                    <w:jc w:val="both"/>
                    <w:rPr>
                      <w:rFonts w:ascii="Calibri" w:eastAsia="Times New Roman" w:hAnsi="Calibri" w:cs="B Nazanin"/>
                      <w:color w:val="000000"/>
                      <w:sz w:val="24"/>
                      <w:szCs w:val="24"/>
                    </w:rPr>
                  </w:pPr>
                  <w:r w:rsidRPr="00283583">
                    <w:rPr>
                      <w:rFonts w:ascii="Calibri" w:eastAsia="Times New Roman" w:hAnsi="Calibri" w:cs="B Nazanin" w:hint="cs"/>
                      <w:color w:val="000000"/>
                      <w:sz w:val="24"/>
                      <w:szCs w:val="24"/>
                      <w:rtl/>
                    </w:rPr>
                    <w:t>وجود فضاي وسیع پاركينگ جهت رفاه حال بيماران و پرسنل</w:t>
                  </w:r>
                </w:p>
              </w:tc>
            </w:tr>
            <w:tr w:rsidR="00283583" w:rsidRPr="00283583" w:rsidTr="00283583">
              <w:trPr>
                <w:trHeight w:val="915"/>
              </w:trPr>
              <w:tc>
                <w:tcPr>
                  <w:tcW w:w="4740" w:type="dxa"/>
                  <w:tcBorders>
                    <w:top w:val="nil"/>
                    <w:left w:val="nil"/>
                    <w:bottom w:val="single" w:sz="8" w:space="0" w:color="auto"/>
                    <w:right w:val="single" w:sz="8" w:space="0" w:color="auto"/>
                  </w:tcBorders>
                  <w:shd w:val="clear" w:color="auto" w:fill="auto"/>
                  <w:vAlign w:val="bottom"/>
                  <w:hideMark/>
                </w:tcPr>
                <w:p w:rsidR="00283583" w:rsidRPr="00283583" w:rsidRDefault="00283583" w:rsidP="00283583">
                  <w:pPr>
                    <w:bidi/>
                    <w:spacing w:after="0" w:line="240" w:lineRule="auto"/>
                    <w:jc w:val="both"/>
                    <w:rPr>
                      <w:rFonts w:ascii="Calibri" w:eastAsia="Times New Roman" w:hAnsi="Calibri" w:cs="B Nazanin"/>
                      <w:color w:val="000000"/>
                      <w:sz w:val="24"/>
                      <w:szCs w:val="24"/>
                    </w:rPr>
                  </w:pPr>
                  <w:r w:rsidRPr="00283583">
                    <w:rPr>
                      <w:rFonts w:ascii="Calibri" w:eastAsia="Times New Roman" w:hAnsi="Calibri" w:cs="B Nazanin" w:hint="cs"/>
                      <w:color w:val="000000"/>
                      <w:sz w:val="24"/>
                      <w:szCs w:val="24"/>
                      <w:rtl/>
                    </w:rPr>
                    <w:t xml:space="preserve">ناچیز بودن میزان کسورات بیمه ای </w:t>
                  </w:r>
                </w:p>
              </w:tc>
            </w:tr>
            <w:tr w:rsidR="00283583" w:rsidRPr="00283583" w:rsidTr="00283583">
              <w:trPr>
                <w:trHeight w:val="915"/>
              </w:trPr>
              <w:tc>
                <w:tcPr>
                  <w:tcW w:w="4740" w:type="dxa"/>
                  <w:tcBorders>
                    <w:top w:val="nil"/>
                    <w:left w:val="nil"/>
                    <w:bottom w:val="single" w:sz="8" w:space="0" w:color="auto"/>
                    <w:right w:val="single" w:sz="8" w:space="0" w:color="auto"/>
                  </w:tcBorders>
                  <w:shd w:val="clear" w:color="auto" w:fill="auto"/>
                  <w:vAlign w:val="bottom"/>
                  <w:hideMark/>
                </w:tcPr>
                <w:p w:rsidR="00283583" w:rsidRPr="00283583" w:rsidRDefault="00283583" w:rsidP="00283583">
                  <w:pPr>
                    <w:bidi/>
                    <w:spacing w:after="0" w:line="240" w:lineRule="auto"/>
                    <w:jc w:val="both"/>
                    <w:rPr>
                      <w:rFonts w:ascii="Calibri" w:eastAsia="Times New Roman" w:hAnsi="Calibri" w:cs="B Nazanin"/>
                      <w:color w:val="000000"/>
                      <w:sz w:val="24"/>
                      <w:szCs w:val="24"/>
                    </w:rPr>
                  </w:pPr>
                  <w:r w:rsidRPr="00283583">
                    <w:rPr>
                      <w:rFonts w:ascii="Calibri" w:eastAsia="Times New Roman" w:hAnsi="Calibri" w:cs="B Nazanin" w:hint="cs"/>
                      <w:color w:val="000000"/>
                      <w:sz w:val="24"/>
                      <w:szCs w:val="24"/>
                      <w:rtl/>
                    </w:rPr>
                    <w:t xml:space="preserve">ماهیت آموزشی  مرکز و حضور اعضا هیات علمی </w:t>
                  </w:r>
                </w:p>
              </w:tc>
            </w:tr>
            <w:tr w:rsidR="00283583" w:rsidRPr="00283583" w:rsidTr="00283583">
              <w:trPr>
                <w:trHeight w:val="915"/>
              </w:trPr>
              <w:tc>
                <w:tcPr>
                  <w:tcW w:w="4740" w:type="dxa"/>
                  <w:tcBorders>
                    <w:top w:val="nil"/>
                    <w:left w:val="nil"/>
                    <w:bottom w:val="single" w:sz="8" w:space="0" w:color="auto"/>
                    <w:right w:val="single" w:sz="8" w:space="0" w:color="auto"/>
                  </w:tcBorders>
                  <w:shd w:val="clear" w:color="auto" w:fill="auto"/>
                  <w:vAlign w:val="bottom"/>
                  <w:hideMark/>
                </w:tcPr>
                <w:p w:rsidR="00283583" w:rsidRPr="00283583" w:rsidRDefault="00283583" w:rsidP="00283583">
                  <w:pPr>
                    <w:bidi/>
                    <w:spacing w:after="0" w:line="240" w:lineRule="auto"/>
                    <w:jc w:val="both"/>
                    <w:rPr>
                      <w:rFonts w:ascii="Calibri" w:eastAsia="Times New Roman" w:hAnsi="Calibri" w:cs="B Nazanin"/>
                      <w:color w:val="000000"/>
                      <w:sz w:val="24"/>
                      <w:szCs w:val="24"/>
                    </w:rPr>
                  </w:pPr>
                  <w:r w:rsidRPr="00283583">
                    <w:rPr>
                      <w:rFonts w:ascii="Calibri" w:eastAsia="Times New Roman" w:hAnsi="Calibri" w:cs="B Nazanin" w:hint="cs"/>
                      <w:color w:val="000000"/>
                      <w:sz w:val="24"/>
                      <w:szCs w:val="24"/>
                      <w:rtl/>
                    </w:rPr>
                    <w:t xml:space="preserve">وجود فضای اختصاصی  </w:t>
                  </w:r>
                  <w:r w:rsidRPr="00283583">
                    <w:rPr>
                      <w:rFonts w:ascii="Calibri" w:eastAsia="Times New Roman" w:hAnsi="Calibri" w:cs="B Nazanin" w:hint="cs"/>
                      <w:color w:val="000000"/>
                      <w:sz w:val="24"/>
                      <w:szCs w:val="24"/>
                    </w:rPr>
                    <w:t>CBRN</w:t>
                  </w:r>
                  <w:r w:rsidRPr="00283583">
                    <w:rPr>
                      <w:rFonts w:ascii="Calibri" w:eastAsia="Times New Roman" w:hAnsi="Calibri" w:cs="B Nazanin" w:hint="cs"/>
                      <w:color w:val="000000"/>
                      <w:sz w:val="24"/>
                      <w:szCs w:val="24"/>
                      <w:rtl/>
                    </w:rPr>
                    <w:t xml:space="preserve"> و امکان ارائه خدمات مرتبط </w:t>
                  </w:r>
                </w:p>
              </w:tc>
            </w:tr>
            <w:tr w:rsidR="00283583" w:rsidRPr="00283583" w:rsidTr="00283583">
              <w:trPr>
                <w:trHeight w:val="465"/>
              </w:trPr>
              <w:tc>
                <w:tcPr>
                  <w:tcW w:w="4740" w:type="dxa"/>
                  <w:tcBorders>
                    <w:top w:val="nil"/>
                    <w:left w:val="nil"/>
                    <w:bottom w:val="single" w:sz="8" w:space="0" w:color="auto"/>
                    <w:right w:val="single" w:sz="8" w:space="0" w:color="auto"/>
                  </w:tcBorders>
                  <w:shd w:val="clear" w:color="auto" w:fill="auto"/>
                  <w:vAlign w:val="bottom"/>
                  <w:hideMark/>
                </w:tcPr>
                <w:p w:rsidR="00283583" w:rsidRPr="00283583" w:rsidRDefault="00283583" w:rsidP="00283583">
                  <w:pPr>
                    <w:bidi/>
                    <w:spacing w:after="0" w:line="240" w:lineRule="auto"/>
                    <w:jc w:val="both"/>
                    <w:rPr>
                      <w:rFonts w:ascii="Calibri" w:eastAsia="Times New Roman" w:hAnsi="Calibri" w:cs="B Nazanin"/>
                      <w:color w:val="000000"/>
                      <w:sz w:val="24"/>
                      <w:szCs w:val="24"/>
                    </w:rPr>
                  </w:pPr>
                  <w:r w:rsidRPr="00283583">
                    <w:rPr>
                      <w:rFonts w:ascii="Calibri" w:eastAsia="Times New Roman" w:hAnsi="Calibri" w:cs="B Nazanin" w:hint="cs"/>
                      <w:color w:val="000000"/>
                      <w:sz w:val="24"/>
                      <w:szCs w:val="24"/>
                      <w:rtl/>
                    </w:rPr>
                    <w:t>وجود قطع کن گاز در سرایط بحرانی مانند زلزله و ...</w:t>
                  </w:r>
                </w:p>
              </w:tc>
            </w:tr>
            <w:tr w:rsidR="00283583" w:rsidRPr="00283583" w:rsidTr="00283583">
              <w:trPr>
                <w:trHeight w:val="435"/>
              </w:trPr>
              <w:tc>
                <w:tcPr>
                  <w:tcW w:w="4740" w:type="dxa"/>
                  <w:tcBorders>
                    <w:top w:val="nil"/>
                    <w:left w:val="nil"/>
                    <w:bottom w:val="single" w:sz="8" w:space="0" w:color="auto"/>
                    <w:right w:val="single" w:sz="8" w:space="0" w:color="auto"/>
                  </w:tcBorders>
                  <w:shd w:val="clear" w:color="auto" w:fill="auto"/>
                  <w:vAlign w:val="bottom"/>
                  <w:hideMark/>
                </w:tcPr>
                <w:p w:rsidR="00283583" w:rsidRPr="00283583" w:rsidRDefault="00283583" w:rsidP="00283583">
                  <w:pPr>
                    <w:bidi/>
                    <w:spacing w:after="0" w:line="240" w:lineRule="auto"/>
                    <w:jc w:val="both"/>
                    <w:rPr>
                      <w:rFonts w:ascii="Calibri" w:eastAsia="Times New Roman" w:hAnsi="Calibri" w:cs="B Nazanin"/>
                      <w:color w:val="000000"/>
                      <w:sz w:val="24"/>
                      <w:szCs w:val="24"/>
                    </w:rPr>
                  </w:pPr>
                  <w:r w:rsidRPr="00283583">
                    <w:rPr>
                      <w:rFonts w:ascii="Calibri" w:eastAsia="Times New Roman" w:hAnsi="Calibri" w:cs="B Nazanin" w:hint="cs"/>
                      <w:color w:val="000000"/>
                      <w:sz w:val="24"/>
                      <w:szCs w:val="24"/>
                      <w:rtl/>
                    </w:rPr>
                    <w:t>وجود صاعقه گیر در مرکز</w:t>
                  </w:r>
                </w:p>
              </w:tc>
            </w:tr>
          </w:tbl>
          <w:p w:rsidR="00F73FE7" w:rsidRPr="00166858" w:rsidRDefault="00F73FE7" w:rsidP="00283583">
            <w:pPr>
              <w:pStyle w:val="ListParagraph"/>
              <w:bidi/>
              <w:jc w:val="both"/>
              <w:rPr>
                <w:rFonts w:cs="B Nazanin"/>
                <w:rtl/>
                <w:lang w:bidi="fa-IR"/>
              </w:rPr>
            </w:pPr>
          </w:p>
        </w:tc>
      </w:tr>
      <w:tr w:rsidR="001243E6" w:rsidRPr="00166858" w:rsidTr="00B75267">
        <w:trPr>
          <w:jc w:val="center"/>
        </w:trPr>
        <w:tc>
          <w:tcPr>
            <w:tcW w:w="3357" w:type="dxa"/>
          </w:tcPr>
          <w:p w:rsidR="001243E6" w:rsidRPr="00166858" w:rsidRDefault="001243E6" w:rsidP="00367B4B">
            <w:pPr>
              <w:bidi/>
              <w:jc w:val="center"/>
              <w:rPr>
                <w:rFonts w:cs="B Nazanin"/>
                <w:rtl/>
                <w:lang w:bidi="fa-IR"/>
              </w:rPr>
            </w:pPr>
            <w:r w:rsidRPr="00166858">
              <w:rPr>
                <w:rFonts w:cs="B Nazanin" w:hint="cs"/>
                <w:rtl/>
                <w:lang w:bidi="fa-IR"/>
              </w:rPr>
              <w:lastRenderedPageBreak/>
              <w:t>فرصت:</w:t>
            </w:r>
          </w:p>
          <w:tbl>
            <w:tblPr>
              <w:bidiVisual/>
              <w:tblW w:w="1721" w:type="dxa"/>
              <w:tblInd w:w="30" w:type="dxa"/>
              <w:tblLook w:val="04A0"/>
            </w:tblPr>
            <w:tblGrid>
              <w:gridCol w:w="1721"/>
            </w:tblGrid>
            <w:tr w:rsidR="00283583" w:rsidRPr="00283583" w:rsidTr="00283583">
              <w:trPr>
                <w:trHeight w:val="930"/>
              </w:trPr>
              <w:tc>
                <w:tcPr>
                  <w:tcW w:w="1721" w:type="dxa"/>
                  <w:tcBorders>
                    <w:top w:val="nil"/>
                    <w:left w:val="single" w:sz="8" w:space="0" w:color="auto"/>
                    <w:bottom w:val="single" w:sz="8" w:space="0" w:color="auto"/>
                    <w:right w:val="nil"/>
                  </w:tcBorders>
                  <w:shd w:val="clear" w:color="auto" w:fill="auto"/>
                  <w:vAlign w:val="bottom"/>
                  <w:hideMark/>
                </w:tcPr>
                <w:p w:rsidR="00283583" w:rsidRPr="00283583" w:rsidRDefault="00283583" w:rsidP="00283583">
                  <w:pPr>
                    <w:bidi/>
                    <w:spacing w:after="0" w:line="240" w:lineRule="auto"/>
                    <w:jc w:val="both"/>
                    <w:rPr>
                      <w:rFonts w:ascii="Calibri" w:eastAsia="Times New Roman" w:hAnsi="Calibri" w:cs="B Nazanin"/>
                      <w:color w:val="000000"/>
                      <w:sz w:val="18"/>
                      <w:szCs w:val="18"/>
                    </w:rPr>
                  </w:pPr>
                  <w:r w:rsidRPr="00283583">
                    <w:rPr>
                      <w:rFonts w:ascii="Calibri" w:eastAsia="Times New Roman" w:hAnsi="Calibri" w:cs="B Nazanin" w:hint="cs"/>
                      <w:color w:val="000000"/>
                      <w:sz w:val="18"/>
                      <w:szCs w:val="18"/>
                      <w:rtl/>
                    </w:rPr>
                    <w:t xml:space="preserve">فعاليت  مرکز آموزشی درمانی امام حسین(ع)بعنوان تنها سانتر تخصصی روان پزشکی در استان البرز </w:t>
                  </w:r>
                </w:p>
              </w:tc>
            </w:tr>
            <w:tr w:rsidR="00283583" w:rsidRPr="00283583" w:rsidTr="00283583">
              <w:trPr>
                <w:trHeight w:val="810"/>
              </w:trPr>
              <w:tc>
                <w:tcPr>
                  <w:tcW w:w="1721" w:type="dxa"/>
                  <w:tcBorders>
                    <w:top w:val="nil"/>
                    <w:left w:val="single" w:sz="8" w:space="0" w:color="auto"/>
                    <w:bottom w:val="single" w:sz="8" w:space="0" w:color="auto"/>
                    <w:right w:val="nil"/>
                  </w:tcBorders>
                  <w:shd w:val="clear" w:color="auto" w:fill="auto"/>
                  <w:vAlign w:val="bottom"/>
                  <w:hideMark/>
                </w:tcPr>
                <w:p w:rsidR="00283583" w:rsidRPr="00283583" w:rsidRDefault="00283583" w:rsidP="00283583">
                  <w:pPr>
                    <w:bidi/>
                    <w:spacing w:after="0" w:line="240" w:lineRule="auto"/>
                    <w:jc w:val="both"/>
                    <w:rPr>
                      <w:rFonts w:ascii="Calibri" w:eastAsia="Times New Roman" w:hAnsi="Calibri" w:cs="B Nazanin"/>
                      <w:color w:val="000000"/>
                      <w:sz w:val="18"/>
                      <w:szCs w:val="18"/>
                    </w:rPr>
                  </w:pPr>
                  <w:r w:rsidRPr="00283583">
                    <w:rPr>
                      <w:rFonts w:ascii="Calibri" w:eastAsia="Times New Roman" w:hAnsi="Calibri" w:cs="B Nazanin" w:hint="cs"/>
                      <w:color w:val="000000"/>
                      <w:sz w:val="18"/>
                      <w:szCs w:val="18"/>
                      <w:rtl/>
                    </w:rPr>
                    <w:t xml:space="preserve"> آمار بالاي مراجعين بخش روانپزشکی و نیاز منطقه</w:t>
                  </w:r>
                </w:p>
              </w:tc>
            </w:tr>
            <w:tr w:rsidR="00283583" w:rsidRPr="00283583" w:rsidTr="00283583">
              <w:trPr>
                <w:trHeight w:val="1380"/>
              </w:trPr>
              <w:tc>
                <w:tcPr>
                  <w:tcW w:w="1721" w:type="dxa"/>
                  <w:tcBorders>
                    <w:top w:val="nil"/>
                    <w:left w:val="single" w:sz="8" w:space="0" w:color="auto"/>
                    <w:bottom w:val="single" w:sz="8" w:space="0" w:color="auto"/>
                    <w:right w:val="nil"/>
                  </w:tcBorders>
                  <w:shd w:val="clear" w:color="auto" w:fill="auto"/>
                  <w:vAlign w:val="bottom"/>
                  <w:hideMark/>
                </w:tcPr>
                <w:p w:rsidR="00283583" w:rsidRPr="00283583" w:rsidRDefault="00283583" w:rsidP="00283583">
                  <w:pPr>
                    <w:bidi/>
                    <w:spacing w:after="0" w:line="240" w:lineRule="auto"/>
                    <w:jc w:val="both"/>
                    <w:rPr>
                      <w:rFonts w:ascii="Calibri" w:eastAsia="Times New Roman" w:hAnsi="Calibri" w:cs="B Nazanin"/>
                      <w:color w:val="000000"/>
                      <w:sz w:val="18"/>
                      <w:szCs w:val="18"/>
                    </w:rPr>
                  </w:pPr>
                  <w:r w:rsidRPr="00283583">
                    <w:rPr>
                      <w:rFonts w:ascii="Calibri" w:eastAsia="Times New Roman" w:hAnsi="Calibri" w:cs="B Nazanin" w:hint="cs"/>
                      <w:color w:val="000000"/>
                      <w:sz w:val="18"/>
                      <w:szCs w:val="18"/>
                      <w:rtl/>
                    </w:rPr>
                    <w:t xml:space="preserve">حمايت همه جانبه دانشگاه علوم پزشكي البرز از اين مركز  به عنوان مركز وابسته به دانشگاه پس از اتمام قرار داد با پيمانكار سابق </w:t>
                  </w:r>
                </w:p>
              </w:tc>
            </w:tr>
            <w:tr w:rsidR="00283583" w:rsidRPr="00283583" w:rsidTr="00283583">
              <w:trPr>
                <w:trHeight w:val="930"/>
              </w:trPr>
              <w:tc>
                <w:tcPr>
                  <w:tcW w:w="1721" w:type="dxa"/>
                  <w:tcBorders>
                    <w:top w:val="nil"/>
                    <w:left w:val="single" w:sz="8" w:space="0" w:color="auto"/>
                    <w:bottom w:val="single" w:sz="8" w:space="0" w:color="auto"/>
                    <w:right w:val="nil"/>
                  </w:tcBorders>
                  <w:shd w:val="clear" w:color="auto" w:fill="auto"/>
                  <w:vAlign w:val="bottom"/>
                  <w:hideMark/>
                </w:tcPr>
                <w:p w:rsidR="00283583" w:rsidRPr="00283583" w:rsidRDefault="00283583" w:rsidP="00283583">
                  <w:pPr>
                    <w:bidi/>
                    <w:spacing w:after="0" w:line="240" w:lineRule="auto"/>
                    <w:jc w:val="both"/>
                    <w:rPr>
                      <w:rFonts w:ascii="Calibri" w:eastAsia="Times New Roman" w:hAnsi="Calibri" w:cs="B Nazanin"/>
                      <w:color w:val="000000"/>
                      <w:sz w:val="18"/>
                      <w:szCs w:val="18"/>
                    </w:rPr>
                  </w:pPr>
                  <w:r w:rsidRPr="00283583">
                    <w:rPr>
                      <w:rFonts w:ascii="Calibri" w:eastAsia="Times New Roman" w:hAnsi="Calibri" w:cs="B Nazanin" w:hint="cs"/>
                      <w:color w:val="000000"/>
                      <w:sz w:val="18"/>
                      <w:szCs w:val="18"/>
                      <w:rtl/>
                    </w:rPr>
                    <w:t>ارائه خدمات بر مبناي تعرفه هاي دولتي و بالا بودن آمار مراجعين بدليل واقع بودن در منطقه پر جمعيت و كم درامد</w:t>
                  </w:r>
                </w:p>
              </w:tc>
            </w:tr>
            <w:tr w:rsidR="00283583" w:rsidRPr="00283583" w:rsidTr="00283583">
              <w:trPr>
                <w:trHeight w:val="930"/>
              </w:trPr>
              <w:tc>
                <w:tcPr>
                  <w:tcW w:w="1721" w:type="dxa"/>
                  <w:tcBorders>
                    <w:top w:val="nil"/>
                    <w:left w:val="single" w:sz="8" w:space="0" w:color="auto"/>
                    <w:bottom w:val="single" w:sz="8" w:space="0" w:color="auto"/>
                    <w:right w:val="nil"/>
                  </w:tcBorders>
                  <w:shd w:val="clear" w:color="auto" w:fill="auto"/>
                  <w:vAlign w:val="bottom"/>
                  <w:hideMark/>
                </w:tcPr>
                <w:p w:rsidR="00283583" w:rsidRPr="00283583" w:rsidRDefault="00283583" w:rsidP="00283583">
                  <w:pPr>
                    <w:bidi/>
                    <w:spacing w:after="0" w:line="240" w:lineRule="auto"/>
                    <w:jc w:val="both"/>
                    <w:rPr>
                      <w:rFonts w:ascii="Calibri" w:eastAsia="Times New Roman" w:hAnsi="Calibri" w:cs="B Nazanin"/>
                      <w:color w:val="000000"/>
                      <w:sz w:val="18"/>
                      <w:szCs w:val="18"/>
                    </w:rPr>
                  </w:pPr>
                  <w:r w:rsidRPr="00283583">
                    <w:rPr>
                      <w:rFonts w:ascii="Calibri" w:eastAsia="Times New Roman" w:hAnsi="Calibri" w:cs="B Nazanin" w:hint="cs"/>
                      <w:color w:val="000000"/>
                      <w:sz w:val="18"/>
                      <w:szCs w:val="18"/>
                      <w:rtl/>
                    </w:rPr>
                    <w:lastRenderedPageBreak/>
                    <w:t xml:space="preserve">موقعيت مكاني مناسب بيمارستان و دسترسي آسان اين مركز بعلت مجاورت با بلوار اصلي </w:t>
                  </w:r>
                </w:p>
              </w:tc>
            </w:tr>
            <w:tr w:rsidR="00283583" w:rsidRPr="00283583" w:rsidTr="00283583">
              <w:trPr>
                <w:trHeight w:val="930"/>
              </w:trPr>
              <w:tc>
                <w:tcPr>
                  <w:tcW w:w="1721" w:type="dxa"/>
                  <w:tcBorders>
                    <w:top w:val="nil"/>
                    <w:left w:val="single" w:sz="8" w:space="0" w:color="auto"/>
                    <w:bottom w:val="nil"/>
                    <w:right w:val="nil"/>
                  </w:tcBorders>
                  <w:shd w:val="clear" w:color="auto" w:fill="auto"/>
                  <w:vAlign w:val="bottom"/>
                  <w:hideMark/>
                </w:tcPr>
                <w:p w:rsidR="00283583" w:rsidRPr="00283583" w:rsidRDefault="00283583" w:rsidP="00283583">
                  <w:pPr>
                    <w:bidi/>
                    <w:spacing w:after="0" w:line="240" w:lineRule="auto"/>
                    <w:jc w:val="both"/>
                    <w:rPr>
                      <w:rFonts w:ascii="Calibri" w:eastAsia="Times New Roman" w:hAnsi="Calibri" w:cs="B Nazanin"/>
                      <w:color w:val="000000"/>
                      <w:sz w:val="18"/>
                      <w:szCs w:val="18"/>
                    </w:rPr>
                  </w:pPr>
                  <w:r w:rsidRPr="00283583">
                    <w:rPr>
                      <w:rFonts w:ascii="Calibri" w:eastAsia="Times New Roman" w:hAnsi="Calibri" w:cs="B Nazanin" w:hint="cs"/>
                      <w:color w:val="000000"/>
                      <w:sz w:val="18"/>
                      <w:szCs w:val="18"/>
                      <w:rtl/>
                    </w:rPr>
                    <w:t xml:space="preserve"> مساعدت و جذب خيرين محترم در منطقه و كمك به حل مشكلات عديده بيمارستان </w:t>
                  </w:r>
                </w:p>
              </w:tc>
            </w:tr>
            <w:tr w:rsidR="00283583" w:rsidRPr="00283583" w:rsidTr="00283583">
              <w:trPr>
                <w:trHeight w:val="930"/>
              </w:trPr>
              <w:tc>
                <w:tcPr>
                  <w:tcW w:w="172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83583" w:rsidRPr="00283583" w:rsidRDefault="00283583" w:rsidP="00283583">
                  <w:pPr>
                    <w:bidi/>
                    <w:spacing w:after="0" w:line="240" w:lineRule="auto"/>
                    <w:jc w:val="both"/>
                    <w:rPr>
                      <w:rFonts w:ascii="Calibri" w:eastAsia="Times New Roman" w:hAnsi="Calibri" w:cs="B Nazanin"/>
                      <w:color w:val="000000"/>
                      <w:sz w:val="18"/>
                      <w:szCs w:val="18"/>
                    </w:rPr>
                  </w:pPr>
                  <w:r w:rsidRPr="00283583">
                    <w:rPr>
                      <w:rFonts w:ascii="Calibri" w:eastAsia="Times New Roman" w:hAnsi="Calibri" w:cs="B Nazanin" w:hint="cs"/>
                      <w:color w:val="000000"/>
                      <w:sz w:val="18"/>
                      <w:szCs w:val="18"/>
                      <w:rtl/>
                    </w:rPr>
                    <w:t xml:space="preserve">برخورداري از فضاي 22000 متر مربع جهت اجراي برخي پروژه هاي توسعه ای </w:t>
                  </w:r>
                </w:p>
              </w:tc>
            </w:tr>
            <w:tr w:rsidR="00283583" w:rsidRPr="00283583" w:rsidTr="00283583">
              <w:trPr>
                <w:trHeight w:val="915"/>
              </w:trPr>
              <w:tc>
                <w:tcPr>
                  <w:tcW w:w="1721" w:type="dxa"/>
                  <w:tcBorders>
                    <w:top w:val="nil"/>
                    <w:left w:val="single" w:sz="4" w:space="0" w:color="auto"/>
                    <w:bottom w:val="single" w:sz="4" w:space="0" w:color="auto"/>
                    <w:right w:val="single" w:sz="4" w:space="0" w:color="auto"/>
                  </w:tcBorders>
                  <w:shd w:val="clear" w:color="auto" w:fill="auto"/>
                  <w:vAlign w:val="bottom"/>
                  <w:hideMark/>
                </w:tcPr>
                <w:p w:rsidR="00283583" w:rsidRPr="00283583" w:rsidRDefault="00283583" w:rsidP="00283583">
                  <w:pPr>
                    <w:bidi/>
                    <w:spacing w:after="0" w:line="240" w:lineRule="auto"/>
                    <w:jc w:val="both"/>
                    <w:rPr>
                      <w:rFonts w:ascii="Calibri" w:eastAsia="Times New Roman" w:hAnsi="Calibri" w:cs="B Nazanin"/>
                      <w:color w:val="000000"/>
                      <w:sz w:val="18"/>
                      <w:szCs w:val="18"/>
                    </w:rPr>
                  </w:pPr>
                  <w:r w:rsidRPr="00283583">
                    <w:rPr>
                      <w:rFonts w:ascii="Calibri" w:eastAsia="Times New Roman" w:hAnsi="Calibri" w:cs="B Nazanin" w:hint="cs"/>
                      <w:color w:val="000000"/>
                      <w:sz w:val="18"/>
                      <w:szCs w:val="18"/>
                      <w:rtl/>
                    </w:rPr>
                    <w:t xml:space="preserve">ارزیابی اعتباربخشی و وجود الزامات قانونی جهت ارتقا ایمنی و کیفیت خدمات </w:t>
                  </w:r>
                </w:p>
              </w:tc>
            </w:tr>
            <w:tr w:rsidR="00283583" w:rsidRPr="00283583" w:rsidTr="00283583">
              <w:trPr>
                <w:trHeight w:val="915"/>
              </w:trPr>
              <w:tc>
                <w:tcPr>
                  <w:tcW w:w="1721" w:type="dxa"/>
                  <w:tcBorders>
                    <w:top w:val="nil"/>
                    <w:left w:val="single" w:sz="4" w:space="0" w:color="auto"/>
                    <w:bottom w:val="single" w:sz="4" w:space="0" w:color="auto"/>
                    <w:right w:val="single" w:sz="4" w:space="0" w:color="auto"/>
                  </w:tcBorders>
                  <w:shd w:val="clear" w:color="auto" w:fill="auto"/>
                  <w:vAlign w:val="bottom"/>
                  <w:hideMark/>
                </w:tcPr>
                <w:p w:rsidR="00283583" w:rsidRPr="00283583" w:rsidRDefault="00283583" w:rsidP="00283583">
                  <w:pPr>
                    <w:bidi/>
                    <w:spacing w:after="0" w:line="240" w:lineRule="auto"/>
                    <w:jc w:val="both"/>
                    <w:rPr>
                      <w:rFonts w:ascii="Calibri" w:eastAsia="Times New Roman" w:hAnsi="Calibri" w:cs="B Nazanin"/>
                      <w:color w:val="000000"/>
                      <w:sz w:val="18"/>
                      <w:szCs w:val="18"/>
                    </w:rPr>
                  </w:pPr>
                  <w:r w:rsidRPr="00283583">
                    <w:rPr>
                      <w:rFonts w:ascii="Calibri" w:eastAsia="Times New Roman" w:hAnsi="Calibri" w:cs="B Nazanin" w:hint="cs"/>
                      <w:color w:val="000000"/>
                      <w:sz w:val="18"/>
                      <w:szCs w:val="18"/>
                      <w:rtl/>
                    </w:rPr>
                    <w:t>افزایش آگاهی عمومی نسبت به خود مراقبتی و مراجعه به مراکز درمانی</w:t>
                  </w:r>
                </w:p>
              </w:tc>
            </w:tr>
            <w:tr w:rsidR="00283583" w:rsidRPr="00283583" w:rsidTr="00283583">
              <w:trPr>
                <w:trHeight w:val="915"/>
              </w:trPr>
              <w:tc>
                <w:tcPr>
                  <w:tcW w:w="1721" w:type="dxa"/>
                  <w:tcBorders>
                    <w:top w:val="nil"/>
                    <w:left w:val="single" w:sz="4" w:space="0" w:color="auto"/>
                    <w:bottom w:val="single" w:sz="4" w:space="0" w:color="auto"/>
                    <w:right w:val="single" w:sz="4" w:space="0" w:color="auto"/>
                  </w:tcBorders>
                  <w:shd w:val="clear" w:color="auto" w:fill="auto"/>
                  <w:vAlign w:val="bottom"/>
                  <w:hideMark/>
                </w:tcPr>
                <w:p w:rsidR="00283583" w:rsidRPr="00283583" w:rsidRDefault="00283583" w:rsidP="00283583">
                  <w:pPr>
                    <w:bidi/>
                    <w:spacing w:after="0" w:line="240" w:lineRule="auto"/>
                    <w:jc w:val="both"/>
                    <w:rPr>
                      <w:rFonts w:ascii="Calibri" w:eastAsia="Times New Roman" w:hAnsi="Calibri" w:cs="B Nazanin"/>
                      <w:color w:val="000000"/>
                      <w:sz w:val="18"/>
                      <w:szCs w:val="18"/>
                    </w:rPr>
                  </w:pPr>
                  <w:r w:rsidRPr="00283583">
                    <w:rPr>
                      <w:rFonts w:ascii="Calibri" w:eastAsia="Times New Roman" w:hAnsi="Calibri" w:cs="B Nazanin" w:hint="cs"/>
                      <w:color w:val="000000"/>
                      <w:sz w:val="18"/>
                      <w:szCs w:val="18"/>
                      <w:rtl/>
                    </w:rPr>
                    <w:t xml:space="preserve">ظهور فناوری های نوین و امکان ارائه خدمات در بستر فضای مجازی </w:t>
                  </w:r>
                </w:p>
              </w:tc>
            </w:tr>
            <w:tr w:rsidR="00283583" w:rsidRPr="00283583" w:rsidTr="00283583">
              <w:trPr>
                <w:trHeight w:val="465"/>
              </w:trPr>
              <w:tc>
                <w:tcPr>
                  <w:tcW w:w="1721" w:type="dxa"/>
                  <w:tcBorders>
                    <w:top w:val="nil"/>
                    <w:left w:val="single" w:sz="4" w:space="0" w:color="auto"/>
                    <w:bottom w:val="single" w:sz="4" w:space="0" w:color="auto"/>
                    <w:right w:val="single" w:sz="4" w:space="0" w:color="auto"/>
                  </w:tcBorders>
                  <w:shd w:val="clear" w:color="auto" w:fill="auto"/>
                  <w:vAlign w:val="bottom"/>
                  <w:hideMark/>
                </w:tcPr>
                <w:p w:rsidR="00283583" w:rsidRPr="00283583" w:rsidRDefault="00283583" w:rsidP="00283583">
                  <w:pPr>
                    <w:bidi/>
                    <w:spacing w:after="0" w:line="240" w:lineRule="auto"/>
                    <w:jc w:val="both"/>
                    <w:rPr>
                      <w:rFonts w:ascii="Calibri" w:eastAsia="Times New Roman" w:hAnsi="Calibri" w:cs="B Nazanin"/>
                      <w:color w:val="000000"/>
                      <w:sz w:val="18"/>
                      <w:szCs w:val="18"/>
                    </w:rPr>
                  </w:pPr>
                  <w:r w:rsidRPr="00283583">
                    <w:rPr>
                      <w:rFonts w:ascii="Calibri" w:eastAsia="Times New Roman" w:hAnsi="Calibri" w:cs="B Nazanin" w:hint="cs"/>
                      <w:color w:val="000000"/>
                      <w:sz w:val="18"/>
                      <w:szCs w:val="18"/>
                      <w:rtl/>
                    </w:rPr>
                    <w:t xml:space="preserve">عدم وجود بخش سایکوسوماتیک در مرکز </w:t>
                  </w:r>
                </w:p>
              </w:tc>
            </w:tr>
          </w:tbl>
          <w:p w:rsidR="001243E6" w:rsidRPr="00166858" w:rsidRDefault="001243E6" w:rsidP="00283583">
            <w:pPr>
              <w:pStyle w:val="ListParagraph"/>
              <w:bidi/>
              <w:ind w:left="643"/>
              <w:jc w:val="both"/>
              <w:rPr>
                <w:rFonts w:cs="B Nazanin"/>
                <w:rtl/>
                <w:lang w:bidi="fa-IR"/>
              </w:rPr>
            </w:pPr>
          </w:p>
        </w:tc>
        <w:tc>
          <w:tcPr>
            <w:tcW w:w="7577" w:type="dxa"/>
            <w:gridSpan w:val="2"/>
            <w:vMerge w:val="restart"/>
          </w:tcPr>
          <w:p w:rsidR="005043BF" w:rsidRDefault="005043BF">
            <w:pPr>
              <w:bidi/>
            </w:pPr>
          </w:p>
          <w:tbl>
            <w:tblPr>
              <w:bidiVisual/>
              <w:tblW w:w="6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0"/>
              <w:gridCol w:w="5600"/>
            </w:tblGrid>
            <w:tr w:rsidR="00341A47" w:rsidRPr="005043BF" w:rsidTr="005043BF">
              <w:trPr>
                <w:trHeight w:val="405"/>
                <w:jc w:val="center"/>
              </w:trPr>
              <w:tc>
                <w:tcPr>
                  <w:tcW w:w="700" w:type="dxa"/>
                  <w:shd w:val="clear" w:color="000000" w:fill="E5E0EC"/>
                  <w:noWrap/>
                  <w:vAlign w:val="bottom"/>
                  <w:hideMark/>
                </w:tcPr>
                <w:p w:rsidR="00341A47" w:rsidRPr="003D4B58" w:rsidRDefault="00341A47" w:rsidP="00F2038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w:t>
                  </w:r>
                </w:p>
              </w:tc>
              <w:tc>
                <w:tcPr>
                  <w:tcW w:w="5600" w:type="dxa"/>
                  <w:shd w:val="clear" w:color="000000" w:fill="E5E0EC"/>
                  <w:noWrap/>
                  <w:vAlign w:val="bottom"/>
                  <w:hideMark/>
                </w:tcPr>
                <w:p w:rsidR="00341A47" w:rsidRPr="003D4B58" w:rsidRDefault="00341A47" w:rsidP="00F20384">
                  <w:pPr>
                    <w:bidi/>
                    <w:spacing w:after="0" w:line="240" w:lineRule="auto"/>
                    <w:rPr>
                      <w:rFonts w:ascii="Calibri" w:eastAsia="Times New Roman" w:hAnsi="Calibri" w:cs="B Nazanin"/>
                      <w:b/>
                      <w:bCs/>
                      <w:color w:val="000000"/>
                    </w:rPr>
                  </w:pPr>
                  <w:r w:rsidRPr="003D4B58">
                    <w:rPr>
                      <w:rFonts w:ascii="Calibri" w:eastAsia="Times New Roman" w:hAnsi="Calibri" w:cs="B Nazanin" w:hint="cs"/>
                      <w:b/>
                      <w:bCs/>
                      <w:color w:val="000000"/>
                      <w:rtl/>
                    </w:rPr>
                    <w:t>ارتقا شاخص هاي ايمني</w:t>
                  </w:r>
                </w:p>
              </w:tc>
            </w:tr>
            <w:tr w:rsidR="00341A47" w:rsidRPr="005043BF" w:rsidTr="005043BF">
              <w:trPr>
                <w:trHeight w:val="405"/>
                <w:jc w:val="center"/>
              </w:trPr>
              <w:tc>
                <w:tcPr>
                  <w:tcW w:w="700" w:type="dxa"/>
                  <w:shd w:val="clear" w:color="000000" w:fill="E5E0EC"/>
                  <w:noWrap/>
                  <w:vAlign w:val="bottom"/>
                  <w:hideMark/>
                </w:tcPr>
                <w:p w:rsidR="00341A47" w:rsidRPr="003D4B58" w:rsidRDefault="00341A47" w:rsidP="00F2038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w:t>
                  </w:r>
                </w:p>
              </w:tc>
              <w:tc>
                <w:tcPr>
                  <w:tcW w:w="5600" w:type="dxa"/>
                  <w:shd w:val="clear" w:color="000000" w:fill="E5E0EC"/>
                  <w:noWrap/>
                  <w:vAlign w:val="bottom"/>
                  <w:hideMark/>
                </w:tcPr>
                <w:p w:rsidR="00341A47" w:rsidRPr="003D4B58" w:rsidRDefault="00341A47" w:rsidP="00F20384">
                  <w:pPr>
                    <w:bidi/>
                    <w:spacing w:after="0" w:line="240" w:lineRule="auto"/>
                    <w:rPr>
                      <w:rFonts w:ascii="Calibri" w:eastAsia="Times New Roman" w:hAnsi="Calibri" w:cs="B Mitra"/>
                      <w:b/>
                      <w:bCs/>
                      <w:color w:val="000000"/>
                    </w:rPr>
                  </w:pPr>
                  <w:r w:rsidRPr="003D4B58">
                    <w:rPr>
                      <w:rFonts w:ascii="Calibri" w:eastAsia="Times New Roman" w:hAnsi="Calibri" w:cs="B Mitra" w:hint="cs"/>
                      <w:b/>
                      <w:bCs/>
                      <w:color w:val="000000"/>
                      <w:rtl/>
                    </w:rPr>
                    <w:t>ايجاد ارتباط با انجمن هاي خيريه و خيرين</w:t>
                  </w:r>
                </w:p>
              </w:tc>
            </w:tr>
            <w:tr w:rsidR="00341A47" w:rsidRPr="005043BF" w:rsidTr="005043BF">
              <w:trPr>
                <w:trHeight w:val="405"/>
                <w:jc w:val="center"/>
              </w:trPr>
              <w:tc>
                <w:tcPr>
                  <w:tcW w:w="700" w:type="dxa"/>
                  <w:shd w:val="clear" w:color="000000" w:fill="E5E0EC"/>
                  <w:noWrap/>
                  <w:vAlign w:val="bottom"/>
                  <w:hideMark/>
                </w:tcPr>
                <w:p w:rsidR="00341A47" w:rsidRPr="003D4B58" w:rsidRDefault="00341A47" w:rsidP="00F2038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3</w:t>
                  </w:r>
                </w:p>
              </w:tc>
              <w:tc>
                <w:tcPr>
                  <w:tcW w:w="5600" w:type="dxa"/>
                  <w:shd w:val="clear" w:color="000000" w:fill="E5E0EC"/>
                  <w:noWrap/>
                  <w:vAlign w:val="bottom"/>
                  <w:hideMark/>
                </w:tcPr>
                <w:p w:rsidR="00341A47" w:rsidRPr="003D4B58" w:rsidRDefault="00341A47" w:rsidP="00F20384">
                  <w:pPr>
                    <w:bidi/>
                    <w:spacing w:after="0" w:line="240" w:lineRule="auto"/>
                    <w:rPr>
                      <w:rFonts w:ascii="Calibri" w:eastAsia="Times New Roman" w:hAnsi="Calibri" w:cs="B Nazanin"/>
                      <w:b/>
                      <w:bCs/>
                      <w:color w:val="000000"/>
                    </w:rPr>
                  </w:pPr>
                  <w:r w:rsidRPr="003D4B58">
                    <w:rPr>
                      <w:rFonts w:ascii="Calibri" w:eastAsia="Times New Roman" w:hAnsi="Calibri" w:cs="B Nazanin" w:hint="cs"/>
                      <w:b/>
                      <w:bCs/>
                      <w:color w:val="000000"/>
                      <w:rtl/>
                    </w:rPr>
                    <w:t xml:space="preserve">اجراي برنامه هاي ايمني </w:t>
                  </w:r>
                </w:p>
              </w:tc>
            </w:tr>
            <w:tr w:rsidR="00341A47" w:rsidRPr="005043BF" w:rsidTr="005043BF">
              <w:trPr>
                <w:trHeight w:val="405"/>
                <w:jc w:val="center"/>
              </w:trPr>
              <w:tc>
                <w:tcPr>
                  <w:tcW w:w="700" w:type="dxa"/>
                  <w:shd w:val="clear" w:color="000000" w:fill="E5E0EC"/>
                  <w:noWrap/>
                  <w:vAlign w:val="bottom"/>
                  <w:hideMark/>
                </w:tcPr>
                <w:p w:rsidR="00341A47" w:rsidRPr="003D4B58" w:rsidRDefault="00341A47" w:rsidP="00F2038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4</w:t>
                  </w:r>
                </w:p>
              </w:tc>
              <w:tc>
                <w:tcPr>
                  <w:tcW w:w="5600" w:type="dxa"/>
                  <w:shd w:val="clear" w:color="000000" w:fill="E5E0EC"/>
                  <w:noWrap/>
                  <w:vAlign w:val="bottom"/>
                  <w:hideMark/>
                </w:tcPr>
                <w:p w:rsidR="00341A47" w:rsidRPr="003D4B58" w:rsidRDefault="00341A47" w:rsidP="00F20384">
                  <w:pPr>
                    <w:bidi/>
                    <w:spacing w:after="0" w:line="240" w:lineRule="auto"/>
                    <w:rPr>
                      <w:rFonts w:ascii="Calibri" w:eastAsia="Times New Roman" w:hAnsi="Calibri" w:cs="B Nazanin"/>
                      <w:b/>
                      <w:bCs/>
                      <w:color w:val="000000"/>
                      <w:rtl/>
                      <w:lang w:bidi="fa-IR"/>
                    </w:rPr>
                  </w:pPr>
                  <w:r>
                    <w:rPr>
                      <w:rFonts w:ascii="Calibri" w:eastAsia="Times New Roman" w:hAnsi="Calibri" w:cs="B Nazanin" w:hint="cs"/>
                      <w:b/>
                      <w:bCs/>
                      <w:color w:val="000000"/>
                      <w:rtl/>
                      <w:lang w:bidi="fa-IR"/>
                    </w:rPr>
                    <w:t>ارتقا كيفي و كمي سطح آموزش و پژوهش</w:t>
                  </w:r>
                </w:p>
              </w:tc>
            </w:tr>
            <w:tr w:rsidR="00341A47" w:rsidRPr="005043BF" w:rsidTr="005043BF">
              <w:trPr>
                <w:trHeight w:val="405"/>
                <w:jc w:val="center"/>
              </w:trPr>
              <w:tc>
                <w:tcPr>
                  <w:tcW w:w="700" w:type="dxa"/>
                  <w:shd w:val="clear" w:color="000000" w:fill="E5E0EC"/>
                  <w:noWrap/>
                  <w:vAlign w:val="bottom"/>
                  <w:hideMark/>
                </w:tcPr>
                <w:p w:rsidR="00341A47" w:rsidRPr="003D4B58" w:rsidRDefault="00341A47" w:rsidP="00F2038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5</w:t>
                  </w:r>
                </w:p>
              </w:tc>
              <w:tc>
                <w:tcPr>
                  <w:tcW w:w="5600" w:type="dxa"/>
                  <w:shd w:val="clear" w:color="000000" w:fill="E5E0EC"/>
                  <w:noWrap/>
                  <w:vAlign w:val="bottom"/>
                  <w:hideMark/>
                </w:tcPr>
                <w:p w:rsidR="00341A47" w:rsidRPr="003D4B58" w:rsidRDefault="00341A47" w:rsidP="00F20384">
                  <w:pPr>
                    <w:bidi/>
                    <w:spacing w:after="0" w:line="240" w:lineRule="auto"/>
                    <w:rPr>
                      <w:rFonts w:ascii="Calibri" w:eastAsia="Times New Roman" w:hAnsi="Calibri" w:cs="B Nazanin"/>
                      <w:b/>
                      <w:bCs/>
                      <w:color w:val="000000"/>
                    </w:rPr>
                  </w:pPr>
                  <w:r w:rsidRPr="008029F2">
                    <w:rPr>
                      <w:rFonts w:ascii="Calibri" w:eastAsia="Times New Roman" w:hAnsi="Calibri" w:cs="B Nazanin"/>
                      <w:b/>
                      <w:bCs/>
                      <w:color w:val="000000"/>
                      <w:rtl/>
                    </w:rPr>
                    <w:t>نهاد</w:t>
                  </w:r>
                  <w:r w:rsidRPr="008029F2">
                    <w:rPr>
                      <w:rFonts w:ascii="Calibri" w:eastAsia="Times New Roman" w:hAnsi="Calibri" w:cs="B Nazanin" w:hint="cs"/>
                      <w:b/>
                      <w:bCs/>
                      <w:color w:val="000000"/>
                      <w:rtl/>
                    </w:rPr>
                    <w:t>ی</w:t>
                  </w:r>
                  <w:r w:rsidRPr="008029F2">
                    <w:rPr>
                      <w:rFonts w:ascii="Calibri" w:eastAsia="Times New Roman" w:hAnsi="Calibri" w:cs="B Nazanin" w:hint="eastAsia"/>
                      <w:b/>
                      <w:bCs/>
                      <w:color w:val="000000"/>
                      <w:rtl/>
                    </w:rPr>
                    <w:t>نه</w:t>
                  </w:r>
                  <w:r w:rsidRPr="008029F2">
                    <w:rPr>
                      <w:rFonts w:ascii="Calibri" w:eastAsia="Times New Roman" w:hAnsi="Calibri" w:cs="B Nazanin"/>
                      <w:b/>
                      <w:bCs/>
                      <w:color w:val="000000"/>
                      <w:rtl/>
                    </w:rPr>
                    <w:t xml:space="preserve"> نمودن اصول ب</w:t>
                  </w:r>
                  <w:r w:rsidRPr="008029F2">
                    <w:rPr>
                      <w:rFonts w:ascii="Calibri" w:eastAsia="Times New Roman" w:hAnsi="Calibri" w:cs="B Nazanin" w:hint="cs"/>
                      <w:b/>
                      <w:bCs/>
                      <w:color w:val="000000"/>
                      <w:rtl/>
                    </w:rPr>
                    <w:t>ی</w:t>
                  </w:r>
                  <w:r w:rsidRPr="008029F2">
                    <w:rPr>
                      <w:rFonts w:ascii="Calibri" w:eastAsia="Times New Roman" w:hAnsi="Calibri" w:cs="B Nazanin" w:hint="eastAsia"/>
                      <w:b/>
                      <w:bCs/>
                      <w:color w:val="000000"/>
                      <w:rtl/>
                    </w:rPr>
                    <w:t>مار</w:t>
                  </w:r>
                  <w:r w:rsidRPr="008029F2">
                    <w:rPr>
                      <w:rFonts w:ascii="Calibri" w:eastAsia="Times New Roman" w:hAnsi="Calibri" w:cs="B Nazanin"/>
                      <w:b/>
                      <w:bCs/>
                      <w:color w:val="000000"/>
                      <w:rtl/>
                    </w:rPr>
                    <w:t xml:space="preserve"> محور</w:t>
                  </w:r>
                  <w:r w:rsidRPr="008029F2">
                    <w:rPr>
                      <w:rFonts w:ascii="Calibri" w:eastAsia="Times New Roman" w:hAnsi="Calibri" w:cs="B Nazanin" w:hint="cs"/>
                      <w:b/>
                      <w:bCs/>
                      <w:color w:val="000000"/>
                      <w:rtl/>
                    </w:rPr>
                    <w:t>ی</w:t>
                  </w:r>
                  <w:r w:rsidRPr="008029F2">
                    <w:rPr>
                      <w:rFonts w:ascii="Calibri" w:eastAsia="Times New Roman" w:hAnsi="Calibri" w:cs="B Nazanin"/>
                      <w:b/>
                      <w:bCs/>
                      <w:color w:val="000000"/>
                      <w:rtl/>
                    </w:rPr>
                    <w:t xml:space="preserve"> و ارجحيت منافع ب</w:t>
                  </w:r>
                  <w:r w:rsidRPr="008029F2">
                    <w:rPr>
                      <w:rFonts w:ascii="Calibri" w:eastAsia="Times New Roman" w:hAnsi="Calibri" w:cs="B Nazanin" w:hint="cs"/>
                      <w:b/>
                      <w:bCs/>
                      <w:color w:val="000000"/>
                      <w:rtl/>
                    </w:rPr>
                    <w:t>ی</w:t>
                  </w:r>
                  <w:r w:rsidRPr="008029F2">
                    <w:rPr>
                      <w:rFonts w:ascii="Calibri" w:eastAsia="Times New Roman" w:hAnsi="Calibri" w:cs="B Nazanin" w:hint="eastAsia"/>
                      <w:b/>
                      <w:bCs/>
                      <w:color w:val="000000"/>
                      <w:rtl/>
                    </w:rPr>
                    <w:t>ماران</w:t>
                  </w:r>
                </w:p>
              </w:tc>
            </w:tr>
            <w:tr w:rsidR="00341A47" w:rsidRPr="005043BF" w:rsidTr="005043BF">
              <w:trPr>
                <w:trHeight w:val="405"/>
                <w:jc w:val="center"/>
              </w:trPr>
              <w:tc>
                <w:tcPr>
                  <w:tcW w:w="700" w:type="dxa"/>
                  <w:shd w:val="clear" w:color="000000" w:fill="E5E0EC"/>
                  <w:noWrap/>
                  <w:vAlign w:val="bottom"/>
                  <w:hideMark/>
                </w:tcPr>
                <w:p w:rsidR="00341A47" w:rsidRPr="003D4B58" w:rsidRDefault="00341A47" w:rsidP="00F2038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6</w:t>
                  </w:r>
                </w:p>
              </w:tc>
              <w:tc>
                <w:tcPr>
                  <w:tcW w:w="5600" w:type="dxa"/>
                  <w:shd w:val="clear" w:color="000000" w:fill="E5E0EC"/>
                  <w:noWrap/>
                  <w:vAlign w:val="bottom"/>
                  <w:hideMark/>
                </w:tcPr>
                <w:p w:rsidR="00341A47" w:rsidRPr="003D4B58" w:rsidRDefault="00341A47" w:rsidP="00F20384">
                  <w:pPr>
                    <w:bidi/>
                    <w:spacing w:after="0" w:line="240" w:lineRule="auto"/>
                    <w:rPr>
                      <w:rFonts w:ascii="Calibri" w:eastAsia="Times New Roman" w:hAnsi="Calibri" w:cs="B Nazanin"/>
                      <w:b/>
                      <w:bCs/>
                      <w:color w:val="000000"/>
                    </w:rPr>
                  </w:pPr>
                  <w:r w:rsidRPr="006D483D">
                    <w:rPr>
                      <w:rFonts w:ascii="Calibri" w:eastAsia="Times New Roman" w:hAnsi="Calibri" w:cs="B Nazanin"/>
                      <w:b/>
                      <w:bCs/>
                      <w:color w:val="000000"/>
                      <w:rtl/>
                    </w:rPr>
                    <w:t>استقرار و بهبود استاندارد هاي الزامي بيمارستان دوستدار ايمني بيمار</w:t>
                  </w:r>
                </w:p>
              </w:tc>
            </w:tr>
            <w:tr w:rsidR="00341A47" w:rsidRPr="005043BF" w:rsidTr="005043BF">
              <w:trPr>
                <w:trHeight w:val="405"/>
                <w:jc w:val="center"/>
              </w:trPr>
              <w:tc>
                <w:tcPr>
                  <w:tcW w:w="700" w:type="dxa"/>
                  <w:shd w:val="clear" w:color="000000" w:fill="E5E0EC"/>
                  <w:noWrap/>
                  <w:vAlign w:val="bottom"/>
                  <w:hideMark/>
                </w:tcPr>
                <w:p w:rsidR="00341A47" w:rsidRPr="003D4B58" w:rsidRDefault="00341A47" w:rsidP="00F2038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7</w:t>
                  </w:r>
                </w:p>
              </w:tc>
              <w:tc>
                <w:tcPr>
                  <w:tcW w:w="5600" w:type="dxa"/>
                  <w:shd w:val="clear" w:color="000000" w:fill="E5E0EC"/>
                  <w:noWrap/>
                  <w:vAlign w:val="bottom"/>
                  <w:hideMark/>
                </w:tcPr>
                <w:p w:rsidR="00341A47" w:rsidRPr="005043BF" w:rsidRDefault="00341A47" w:rsidP="00F20384">
                  <w:pPr>
                    <w:bidi/>
                    <w:spacing w:after="0" w:line="240" w:lineRule="auto"/>
                    <w:rPr>
                      <w:rFonts w:ascii="Calibri" w:eastAsia="Times New Roman" w:hAnsi="Calibri" w:cs="B Nazanin"/>
                      <w:b/>
                      <w:bCs/>
                      <w:color w:val="000000"/>
                    </w:rPr>
                  </w:pPr>
                  <w:r w:rsidRPr="00E41A80">
                    <w:rPr>
                      <w:rFonts w:ascii="Calibri" w:eastAsia="Times New Roman" w:hAnsi="Calibri" w:cs="B Nazanin"/>
                      <w:b/>
                      <w:bCs/>
                      <w:color w:val="000000"/>
                      <w:rtl/>
                    </w:rPr>
                    <w:t>كنترل هزينه ها و افزايش درامد هاي بيمارستاني</w:t>
                  </w:r>
                </w:p>
              </w:tc>
            </w:tr>
            <w:tr w:rsidR="00341A47" w:rsidRPr="005043BF" w:rsidTr="005043BF">
              <w:trPr>
                <w:trHeight w:val="405"/>
                <w:jc w:val="center"/>
              </w:trPr>
              <w:tc>
                <w:tcPr>
                  <w:tcW w:w="700" w:type="dxa"/>
                  <w:shd w:val="clear" w:color="000000" w:fill="E5E0EC"/>
                  <w:noWrap/>
                  <w:vAlign w:val="bottom"/>
                  <w:hideMark/>
                </w:tcPr>
                <w:p w:rsidR="00341A47" w:rsidRPr="003D4B58" w:rsidRDefault="00341A47" w:rsidP="00F2038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8</w:t>
                  </w:r>
                </w:p>
              </w:tc>
              <w:tc>
                <w:tcPr>
                  <w:tcW w:w="5600" w:type="dxa"/>
                  <w:shd w:val="clear" w:color="000000" w:fill="E5E0EC"/>
                  <w:noWrap/>
                  <w:vAlign w:val="bottom"/>
                  <w:hideMark/>
                </w:tcPr>
                <w:p w:rsidR="00341A47" w:rsidRPr="003D4B58" w:rsidRDefault="00341A47" w:rsidP="00F20384">
                  <w:pPr>
                    <w:bidi/>
                    <w:spacing w:after="0" w:line="240" w:lineRule="auto"/>
                    <w:rPr>
                      <w:rFonts w:ascii="Calibri" w:eastAsia="Times New Roman" w:hAnsi="Calibri" w:cs="B Nazanin"/>
                      <w:b/>
                      <w:bCs/>
                      <w:color w:val="000000"/>
                    </w:rPr>
                  </w:pPr>
                  <w:r w:rsidRPr="001E4BEB">
                    <w:rPr>
                      <w:rFonts w:ascii="Calibri" w:eastAsia="Times New Roman" w:hAnsi="Calibri" w:cs="B Nazanin"/>
                      <w:b/>
                      <w:bCs/>
                      <w:color w:val="000000"/>
                      <w:rtl/>
                    </w:rPr>
                    <w:t>ارتقاء ک</w:t>
                  </w:r>
                  <w:r w:rsidRPr="001E4BEB">
                    <w:rPr>
                      <w:rFonts w:ascii="Calibri" w:eastAsia="Times New Roman" w:hAnsi="Calibri" w:cs="B Nazanin" w:hint="cs"/>
                      <w:b/>
                      <w:bCs/>
                      <w:color w:val="000000"/>
                      <w:rtl/>
                    </w:rPr>
                    <w:t>ی</w:t>
                  </w:r>
                  <w:r w:rsidRPr="001E4BEB">
                    <w:rPr>
                      <w:rFonts w:ascii="Calibri" w:eastAsia="Times New Roman" w:hAnsi="Calibri" w:cs="B Nazanin" w:hint="eastAsia"/>
                      <w:b/>
                      <w:bCs/>
                      <w:color w:val="000000"/>
                      <w:rtl/>
                    </w:rPr>
                    <w:t>ف</w:t>
                  </w:r>
                  <w:r w:rsidRPr="001E4BEB">
                    <w:rPr>
                      <w:rFonts w:ascii="Calibri" w:eastAsia="Times New Roman" w:hAnsi="Calibri" w:cs="B Nazanin" w:hint="cs"/>
                      <w:b/>
                      <w:bCs/>
                      <w:color w:val="000000"/>
                      <w:rtl/>
                    </w:rPr>
                    <w:t>ی</w:t>
                  </w:r>
                  <w:r w:rsidRPr="001E4BEB">
                    <w:rPr>
                      <w:rFonts w:ascii="Calibri" w:eastAsia="Times New Roman" w:hAnsi="Calibri" w:cs="B Nazanin"/>
                      <w:b/>
                      <w:bCs/>
                      <w:color w:val="000000"/>
                      <w:rtl/>
                    </w:rPr>
                    <w:t xml:space="preserve"> و کم</w:t>
                  </w:r>
                  <w:r w:rsidRPr="001E4BEB">
                    <w:rPr>
                      <w:rFonts w:ascii="Calibri" w:eastAsia="Times New Roman" w:hAnsi="Calibri" w:cs="B Nazanin" w:hint="cs"/>
                      <w:b/>
                      <w:bCs/>
                      <w:color w:val="000000"/>
                      <w:rtl/>
                    </w:rPr>
                    <w:t>ی</w:t>
                  </w:r>
                  <w:r w:rsidRPr="001E4BEB">
                    <w:rPr>
                      <w:rFonts w:ascii="Calibri" w:eastAsia="Times New Roman" w:hAnsi="Calibri" w:cs="B Nazanin"/>
                      <w:b/>
                      <w:bCs/>
                      <w:color w:val="000000"/>
                      <w:rtl/>
                    </w:rPr>
                    <w:t xml:space="preserve"> خدمات درماني ارائه شده در بخش با مديريت بهينه فرايندها</w:t>
                  </w:r>
                </w:p>
              </w:tc>
            </w:tr>
            <w:tr w:rsidR="00341A47" w:rsidRPr="005043BF" w:rsidTr="005043BF">
              <w:trPr>
                <w:trHeight w:val="405"/>
                <w:jc w:val="center"/>
              </w:trPr>
              <w:tc>
                <w:tcPr>
                  <w:tcW w:w="700" w:type="dxa"/>
                  <w:shd w:val="clear" w:color="000000" w:fill="E5E0EC"/>
                  <w:noWrap/>
                  <w:vAlign w:val="bottom"/>
                  <w:hideMark/>
                </w:tcPr>
                <w:p w:rsidR="00341A47" w:rsidRPr="003D4B58" w:rsidRDefault="00341A47" w:rsidP="00F2038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9</w:t>
                  </w:r>
                </w:p>
              </w:tc>
              <w:tc>
                <w:tcPr>
                  <w:tcW w:w="5600" w:type="dxa"/>
                  <w:shd w:val="clear" w:color="000000" w:fill="E5E0EC"/>
                  <w:noWrap/>
                  <w:vAlign w:val="bottom"/>
                  <w:hideMark/>
                </w:tcPr>
                <w:p w:rsidR="00341A47" w:rsidRPr="003D4B58" w:rsidRDefault="00341A47" w:rsidP="00F20384">
                  <w:pPr>
                    <w:bidi/>
                    <w:spacing w:after="0" w:line="240" w:lineRule="auto"/>
                    <w:rPr>
                      <w:rFonts w:ascii="Calibri" w:eastAsia="Times New Roman" w:hAnsi="Calibri" w:cs="B Nazanin"/>
                      <w:b/>
                      <w:bCs/>
                      <w:color w:val="000000"/>
                    </w:rPr>
                  </w:pPr>
                  <w:r w:rsidRPr="003D4B58">
                    <w:rPr>
                      <w:rFonts w:ascii="Calibri" w:eastAsia="Times New Roman" w:hAnsi="Calibri" w:cs="B Nazanin" w:hint="cs"/>
                      <w:b/>
                      <w:bCs/>
                      <w:color w:val="000000"/>
                      <w:rtl/>
                    </w:rPr>
                    <w:t xml:space="preserve">استقرار مديريت بحران در بيمارستان </w:t>
                  </w:r>
                </w:p>
              </w:tc>
            </w:tr>
            <w:tr w:rsidR="00341A47" w:rsidRPr="005043BF" w:rsidTr="005043BF">
              <w:trPr>
                <w:trHeight w:val="405"/>
                <w:jc w:val="center"/>
              </w:trPr>
              <w:tc>
                <w:tcPr>
                  <w:tcW w:w="700" w:type="dxa"/>
                  <w:shd w:val="clear" w:color="000000" w:fill="E5E0EC"/>
                  <w:noWrap/>
                  <w:vAlign w:val="bottom"/>
                  <w:hideMark/>
                </w:tcPr>
                <w:p w:rsidR="00341A47" w:rsidRPr="003D4B58" w:rsidRDefault="00341A47" w:rsidP="00F2038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10</w:t>
                  </w:r>
                </w:p>
              </w:tc>
              <w:tc>
                <w:tcPr>
                  <w:tcW w:w="5600" w:type="dxa"/>
                  <w:shd w:val="clear" w:color="000000" w:fill="E5E0EC"/>
                  <w:noWrap/>
                  <w:vAlign w:val="bottom"/>
                  <w:hideMark/>
                </w:tcPr>
                <w:p w:rsidR="00341A47" w:rsidRPr="003D4B58" w:rsidRDefault="00341A47" w:rsidP="00F20384">
                  <w:pPr>
                    <w:bidi/>
                    <w:spacing w:after="0" w:line="240" w:lineRule="auto"/>
                    <w:rPr>
                      <w:rFonts w:ascii="Calibri" w:eastAsia="Times New Roman" w:hAnsi="Calibri" w:cs="B Nazanin"/>
                      <w:b/>
                      <w:bCs/>
                      <w:color w:val="000000"/>
                    </w:rPr>
                  </w:pPr>
                  <w:r w:rsidRPr="003D4B58">
                    <w:rPr>
                      <w:rFonts w:ascii="Calibri" w:eastAsia="Times New Roman" w:hAnsi="Calibri" w:cs="B Nazanin" w:hint="cs"/>
                      <w:b/>
                      <w:bCs/>
                      <w:color w:val="000000"/>
                      <w:rtl/>
                    </w:rPr>
                    <w:t>ارتقا شاخص هاي عملكردي مركز</w:t>
                  </w:r>
                </w:p>
              </w:tc>
            </w:tr>
            <w:tr w:rsidR="00341A47" w:rsidRPr="005043BF" w:rsidTr="005043BF">
              <w:trPr>
                <w:trHeight w:val="405"/>
                <w:jc w:val="center"/>
              </w:trPr>
              <w:tc>
                <w:tcPr>
                  <w:tcW w:w="700" w:type="dxa"/>
                  <w:shd w:val="clear" w:color="000000" w:fill="E5E0EC"/>
                  <w:noWrap/>
                  <w:vAlign w:val="bottom"/>
                  <w:hideMark/>
                </w:tcPr>
                <w:p w:rsidR="00341A47" w:rsidRPr="003D4B58" w:rsidRDefault="00341A47" w:rsidP="00F2038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11</w:t>
                  </w:r>
                </w:p>
              </w:tc>
              <w:tc>
                <w:tcPr>
                  <w:tcW w:w="5600" w:type="dxa"/>
                  <w:shd w:val="clear" w:color="000000" w:fill="E5E0EC"/>
                  <w:noWrap/>
                  <w:vAlign w:val="bottom"/>
                  <w:hideMark/>
                </w:tcPr>
                <w:p w:rsidR="00341A47" w:rsidRPr="003D4B58" w:rsidRDefault="00341A47" w:rsidP="00F20384">
                  <w:pPr>
                    <w:bidi/>
                    <w:spacing w:after="0" w:line="240" w:lineRule="auto"/>
                    <w:rPr>
                      <w:rFonts w:ascii="Calibri" w:eastAsia="Times New Roman" w:hAnsi="Calibri" w:cs="B Nazanin"/>
                      <w:b/>
                      <w:bCs/>
                      <w:color w:val="000000"/>
                    </w:rPr>
                  </w:pPr>
                  <w:r w:rsidRPr="003D4B58">
                    <w:rPr>
                      <w:rFonts w:ascii="Calibri" w:eastAsia="Times New Roman" w:hAnsi="Calibri" w:cs="B Nazanin" w:hint="cs"/>
                      <w:b/>
                      <w:bCs/>
                      <w:color w:val="000000"/>
                      <w:rtl/>
                    </w:rPr>
                    <w:t>بهبود رعايت اصول پيشگيري و كنترل عفونت</w:t>
                  </w:r>
                </w:p>
              </w:tc>
            </w:tr>
            <w:tr w:rsidR="00341A47" w:rsidRPr="005043BF" w:rsidTr="005043BF">
              <w:trPr>
                <w:trHeight w:val="405"/>
                <w:jc w:val="center"/>
              </w:trPr>
              <w:tc>
                <w:tcPr>
                  <w:tcW w:w="700" w:type="dxa"/>
                  <w:shd w:val="clear" w:color="000000" w:fill="E5E0EC"/>
                  <w:noWrap/>
                  <w:vAlign w:val="bottom"/>
                  <w:hideMark/>
                </w:tcPr>
                <w:p w:rsidR="00341A47" w:rsidRPr="003D4B58" w:rsidRDefault="00341A47" w:rsidP="00F2038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lastRenderedPageBreak/>
                    <w:t>12</w:t>
                  </w:r>
                </w:p>
              </w:tc>
              <w:tc>
                <w:tcPr>
                  <w:tcW w:w="5600" w:type="dxa"/>
                  <w:shd w:val="clear" w:color="000000" w:fill="E5E0EC"/>
                  <w:noWrap/>
                  <w:vAlign w:val="bottom"/>
                  <w:hideMark/>
                </w:tcPr>
                <w:p w:rsidR="00341A47" w:rsidRPr="005043BF" w:rsidRDefault="00341A47" w:rsidP="00F20384">
                  <w:pPr>
                    <w:bidi/>
                    <w:spacing w:after="0" w:line="240" w:lineRule="auto"/>
                    <w:rPr>
                      <w:rFonts w:ascii="Calibri" w:eastAsia="Times New Roman" w:hAnsi="Calibri" w:cs="B Nazanin"/>
                      <w:b/>
                      <w:bCs/>
                      <w:color w:val="000000"/>
                      <w:rtl/>
                    </w:rPr>
                  </w:pPr>
                  <w:r w:rsidRPr="00E41A80">
                    <w:rPr>
                      <w:rFonts w:ascii="Calibri" w:eastAsia="Times New Roman" w:hAnsi="Calibri" w:cs="B Nazanin"/>
                      <w:b/>
                      <w:bCs/>
                      <w:color w:val="000000"/>
                      <w:rtl/>
                    </w:rPr>
                    <w:t>توسعه فضاها</w:t>
                  </w:r>
                  <w:r w:rsidRPr="00E41A80">
                    <w:rPr>
                      <w:rFonts w:ascii="Calibri" w:eastAsia="Times New Roman" w:hAnsi="Calibri" w:cs="B Nazanin" w:hint="cs"/>
                      <w:b/>
                      <w:bCs/>
                      <w:color w:val="000000"/>
                      <w:rtl/>
                    </w:rPr>
                    <w:t>ی</w:t>
                  </w:r>
                  <w:r w:rsidRPr="00E41A80">
                    <w:rPr>
                      <w:rFonts w:ascii="Calibri" w:eastAsia="Times New Roman" w:hAnsi="Calibri" w:cs="B Nazanin"/>
                      <w:b/>
                      <w:bCs/>
                      <w:color w:val="000000"/>
                      <w:rtl/>
                    </w:rPr>
                    <w:t xml:space="preserve"> ف</w:t>
                  </w:r>
                  <w:r w:rsidRPr="00E41A80">
                    <w:rPr>
                      <w:rFonts w:ascii="Calibri" w:eastAsia="Times New Roman" w:hAnsi="Calibri" w:cs="B Nazanin" w:hint="cs"/>
                      <w:b/>
                      <w:bCs/>
                      <w:color w:val="000000"/>
                      <w:rtl/>
                    </w:rPr>
                    <w:t>ی</w:t>
                  </w:r>
                  <w:r w:rsidRPr="00E41A80">
                    <w:rPr>
                      <w:rFonts w:ascii="Calibri" w:eastAsia="Times New Roman" w:hAnsi="Calibri" w:cs="B Nazanin" w:hint="eastAsia"/>
                      <w:b/>
                      <w:bCs/>
                      <w:color w:val="000000"/>
                      <w:rtl/>
                    </w:rPr>
                    <w:t>ز</w:t>
                  </w:r>
                  <w:r w:rsidRPr="00E41A80">
                    <w:rPr>
                      <w:rFonts w:ascii="Calibri" w:eastAsia="Times New Roman" w:hAnsi="Calibri" w:cs="B Nazanin" w:hint="cs"/>
                      <w:b/>
                      <w:bCs/>
                      <w:color w:val="000000"/>
                      <w:rtl/>
                    </w:rPr>
                    <w:t>ی</w:t>
                  </w:r>
                  <w:r w:rsidRPr="00E41A80">
                    <w:rPr>
                      <w:rFonts w:ascii="Calibri" w:eastAsia="Times New Roman" w:hAnsi="Calibri" w:cs="B Nazanin" w:hint="eastAsia"/>
                      <w:b/>
                      <w:bCs/>
                      <w:color w:val="000000"/>
                      <w:rtl/>
                    </w:rPr>
                    <w:t>ک</w:t>
                  </w:r>
                  <w:r w:rsidRPr="00E41A80">
                    <w:rPr>
                      <w:rFonts w:ascii="Calibri" w:eastAsia="Times New Roman" w:hAnsi="Calibri" w:cs="B Nazanin" w:hint="cs"/>
                      <w:b/>
                      <w:bCs/>
                      <w:color w:val="000000"/>
                      <w:rtl/>
                    </w:rPr>
                    <w:t>ی</w:t>
                  </w:r>
                  <w:r w:rsidRPr="00E41A80">
                    <w:rPr>
                      <w:rFonts w:ascii="Calibri" w:eastAsia="Times New Roman" w:hAnsi="Calibri" w:cs="B Nazanin"/>
                      <w:b/>
                      <w:bCs/>
                      <w:color w:val="000000"/>
                      <w:rtl/>
                    </w:rPr>
                    <w:t xml:space="preserve"> ب</w:t>
                  </w:r>
                  <w:r w:rsidRPr="00E41A80">
                    <w:rPr>
                      <w:rFonts w:ascii="Calibri" w:eastAsia="Times New Roman" w:hAnsi="Calibri" w:cs="B Nazanin" w:hint="cs"/>
                      <w:b/>
                      <w:bCs/>
                      <w:color w:val="000000"/>
                      <w:rtl/>
                    </w:rPr>
                    <w:t>ی</w:t>
                  </w:r>
                  <w:r w:rsidRPr="00E41A80">
                    <w:rPr>
                      <w:rFonts w:ascii="Calibri" w:eastAsia="Times New Roman" w:hAnsi="Calibri" w:cs="B Nazanin" w:hint="eastAsia"/>
                      <w:b/>
                      <w:bCs/>
                      <w:color w:val="000000"/>
                      <w:rtl/>
                    </w:rPr>
                    <w:t>مارستان</w:t>
                  </w:r>
                </w:p>
              </w:tc>
            </w:tr>
            <w:tr w:rsidR="00341A47" w:rsidRPr="005043BF" w:rsidTr="005043BF">
              <w:trPr>
                <w:trHeight w:val="405"/>
                <w:jc w:val="center"/>
              </w:trPr>
              <w:tc>
                <w:tcPr>
                  <w:tcW w:w="700" w:type="dxa"/>
                  <w:shd w:val="clear" w:color="000000" w:fill="E5E0EC"/>
                  <w:noWrap/>
                  <w:vAlign w:val="bottom"/>
                  <w:hideMark/>
                </w:tcPr>
                <w:p w:rsidR="00341A47" w:rsidRPr="003D4B58" w:rsidRDefault="00341A47" w:rsidP="00F2038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13</w:t>
                  </w:r>
                </w:p>
              </w:tc>
              <w:tc>
                <w:tcPr>
                  <w:tcW w:w="5600" w:type="dxa"/>
                  <w:shd w:val="clear" w:color="000000" w:fill="E5E0EC"/>
                  <w:noWrap/>
                  <w:vAlign w:val="bottom"/>
                  <w:hideMark/>
                </w:tcPr>
                <w:p w:rsidR="00341A47" w:rsidRPr="003D4B58" w:rsidRDefault="00341A47" w:rsidP="00F20384">
                  <w:pPr>
                    <w:bidi/>
                    <w:spacing w:after="0" w:line="240" w:lineRule="auto"/>
                    <w:rPr>
                      <w:rFonts w:ascii="Calibri" w:eastAsia="Times New Roman" w:hAnsi="Calibri" w:cs="B Nazanin"/>
                      <w:b/>
                      <w:bCs/>
                      <w:color w:val="000000"/>
                    </w:rPr>
                  </w:pPr>
                  <w:r w:rsidRPr="003D4B58">
                    <w:rPr>
                      <w:rFonts w:ascii="Calibri" w:eastAsia="Times New Roman" w:hAnsi="Calibri" w:cs="B Nazanin" w:hint="cs"/>
                      <w:b/>
                      <w:bCs/>
                      <w:color w:val="000000"/>
                      <w:rtl/>
                    </w:rPr>
                    <w:t>مديريت خطاي ايمني</w:t>
                  </w:r>
                </w:p>
              </w:tc>
            </w:tr>
            <w:tr w:rsidR="00341A47" w:rsidRPr="005043BF" w:rsidTr="005043BF">
              <w:trPr>
                <w:trHeight w:val="405"/>
                <w:jc w:val="center"/>
              </w:trPr>
              <w:tc>
                <w:tcPr>
                  <w:tcW w:w="700" w:type="dxa"/>
                  <w:shd w:val="clear" w:color="000000" w:fill="E5E0EC"/>
                  <w:noWrap/>
                  <w:vAlign w:val="bottom"/>
                  <w:hideMark/>
                </w:tcPr>
                <w:p w:rsidR="00341A47" w:rsidRPr="003D4B58" w:rsidRDefault="00341A47" w:rsidP="00F2038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14</w:t>
                  </w:r>
                </w:p>
              </w:tc>
              <w:tc>
                <w:tcPr>
                  <w:tcW w:w="5600" w:type="dxa"/>
                  <w:shd w:val="clear" w:color="000000" w:fill="E5E0EC"/>
                  <w:noWrap/>
                  <w:vAlign w:val="bottom"/>
                  <w:hideMark/>
                </w:tcPr>
                <w:p w:rsidR="00341A47" w:rsidRPr="005043BF" w:rsidRDefault="00341A47" w:rsidP="00F20384">
                  <w:pPr>
                    <w:bidi/>
                    <w:spacing w:after="0" w:line="240" w:lineRule="auto"/>
                    <w:rPr>
                      <w:rFonts w:ascii="Calibri" w:eastAsia="Times New Roman" w:hAnsi="Calibri" w:cs="B Nazanin"/>
                      <w:b/>
                      <w:bCs/>
                      <w:color w:val="000000"/>
                    </w:rPr>
                  </w:pPr>
                  <w:r w:rsidRPr="005043BF">
                    <w:rPr>
                      <w:rFonts w:ascii="Calibri" w:eastAsia="Times New Roman" w:hAnsi="Calibri" w:cs="B Nazanin" w:hint="cs"/>
                      <w:b/>
                      <w:bCs/>
                      <w:color w:val="000000"/>
                      <w:rtl/>
                    </w:rPr>
                    <w:t>ارتقا سلامت كاركنان</w:t>
                  </w:r>
                </w:p>
              </w:tc>
            </w:tr>
            <w:tr w:rsidR="00341A47" w:rsidRPr="005043BF" w:rsidTr="005043BF">
              <w:trPr>
                <w:trHeight w:val="405"/>
                <w:jc w:val="center"/>
              </w:trPr>
              <w:tc>
                <w:tcPr>
                  <w:tcW w:w="700" w:type="dxa"/>
                  <w:shd w:val="clear" w:color="000000" w:fill="E5E0EC"/>
                  <w:noWrap/>
                  <w:vAlign w:val="bottom"/>
                  <w:hideMark/>
                </w:tcPr>
                <w:p w:rsidR="00341A47" w:rsidRDefault="00341A47" w:rsidP="00F2038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15</w:t>
                  </w:r>
                </w:p>
              </w:tc>
              <w:tc>
                <w:tcPr>
                  <w:tcW w:w="5600" w:type="dxa"/>
                  <w:shd w:val="clear" w:color="000000" w:fill="E5E0EC"/>
                  <w:noWrap/>
                  <w:vAlign w:val="bottom"/>
                  <w:hideMark/>
                </w:tcPr>
                <w:p w:rsidR="00341A47" w:rsidRPr="005043BF" w:rsidRDefault="00341A47" w:rsidP="00F20384">
                  <w:pPr>
                    <w:bidi/>
                    <w:spacing w:after="0" w:line="240" w:lineRule="auto"/>
                    <w:rPr>
                      <w:rFonts w:ascii="Calibri" w:eastAsia="Times New Roman" w:hAnsi="Calibri" w:cs="B Nazanin"/>
                      <w:b/>
                      <w:bCs/>
                      <w:color w:val="000000"/>
                    </w:rPr>
                  </w:pPr>
                  <w:r w:rsidRPr="005043BF">
                    <w:rPr>
                      <w:rFonts w:ascii="Calibri" w:eastAsia="Times New Roman" w:hAnsi="Calibri" w:cs="B Nazanin" w:hint="cs"/>
                      <w:b/>
                      <w:bCs/>
                      <w:color w:val="000000"/>
                      <w:rtl/>
                    </w:rPr>
                    <w:t>مديريت سرمايه هاي بيمارستاني</w:t>
                  </w:r>
                </w:p>
              </w:tc>
            </w:tr>
            <w:tr w:rsidR="00341A47" w:rsidRPr="005043BF" w:rsidTr="005043BF">
              <w:trPr>
                <w:trHeight w:val="405"/>
                <w:jc w:val="center"/>
              </w:trPr>
              <w:tc>
                <w:tcPr>
                  <w:tcW w:w="700" w:type="dxa"/>
                  <w:shd w:val="clear" w:color="000000" w:fill="E5E0EC"/>
                  <w:noWrap/>
                  <w:vAlign w:val="bottom"/>
                  <w:hideMark/>
                </w:tcPr>
                <w:p w:rsidR="00341A47" w:rsidRPr="003D4B58" w:rsidRDefault="00341A47" w:rsidP="00F2038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16</w:t>
                  </w:r>
                </w:p>
              </w:tc>
              <w:tc>
                <w:tcPr>
                  <w:tcW w:w="5600" w:type="dxa"/>
                  <w:shd w:val="clear" w:color="000000" w:fill="E5E0EC"/>
                  <w:noWrap/>
                  <w:vAlign w:val="bottom"/>
                  <w:hideMark/>
                </w:tcPr>
                <w:p w:rsidR="00341A47" w:rsidRPr="003D4B58" w:rsidRDefault="00341A47" w:rsidP="00682EE5">
                  <w:pPr>
                    <w:bidi/>
                    <w:spacing w:after="0" w:line="240" w:lineRule="auto"/>
                    <w:rPr>
                      <w:rFonts w:ascii="Calibri" w:eastAsia="Times New Roman" w:hAnsi="Calibri" w:cs="B Nazanin"/>
                      <w:b/>
                      <w:bCs/>
                      <w:color w:val="000000"/>
                      <w:rtl/>
                      <w:lang w:bidi="fa-IR"/>
                    </w:rPr>
                  </w:pPr>
                  <w:r w:rsidRPr="003D4B58">
                    <w:rPr>
                      <w:rFonts w:ascii="Calibri" w:eastAsia="Times New Roman" w:hAnsi="Calibri" w:cs="B Nazanin" w:hint="cs"/>
                      <w:b/>
                      <w:bCs/>
                      <w:color w:val="000000"/>
                      <w:rtl/>
                    </w:rPr>
                    <w:t xml:space="preserve"> اجراي استانداردهاي اعتبار بخشي نسل </w:t>
                  </w:r>
                  <w:r w:rsidR="00682EE5">
                    <w:rPr>
                      <w:rFonts w:ascii="Calibri" w:eastAsia="Times New Roman" w:hAnsi="Calibri" w:cs="B Nazanin" w:hint="cs"/>
                      <w:b/>
                      <w:bCs/>
                      <w:color w:val="000000"/>
                      <w:rtl/>
                      <w:lang w:bidi="fa-IR"/>
                    </w:rPr>
                    <w:t>ششم</w:t>
                  </w:r>
                </w:p>
              </w:tc>
            </w:tr>
            <w:tr w:rsidR="00341A47" w:rsidRPr="005043BF" w:rsidTr="005043BF">
              <w:trPr>
                <w:trHeight w:val="405"/>
                <w:jc w:val="center"/>
              </w:trPr>
              <w:tc>
                <w:tcPr>
                  <w:tcW w:w="700" w:type="dxa"/>
                  <w:shd w:val="clear" w:color="000000" w:fill="E5E0EC"/>
                  <w:noWrap/>
                  <w:vAlign w:val="bottom"/>
                  <w:hideMark/>
                </w:tcPr>
                <w:p w:rsidR="00341A47" w:rsidRPr="003D4B58" w:rsidRDefault="00341A47" w:rsidP="00F2038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17</w:t>
                  </w:r>
                </w:p>
              </w:tc>
              <w:tc>
                <w:tcPr>
                  <w:tcW w:w="5600" w:type="dxa"/>
                  <w:shd w:val="clear" w:color="000000" w:fill="E5E0EC"/>
                  <w:noWrap/>
                  <w:vAlign w:val="bottom"/>
                  <w:hideMark/>
                </w:tcPr>
                <w:p w:rsidR="00341A47" w:rsidRPr="005043BF" w:rsidRDefault="00341A47" w:rsidP="00F20384">
                  <w:pPr>
                    <w:bidi/>
                    <w:spacing w:after="0" w:line="240" w:lineRule="auto"/>
                    <w:rPr>
                      <w:rFonts w:ascii="Calibri" w:eastAsia="Times New Roman" w:hAnsi="Calibri" w:cs="B Nazanin"/>
                      <w:b/>
                      <w:bCs/>
                      <w:color w:val="000000"/>
                    </w:rPr>
                  </w:pPr>
                  <w:r w:rsidRPr="00E41A80">
                    <w:rPr>
                      <w:rFonts w:ascii="Calibri" w:eastAsia="Times New Roman" w:hAnsi="Calibri" w:cs="B Nazanin"/>
                      <w:b/>
                      <w:bCs/>
                      <w:color w:val="000000"/>
                      <w:rtl/>
                    </w:rPr>
                    <w:t>ارتقا سلامت ب</w:t>
                  </w:r>
                  <w:r w:rsidRPr="00E41A80">
                    <w:rPr>
                      <w:rFonts w:ascii="Calibri" w:eastAsia="Times New Roman" w:hAnsi="Calibri" w:cs="B Nazanin" w:hint="cs"/>
                      <w:b/>
                      <w:bCs/>
                      <w:color w:val="000000"/>
                      <w:rtl/>
                    </w:rPr>
                    <w:t>ی</w:t>
                  </w:r>
                  <w:r w:rsidRPr="00E41A80">
                    <w:rPr>
                      <w:rFonts w:ascii="Calibri" w:eastAsia="Times New Roman" w:hAnsi="Calibri" w:cs="B Nazanin" w:hint="eastAsia"/>
                      <w:b/>
                      <w:bCs/>
                      <w:color w:val="000000"/>
                      <w:rtl/>
                    </w:rPr>
                    <w:t>ماران</w:t>
                  </w:r>
                  <w:r w:rsidRPr="00E41A80">
                    <w:rPr>
                      <w:rFonts w:ascii="Calibri" w:eastAsia="Times New Roman" w:hAnsi="Calibri" w:cs="B Nazanin"/>
                      <w:b/>
                      <w:bCs/>
                      <w:color w:val="000000"/>
                      <w:rtl/>
                    </w:rPr>
                    <w:t xml:space="preserve"> و آموزش عموم</w:t>
                  </w:r>
                  <w:r w:rsidRPr="00E41A80">
                    <w:rPr>
                      <w:rFonts w:ascii="Calibri" w:eastAsia="Times New Roman" w:hAnsi="Calibri" w:cs="B Nazanin" w:hint="cs"/>
                      <w:b/>
                      <w:bCs/>
                      <w:color w:val="000000"/>
                      <w:rtl/>
                    </w:rPr>
                    <w:t>ی</w:t>
                  </w:r>
                </w:p>
              </w:tc>
            </w:tr>
            <w:tr w:rsidR="00341A47" w:rsidRPr="005043BF" w:rsidTr="005043BF">
              <w:trPr>
                <w:trHeight w:val="405"/>
                <w:jc w:val="center"/>
              </w:trPr>
              <w:tc>
                <w:tcPr>
                  <w:tcW w:w="700" w:type="dxa"/>
                  <w:shd w:val="clear" w:color="000000" w:fill="E5E0EC"/>
                  <w:noWrap/>
                  <w:vAlign w:val="bottom"/>
                  <w:hideMark/>
                </w:tcPr>
                <w:p w:rsidR="00341A47" w:rsidRDefault="00341A47" w:rsidP="00F2038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18</w:t>
                  </w:r>
                </w:p>
              </w:tc>
              <w:tc>
                <w:tcPr>
                  <w:tcW w:w="5600" w:type="dxa"/>
                  <w:shd w:val="clear" w:color="000000" w:fill="E5E0EC"/>
                  <w:noWrap/>
                  <w:vAlign w:val="bottom"/>
                  <w:hideMark/>
                </w:tcPr>
                <w:p w:rsidR="00341A47" w:rsidRPr="00E41A80" w:rsidRDefault="00341A47" w:rsidP="00F20384">
                  <w:pPr>
                    <w:bidi/>
                    <w:spacing w:after="0" w:line="240" w:lineRule="auto"/>
                    <w:rPr>
                      <w:rFonts w:ascii="Calibri" w:eastAsia="Times New Roman" w:hAnsi="Calibri" w:cs="B Nazanin"/>
                      <w:b/>
                      <w:bCs/>
                      <w:color w:val="000000"/>
                      <w:rtl/>
                    </w:rPr>
                  </w:pPr>
                  <w:r w:rsidRPr="00341A47">
                    <w:rPr>
                      <w:rFonts w:ascii="Calibri" w:eastAsia="Times New Roman" w:hAnsi="Calibri" w:cs="B Nazanin"/>
                      <w:b/>
                      <w:bCs/>
                      <w:color w:val="000000"/>
                      <w:rtl/>
                    </w:rPr>
                    <w:t>راه انداز</w:t>
                  </w:r>
                  <w:r w:rsidRPr="00341A47">
                    <w:rPr>
                      <w:rFonts w:ascii="Calibri" w:eastAsia="Times New Roman" w:hAnsi="Calibri" w:cs="B Nazanin" w:hint="cs"/>
                      <w:b/>
                      <w:bCs/>
                      <w:color w:val="000000"/>
                      <w:rtl/>
                    </w:rPr>
                    <w:t>ی</w:t>
                  </w:r>
                  <w:r w:rsidRPr="00341A47">
                    <w:rPr>
                      <w:rFonts w:ascii="Calibri" w:eastAsia="Times New Roman" w:hAnsi="Calibri" w:cs="B Nazanin"/>
                      <w:b/>
                      <w:bCs/>
                      <w:color w:val="000000"/>
                      <w:rtl/>
                    </w:rPr>
                    <w:t xml:space="preserve"> و استفاده از ظرف</w:t>
                  </w:r>
                  <w:r w:rsidRPr="00341A47">
                    <w:rPr>
                      <w:rFonts w:ascii="Calibri" w:eastAsia="Times New Roman" w:hAnsi="Calibri" w:cs="B Nazanin" w:hint="cs"/>
                      <w:b/>
                      <w:bCs/>
                      <w:color w:val="000000"/>
                      <w:rtl/>
                    </w:rPr>
                    <w:t>ی</w:t>
                  </w:r>
                  <w:r w:rsidRPr="00341A47">
                    <w:rPr>
                      <w:rFonts w:ascii="Calibri" w:eastAsia="Times New Roman" w:hAnsi="Calibri" w:cs="B Nazanin" w:hint="eastAsia"/>
                      <w:b/>
                      <w:bCs/>
                      <w:color w:val="000000"/>
                      <w:rtl/>
                    </w:rPr>
                    <w:t>تها</w:t>
                  </w:r>
                  <w:r w:rsidRPr="00341A47">
                    <w:rPr>
                      <w:rFonts w:ascii="Calibri" w:eastAsia="Times New Roman" w:hAnsi="Calibri" w:cs="B Nazanin" w:hint="cs"/>
                      <w:b/>
                      <w:bCs/>
                      <w:color w:val="000000"/>
                      <w:rtl/>
                    </w:rPr>
                    <w:t>ی</w:t>
                  </w:r>
                  <w:r w:rsidRPr="00341A47">
                    <w:rPr>
                      <w:rFonts w:ascii="Calibri" w:eastAsia="Times New Roman" w:hAnsi="Calibri" w:cs="B Nazanin"/>
                      <w:b/>
                      <w:bCs/>
                      <w:color w:val="000000"/>
                      <w:rtl/>
                    </w:rPr>
                    <w:t xml:space="preserve"> موجود درارتقاء گردشگر</w:t>
                  </w:r>
                  <w:r w:rsidRPr="00341A47">
                    <w:rPr>
                      <w:rFonts w:ascii="Calibri" w:eastAsia="Times New Roman" w:hAnsi="Calibri" w:cs="B Nazanin" w:hint="cs"/>
                      <w:b/>
                      <w:bCs/>
                      <w:color w:val="000000"/>
                      <w:rtl/>
                    </w:rPr>
                    <w:t>ی</w:t>
                  </w:r>
                  <w:r w:rsidRPr="00341A47">
                    <w:rPr>
                      <w:rFonts w:ascii="Calibri" w:eastAsia="Times New Roman" w:hAnsi="Calibri" w:cs="B Nazanin"/>
                      <w:b/>
                      <w:bCs/>
                      <w:color w:val="000000"/>
                      <w:rtl/>
                    </w:rPr>
                    <w:t xml:space="preserve"> سلامت   </w:t>
                  </w:r>
                </w:p>
              </w:tc>
            </w:tr>
            <w:tr w:rsidR="00341A47" w:rsidRPr="005043BF" w:rsidTr="005043BF">
              <w:trPr>
                <w:trHeight w:val="405"/>
                <w:jc w:val="center"/>
              </w:trPr>
              <w:tc>
                <w:tcPr>
                  <w:tcW w:w="700" w:type="dxa"/>
                  <w:shd w:val="clear" w:color="000000" w:fill="E5E0EC"/>
                  <w:noWrap/>
                  <w:vAlign w:val="bottom"/>
                  <w:hideMark/>
                </w:tcPr>
                <w:p w:rsidR="00341A47" w:rsidRPr="003D4B58" w:rsidRDefault="00341A47" w:rsidP="00F2038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19</w:t>
                  </w:r>
                </w:p>
              </w:tc>
              <w:tc>
                <w:tcPr>
                  <w:tcW w:w="5600" w:type="dxa"/>
                  <w:shd w:val="clear" w:color="000000" w:fill="E5E0EC"/>
                  <w:noWrap/>
                  <w:vAlign w:val="bottom"/>
                  <w:hideMark/>
                </w:tcPr>
                <w:p w:rsidR="00341A47" w:rsidRPr="005043BF" w:rsidRDefault="00341A47" w:rsidP="00F20384">
                  <w:pPr>
                    <w:bidi/>
                    <w:spacing w:after="0" w:line="240" w:lineRule="auto"/>
                    <w:rPr>
                      <w:rFonts w:ascii="Calibri" w:eastAsia="Times New Roman" w:hAnsi="Calibri" w:cs="B Nazanin"/>
                      <w:b/>
                      <w:bCs/>
                      <w:color w:val="000000"/>
                    </w:rPr>
                  </w:pPr>
                  <w:r w:rsidRPr="00760713">
                    <w:rPr>
                      <w:rFonts w:ascii="Calibri" w:eastAsia="Times New Roman" w:hAnsi="Calibri" w:cs="B Nazanin"/>
                      <w:b/>
                      <w:bCs/>
                      <w:color w:val="000000"/>
                      <w:rtl/>
                    </w:rPr>
                    <w:t>آموزش و توانمند سازي تخصصي كاركنان</w:t>
                  </w:r>
                </w:p>
              </w:tc>
            </w:tr>
            <w:tr w:rsidR="00341A47" w:rsidRPr="005043BF" w:rsidTr="005043BF">
              <w:trPr>
                <w:trHeight w:val="405"/>
                <w:jc w:val="center"/>
              </w:trPr>
              <w:tc>
                <w:tcPr>
                  <w:tcW w:w="700" w:type="dxa"/>
                  <w:shd w:val="clear" w:color="000000" w:fill="E5E0EC"/>
                  <w:noWrap/>
                  <w:vAlign w:val="bottom"/>
                  <w:hideMark/>
                </w:tcPr>
                <w:p w:rsidR="00341A47" w:rsidRPr="003D4B58" w:rsidRDefault="00341A47" w:rsidP="00F2038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20</w:t>
                  </w:r>
                </w:p>
              </w:tc>
              <w:tc>
                <w:tcPr>
                  <w:tcW w:w="5600" w:type="dxa"/>
                  <w:shd w:val="clear" w:color="000000" w:fill="E5E0EC"/>
                  <w:noWrap/>
                  <w:vAlign w:val="bottom"/>
                  <w:hideMark/>
                </w:tcPr>
                <w:p w:rsidR="00341A47" w:rsidRPr="005043BF" w:rsidRDefault="00341A47" w:rsidP="00F20384">
                  <w:pPr>
                    <w:bidi/>
                    <w:spacing w:after="0" w:line="240" w:lineRule="auto"/>
                    <w:rPr>
                      <w:rFonts w:ascii="Calibri" w:eastAsia="Times New Roman" w:hAnsi="Calibri" w:cs="B Nazanin"/>
                      <w:b/>
                      <w:bCs/>
                      <w:color w:val="000000"/>
                    </w:rPr>
                  </w:pPr>
                  <w:r>
                    <w:rPr>
                      <w:rFonts w:ascii="Calibri" w:eastAsia="Times New Roman" w:hAnsi="Calibri" w:cs="B Nazanin" w:hint="cs"/>
                      <w:b/>
                      <w:bCs/>
                      <w:color w:val="000000"/>
                      <w:rtl/>
                    </w:rPr>
                    <w:t>بی خطر سازی پسماند و پساب بیمارستانی</w:t>
                  </w:r>
                </w:p>
              </w:tc>
            </w:tr>
          </w:tbl>
          <w:p w:rsidR="005043BF" w:rsidRPr="005043BF" w:rsidRDefault="005043BF" w:rsidP="005043BF">
            <w:pPr>
              <w:bidi/>
              <w:ind w:left="283"/>
              <w:jc w:val="both"/>
              <w:rPr>
                <w:rFonts w:cs="B Nazanin"/>
                <w:rtl/>
                <w:lang w:bidi="fa-IR"/>
              </w:rPr>
            </w:pPr>
          </w:p>
        </w:tc>
      </w:tr>
      <w:tr w:rsidR="001243E6" w:rsidRPr="00166858" w:rsidTr="00B75267">
        <w:trPr>
          <w:jc w:val="center"/>
        </w:trPr>
        <w:tc>
          <w:tcPr>
            <w:tcW w:w="3357" w:type="dxa"/>
          </w:tcPr>
          <w:p w:rsidR="001243E6" w:rsidRPr="00283583" w:rsidRDefault="001243E6" w:rsidP="00367B4B">
            <w:pPr>
              <w:bidi/>
              <w:jc w:val="center"/>
              <w:rPr>
                <w:rFonts w:cs="B Nazanin"/>
                <w:sz w:val="18"/>
                <w:szCs w:val="18"/>
                <w:rtl/>
                <w:lang w:bidi="fa-IR"/>
              </w:rPr>
            </w:pPr>
            <w:r w:rsidRPr="00283583">
              <w:rPr>
                <w:rFonts w:cs="B Nazanin" w:hint="cs"/>
                <w:sz w:val="18"/>
                <w:szCs w:val="18"/>
                <w:rtl/>
                <w:lang w:bidi="fa-IR"/>
              </w:rPr>
              <w:lastRenderedPageBreak/>
              <w:t>تهديد ها :</w:t>
            </w:r>
          </w:p>
          <w:tbl>
            <w:tblPr>
              <w:bidiVisual/>
              <w:tblW w:w="1879" w:type="dxa"/>
              <w:tblInd w:w="20" w:type="dxa"/>
              <w:tblLook w:val="04A0"/>
            </w:tblPr>
            <w:tblGrid>
              <w:gridCol w:w="1879"/>
            </w:tblGrid>
            <w:tr w:rsidR="00283583" w:rsidRPr="00283583" w:rsidTr="00283583">
              <w:trPr>
                <w:trHeight w:val="930"/>
              </w:trPr>
              <w:tc>
                <w:tcPr>
                  <w:tcW w:w="1879" w:type="dxa"/>
                  <w:tcBorders>
                    <w:top w:val="nil"/>
                    <w:left w:val="single" w:sz="8" w:space="0" w:color="auto"/>
                    <w:bottom w:val="single" w:sz="8" w:space="0" w:color="auto"/>
                    <w:right w:val="nil"/>
                  </w:tcBorders>
                  <w:shd w:val="clear" w:color="auto" w:fill="auto"/>
                  <w:vAlign w:val="bottom"/>
                  <w:hideMark/>
                </w:tcPr>
                <w:p w:rsidR="00283583" w:rsidRPr="00283583" w:rsidRDefault="00283583" w:rsidP="00283583">
                  <w:pPr>
                    <w:bidi/>
                    <w:spacing w:after="0" w:line="240" w:lineRule="auto"/>
                    <w:jc w:val="both"/>
                    <w:rPr>
                      <w:rFonts w:ascii="Calibri" w:eastAsia="Times New Roman" w:hAnsi="Calibri" w:cs="B Nazanin"/>
                      <w:color w:val="000000"/>
                      <w:sz w:val="18"/>
                      <w:szCs w:val="18"/>
                    </w:rPr>
                  </w:pPr>
                  <w:r w:rsidRPr="00283583">
                    <w:rPr>
                      <w:rFonts w:ascii="Calibri" w:eastAsia="Times New Roman" w:hAnsi="Calibri" w:cs="B Nazanin" w:hint="cs"/>
                      <w:color w:val="000000"/>
                      <w:sz w:val="18"/>
                      <w:szCs w:val="18"/>
                      <w:rtl/>
                    </w:rPr>
                    <w:t>افزايش قيمت دارو،تجهيزات سرمايه اي و مصرفي و وجود تورم (اعمال تحريم هاي اقتصادي)</w:t>
                  </w:r>
                </w:p>
              </w:tc>
            </w:tr>
            <w:tr w:rsidR="00283583" w:rsidRPr="00283583" w:rsidTr="00283583">
              <w:trPr>
                <w:trHeight w:val="930"/>
              </w:trPr>
              <w:tc>
                <w:tcPr>
                  <w:tcW w:w="1879" w:type="dxa"/>
                  <w:tcBorders>
                    <w:top w:val="nil"/>
                    <w:left w:val="single" w:sz="8" w:space="0" w:color="auto"/>
                    <w:bottom w:val="single" w:sz="8" w:space="0" w:color="auto"/>
                    <w:right w:val="nil"/>
                  </w:tcBorders>
                  <w:shd w:val="clear" w:color="auto" w:fill="auto"/>
                  <w:vAlign w:val="bottom"/>
                  <w:hideMark/>
                </w:tcPr>
                <w:p w:rsidR="00283583" w:rsidRPr="00283583" w:rsidRDefault="00283583" w:rsidP="00283583">
                  <w:pPr>
                    <w:bidi/>
                    <w:spacing w:after="0" w:line="240" w:lineRule="auto"/>
                    <w:jc w:val="both"/>
                    <w:rPr>
                      <w:rFonts w:ascii="Calibri" w:eastAsia="Times New Roman" w:hAnsi="Calibri" w:cs="B Nazanin"/>
                      <w:color w:val="000000"/>
                      <w:sz w:val="18"/>
                      <w:szCs w:val="18"/>
                    </w:rPr>
                  </w:pPr>
                  <w:r w:rsidRPr="00283583">
                    <w:rPr>
                      <w:rFonts w:ascii="Calibri" w:eastAsia="Times New Roman" w:hAnsi="Calibri" w:cs="B Nazanin" w:hint="cs"/>
                      <w:color w:val="000000"/>
                      <w:sz w:val="18"/>
                      <w:szCs w:val="18"/>
                      <w:rtl/>
                    </w:rPr>
                    <w:t xml:space="preserve">پايين بودن تعرفه هاي دولتي و محدوديت بودجه هاي مراكز درماني </w:t>
                  </w:r>
                </w:p>
              </w:tc>
            </w:tr>
            <w:tr w:rsidR="00283583" w:rsidRPr="00283583" w:rsidTr="00283583">
              <w:trPr>
                <w:trHeight w:val="930"/>
              </w:trPr>
              <w:tc>
                <w:tcPr>
                  <w:tcW w:w="1879" w:type="dxa"/>
                  <w:tcBorders>
                    <w:top w:val="nil"/>
                    <w:left w:val="single" w:sz="8" w:space="0" w:color="auto"/>
                    <w:bottom w:val="single" w:sz="8" w:space="0" w:color="auto"/>
                    <w:right w:val="nil"/>
                  </w:tcBorders>
                  <w:shd w:val="clear" w:color="auto" w:fill="auto"/>
                  <w:vAlign w:val="bottom"/>
                  <w:hideMark/>
                </w:tcPr>
                <w:p w:rsidR="00283583" w:rsidRPr="00283583" w:rsidRDefault="00283583" w:rsidP="00283583">
                  <w:pPr>
                    <w:bidi/>
                    <w:spacing w:after="0" w:line="240" w:lineRule="auto"/>
                    <w:jc w:val="both"/>
                    <w:rPr>
                      <w:rFonts w:ascii="Calibri" w:eastAsia="Times New Roman" w:hAnsi="Calibri" w:cs="B Nazanin"/>
                      <w:color w:val="000000"/>
                      <w:sz w:val="18"/>
                      <w:szCs w:val="18"/>
                    </w:rPr>
                  </w:pPr>
                  <w:r w:rsidRPr="00283583">
                    <w:rPr>
                      <w:rFonts w:ascii="Calibri" w:eastAsia="Times New Roman" w:hAnsi="Calibri" w:cs="B Nazanin" w:hint="cs"/>
                      <w:color w:val="000000"/>
                      <w:sz w:val="18"/>
                      <w:szCs w:val="18"/>
                      <w:rtl/>
                    </w:rPr>
                    <w:t>پايين آمدن سطح درآمد جامعه و توان پرداخت هزینه های درمان</w:t>
                  </w:r>
                </w:p>
              </w:tc>
            </w:tr>
            <w:tr w:rsidR="00283583" w:rsidRPr="00283583" w:rsidTr="00283583">
              <w:trPr>
                <w:trHeight w:val="930"/>
              </w:trPr>
              <w:tc>
                <w:tcPr>
                  <w:tcW w:w="1879" w:type="dxa"/>
                  <w:tcBorders>
                    <w:top w:val="nil"/>
                    <w:left w:val="single" w:sz="8" w:space="0" w:color="auto"/>
                    <w:bottom w:val="single" w:sz="8" w:space="0" w:color="auto"/>
                    <w:right w:val="nil"/>
                  </w:tcBorders>
                  <w:shd w:val="clear" w:color="auto" w:fill="auto"/>
                  <w:vAlign w:val="bottom"/>
                  <w:hideMark/>
                </w:tcPr>
                <w:p w:rsidR="00283583" w:rsidRPr="00283583" w:rsidRDefault="00283583" w:rsidP="00283583">
                  <w:pPr>
                    <w:bidi/>
                    <w:spacing w:after="0" w:line="240" w:lineRule="auto"/>
                    <w:jc w:val="both"/>
                    <w:rPr>
                      <w:rFonts w:ascii="Calibri" w:eastAsia="Times New Roman" w:hAnsi="Calibri" w:cs="B Nazanin"/>
                      <w:color w:val="000000"/>
                      <w:sz w:val="18"/>
                      <w:szCs w:val="18"/>
                    </w:rPr>
                  </w:pPr>
                  <w:r w:rsidRPr="00283583">
                    <w:rPr>
                      <w:rFonts w:ascii="Calibri" w:eastAsia="Times New Roman" w:hAnsi="Calibri" w:cs="B Nazanin" w:hint="cs"/>
                      <w:color w:val="000000"/>
                      <w:sz w:val="18"/>
                      <w:szCs w:val="18"/>
                      <w:rtl/>
                    </w:rPr>
                    <w:t>عدم پوشش كامل برخی خدمات ارائه شده به بيماران توسط سازمان هاي بيمه گر</w:t>
                  </w:r>
                </w:p>
              </w:tc>
            </w:tr>
            <w:tr w:rsidR="00283583" w:rsidRPr="00283583" w:rsidTr="00283583">
              <w:trPr>
                <w:trHeight w:val="495"/>
              </w:trPr>
              <w:tc>
                <w:tcPr>
                  <w:tcW w:w="1879" w:type="dxa"/>
                  <w:tcBorders>
                    <w:top w:val="nil"/>
                    <w:left w:val="single" w:sz="8" w:space="0" w:color="auto"/>
                    <w:bottom w:val="single" w:sz="8" w:space="0" w:color="auto"/>
                    <w:right w:val="nil"/>
                  </w:tcBorders>
                  <w:shd w:val="clear" w:color="auto" w:fill="auto"/>
                  <w:vAlign w:val="bottom"/>
                  <w:hideMark/>
                </w:tcPr>
                <w:p w:rsidR="00283583" w:rsidRPr="00283583" w:rsidRDefault="00283583" w:rsidP="00283583">
                  <w:pPr>
                    <w:bidi/>
                    <w:spacing w:after="0" w:line="240" w:lineRule="auto"/>
                    <w:jc w:val="both"/>
                    <w:rPr>
                      <w:rFonts w:ascii="Calibri" w:eastAsia="Times New Roman" w:hAnsi="Calibri" w:cs="B Nazanin"/>
                      <w:color w:val="000000"/>
                      <w:sz w:val="18"/>
                      <w:szCs w:val="18"/>
                    </w:rPr>
                  </w:pPr>
                  <w:r w:rsidRPr="00283583">
                    <w:rPr>
                      <w:rFonts w:ascii="Calibri" w:eastAsia="Times New Roman" w:hAnsi="Calibri" w:cs="B Nazanin" w:hint="cs"/>
                      <w:color w:val="000000"/>
                      <w:sz w:val="18"/>
                      <w:szCs w:val="18"/>
                      <w:rtl/>
                    </w:rPr>
                    <w:t>احتمال بروز   همه گيري بيماري واگير و نوپدید</w:t>
                  </w:r>
                </w:p>
              </w:tc>
            </w:tr>
            <w:tr w:rsidR="00283583" w:rsidRPr="00283583" w:rsidTr="00283583">
              <w:trPr>
                <w:trHeight w:val="495"/>
              </w:trPr>
              <w:tc>
                <w:tcPr>
                  <w:tcW w:w="1879" w:type="dxa"/>
                  <w:tcBorders>
                    <w:top w:val="nil"/>
                    <w:left w:val="single" w:sz="8" w:space="0" w:color="auto"/>
                    <w:bottom w:val="single" w:sz="8" w:space="0" w:color="auto"/>
                    <w:right w:val="nil"/>
                  </w:tcBorders>
                  <w:shd w:val="clear" w:color="auto" w:fill="auto"/>
                  <w:vAlign w:val="bottom"/>
                  <w:hideMark/>
                </w:tcPr>
                <w:p w:rsidR="00283583" w:rsidRPr="00283583" w:rsidRDefault="00283583" w:rsidP="00283583">
                  <w:pPr>
                    <w:bidi/>
                    <w:spacing w:after="0" w:line="240" w:lineRule="auto"/>
                    <w:jc w:val="both"/>
                    <w:rPr>
                      <w:rFonts w:ascii="Calibri" w:eastAsia="Times New Roman" w:hAnsi="Calibri" w:cs="B Nazanin"/>
                      <w:color w:val="000000"/>
                      <w:sz w:val="18"/>
                      <w:szCs w:val="18"/>
                    </w:rPr>
                  </w:pPr>
                  <w:r w:rsidRPr="00283583">
                    <w:rPr>
                      <w:rFonts w:ascii="Calibri" w:eastAsia="Times New Roman" w:hAnsi="Calibri" w:cs="B Nazanin" w:hint="cs"/>
                      <w:color w:val="000000"/>
                      <w:sz w:val="18"/>
                      <w:szCs w:val="18"/>
                      <w:rtl/>
                    </w:rPr>
                    <w:t xml:space="preserve">تاخير در پرداخت مطالبات  توسط سازمان هاي بيمه گر </w:t>
                  </w:r>
                </w:p>
              </w:tc>
            </w:tr>
            <w:tr w:rsidR="00283583" w:rsidRPr="00283583" w:rsidTr="00283583">
              <w:trPr>
                <w:trHeight w:val="1830"/>
              </w:trPr>
              <w:tc>
                <w:tcPr>
                  <w:tcW w:w="1879" w:type="dxa"/>
                  <w:tcBorders>
                    <w:top w:val="nil"/>
                    <w:left w:val="single" w:sz="8" w:space="0" w:color="auto"/>
                    <w:bottom w:val="nil"/>
                    <w:right w:val="nil"/>
                  </w:tcBorders>
                  <w:shd w:val="clear" w:color="auto" w:fill="auto"/>
                  <w:vAlign w:val="bottom"/>
                  <w:hideMark/>
                </w:tcPr>
                <w:p w:rsidR="00283583" w:rsidRPr="00283583" w:rsidRDefault="00283583" w:rsidP="00283583">
                  <w:pPr>
                    <w:bidi/>
                    <w:spacing w:after="0" w:line="240" w:lineRule="auto"/>
                    <w:jc w:val="both"/>
                    <w:rPr>
                      <w:rFonts w:ascii="Calibri" w:eastAsia="Times New Roman" w:hAnsi="Calibri" w:cs="B Nazanin"/>
                      <w:color w:val="000000"/>
                      <w:sz w:val="18"/>
                      <w:szCs w:val="18"/>
                    </w:rPr>
                  </w:pPr>
                  <w:r w:rsidRPr="00283583">
                    <w:rPr>
                      <w:rFonts w:ascii="Calibri" w:eastAsia="Times New Roman" w:hAnsi="Calibri" w:cs="B Nazanin" w:hint="cs"/>
                      <w:color w:val="000000"/>
                      <w:sz w:val="18"/>
                      <w:szCs w:val="18"/>
                      <w:rtl/>
                    </w:rPr>
                    <w:lastRenderedPageBreak/>
                    <w:t xml:space="preserve">احتمال وقوع درگیری های نظامی و ناپایداری امنیتی (که می تواند منجر به افزایش بار ناگهانی بیماران ترومایی، اختلال در تامین زنجیره دارو و تجهیزات، تهدید پایداری زیرساخت های حیاتی و محدودیت دسترسی کارکنان گردد ) </w:t>
                  </w:r>
                </w:p>
              </w:tc>
            </w:tr>
            <w:tr w:rsidR="00283583" w:rsidRPr="00283583" w:rsidTr="00283583">
              <w:trPr>
                <w:trHeight w:val="495"/>
              </w:trPr>
              <w:tc>
                <w:tcPr>
                  <w:tcW w:w="1879" w:type="dxa"/>
                  <w:tcBorders>
                    <w:top w:val="single" w:sz="8" w:space="0" w:color="auto"/>
                    <w:left w:val="single" w:sz="8" w:space="0" w:color="auto"/>
                    <w:bottom w:val="nil"/>
                    <w:right w:val="nil"/>
                  </w:tcBorders>
                  <w:shd w:val="clear" w:color="auto" w:fill="auto"/>
                  <w:vAlign w:val="bottom"/>
                  <w:hideMark/>
                </w:tcPr>
                <w:p w:rsidR="00283583" w:rsidRPr="00283583" w:rsidRDefault="00283583" w:rsidP="00283583">
                  <w:pPr>
                    <w:bidi/>
                    <w:spacing w:after="0" w:line="240" w:lineRule="auto"/>
                    <w:jc w:val="both"/>
                    <w:rPr>
                      <w:rFonts w:ascii="Calibri" w:eastAsia="Times New Roman" w:hAnsi="Calibri" w:cs="B Nazanin"/>
                      <w:color w:val="000000"/>
                      <w:sz w:val="18"/>
                      <w:szCs w:val="18"/>
                    </w:rPr>
                  </w:pPr>
                  <w:r w:rsidRPr="00283583">
                    <w:rPr>
                      <w:rFonts w:ascii="Calibri" w:eastAsia="Times New Roman" w:hAnsi="Calibri" w:cs="B Nazanin" w:hint="cs"/>
                      <w:color w:val="000000"/>
                      <w:sz w:val="18"/>
                      <w:szCs w:val="18"/>
                      <w:rtl/>
                    </w:rPr>
                    <w:t xml:space="preserve">كمبود آب در منطقه و قطعي هاي مكرر در فصول گرم سال </w:t>
                  </w:r>
                </w:p>
              </w:tc>
            </w:tr>
            <w:tr w:rsidR="00283583" w:rsidRPr="00283583" w:rsidTr="00283583">
              <w:trPr>
                <w:trHeight w:val="930"/>
              </w:trPr>
              <w:tc>
                <w:tcPr>
                  <w:tcW w:w="18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83583" w:rsidRPr="00283583" w:rsidRDefault="00283583" w:rsidP="00283583">
                  <w:pPr>
                    <w:bidi/>
                    <w:spacing w:after="0" w:line="240" w:lineRule="auto"/>
                    <w:jc w:val="both"/>
                    <w:rPr>
                      <w:rFonts w:ascii="Calibri" w:eastAsia="Times New Roman" w:hAnsi="Calibri" w:cs="B Nazanin"/>
                      <w:color w:val="000000"/>
                      <w:sz w:val="18"/>
                      <w:szCs w:val="18"/>
                    </w:rPr>
                  </w:pPr>
                  <w:r w:rsidRPr="00283583">
                    <w:rPr>
                      <w:rFonts w:ascii="Calibri" w:eastAsia="Times New Roman" w:hAnsi="Calibri" w:cs="B Nazanin" w:hint="cs"/>
                      <w:color w:val="000000"/>
                      <w:sz w:val="18"/>
                      <w:szCs w:val="18"/>
                      <w:rtl/>
                    </w:rPr>
                    <w:t>کمبود متخصص در برخی رشته ها در استان ( متخصص رادیولوژی، نروسرجری و ...)</w:t>
                  </w:r>
                </w:p>
              </w:tc>
            </w:tr>
            <w:tr w:rsidR="00283583" w:rsidRPr="00283583" w:rsidTr="00283583">
              <w:trPr>
                <w:trHeight w:val="930"/>
              </w:trPr>
              <w:tc>
                <w:tcPr>
                  <w:tcW w:w="1879" w:type="dxa"/>
                  <w:tcBorders>
                    <w:top w:val="nil"/>
                    <w:left w:val="single" w:sz="4" w:space="0" w:color="auto"/>
                    <w:bottom w:val="single" w:sz="4" w:space="0" w:color="auto"/>
                    <w:right w:val="single" w:sz="4" w:space="0" w:color="auto"/>
                  </w:tcBorders>
                  <w:shd w:val="clear" w:color="auto" w:fill="auto"/>
                  <w:vAlign w:val="bottom"/>
                  <w:hideMark/>
                </w:tcPr>
                <w:p w:rsidR="00283583" w:rsidRPr="00283583" w:rsidRDefault="00283583" w:rsidP="00283583">
                  <w:pPr>
                    <w:bidi/>
                    <w:spacing w:after="0" w:line="240" w:lineRule="auto"/>
                    <w:jc w:val="both"/>
                    <w:rPr>
                      <w:rFonts w:ascii="Calibri" w:eastAsia="Times New Roman" w:hAnsi="Calibri" w:cs="B Nazanin"/>
                      <w:color w:val="000000"/>
                      <w:sz w:val="18"/>
                      <w:szCs w:val="18"/>
                    </w:rPr>
                  </w:pPr>
                  <w:r w:rsidRPr="00283583">
                    <w:rPr>
                      <w:rFonts w:ascii="Calibri" w:eastAsia="Times New Roman" w:hAnsi="Calibri" w:cs="B Nazanin" w:hint="cs"/>
                      <w:color w:val="000000"/>
                      <w:sz w:val="18"/>
                      <w:szCs w:val="18"/>
                      <w:rtl/>
                    </w:rPr>
                    <w:t xml:space="preserve">لغو یا تعویق اعمال جراحی الکتیو به دلیل وقوع جنگ و اولویت یافتن موارد اورژانسی </w:t>
                  </w:r>
                </w:p>
              </w:tc>
            </w:tr>
          </w:tbl>
          <w:p w:rsidR="001243E6" w:rsidRPr="00283583" w:rsidRDefault="001243E6" w:rsidP="00283583">
            <w:pPr>
              <w:pStyle w:val="ListParagraph"/>
              <w:bidi/>
              <w:jc w:val="both"/>
              <w:rPr>
                <w:rFonts w:cs="B Nazanin"/>
                <w:sz w:val="18"/>
                <w:szCs w:val="18"/>
                <w:rtl/>
                <w:lang w:bidi="fa-IR"/>
              </w:rPr>
            </w:pPr>
          </w:p>
        </w:tc>
        <w:tc>
          <w:tcPr>
            <w:tcW w:w="7577" w:type="dxa"/>
            <w:gridSpan w:val="2"/>
            <w:vMerge/>
          </w:tcPr>
          <w:p w:rsidR="001243E6" w:rsidRPr="00166858" w:rsidRDefault="001243E6" w:rsidP="00367B4B">
            <w:pPr>
              <w:bidi/>
              <w:jc w:val="center"/>
              <w:rPr>
                <w:rFonts w:cs="B Nazanin"/>
                <w:rtl/>
                <w:lang w:bidi="fa-IR"/>
              </w:rPr>
            </w:pPr>
          </w:p>
        </w:tc>
      </w:tr>
    </w:tbl>
    <w:p w:rsidR="00367B4B" w:rsidRDefault="00367B4B" w:rsidP="00014A8F">
      <w:pPr>
        <w:bidi/>
        <w:rPr>
          <w:rFonts w:cs="B Nazanin"/>
          <w:lang w:bidi="fa-IR"/>
        </w:rPr>
      </w:pPr>
    </w:p>
    <w:p w:rsidR="00404D3C" w:rsidRDefault="00404D3C" w:rsidP="00404D3C">
      <w:pPr>
        <w:bidi/>
        <w:rPr>
          <w:rFonts w:cs="B Nazanin"/>
          <w:lang w:bidi="fa-IR"/>
        </w:rPr>
      </w:pPr>
    </w:p>
    <w:p w:rsidR="00404D3C" w:rsidRDefault="00404D3C" w:rsidP="00404D3C">
      <w:pPr>
        <w:bidi/>
        <w:rPr>
          <w:rFonts w:cs="B Nazanin"/>
          <w:lang w:bidi="fa-IR"/>
        </w:rPr>
      </w:pPr>
    </w:p>
    <w:p w:rsidR="00404D3C" w:rsidRDefault="00404D3C" w:rsidP="00404D3C">
      <w:pPr>
        <w:bidi/>
        <w:rPr>
          <w:rFonts w:cs="B Nazanin"/>
          <w:lang w:bidi="fa-IR"/>
        </w:rPr>
      </w:pPr>
    </w:p>
    <w:p w:rsidR="00404D3C" w:rsidRDefault="00404D3C" w:rsidP="00404D3C">
      <w:pPr>
        <w:bidi/>
        <w:rPr>
          <w:rFonts w:cs="B Nazanin"/>
          <w:lang w:bidi="fa-IR"/>
        </w:rPr>
      </w:pPr>
    </w:p>
    <w:p w:rsidR="00404D3C" w:rsidRDefault="00404D3C" w:rsidP="00404D3C">
      <w:pPr>
        <w:bidi/>
        <w:rPr>
          <w:rFonts w:cs="B Nazanin"/>
          <w:lang w:bidi="fa-IR"/>
        </w:rPr>
      </w:pPr>
    </w:p>
    <w:p w:rsidR="00404D3C" w:rsidRDefault="00404D3C" w:rsidP="00404D3C">
      <w:pPr>
        <w:bidi/>
        <w:rPr>
          <w:rFonts w:cs="B Nazanin"/>
          <w:lang w:bidi="fa-IR"/>
        </w:rPr>
      </w:pPr>
    </w:p>
    <w:p w:rsidR="00404D3C" w:rsidRPr="00166858" w:rsidRDefault="00404D3C" w:rsidP="00404D3C">
      <w:pPr>
        <w:bidi/>
        <w:rPr>
          <w:rFonts w:cs="B Nazanin"/>
          <w:lang w:bidi="fa-IR"/>
        </w:rPr>
      </w:pPr>
    </w:p>
    <w:p w:rsidR="00912D0D" w:rsidRDefault="00912D0D" w:rsidP="00912D0D">
      <w:pPr>
        <w:tabs>
          <w:tab w:val="left" w:pos="3567"/>
        </w:tabs>
        <w:bidi/>
        <w:rPr>
          <w:rFonts w:cs="B Nazanin"/>
          <w:rtl/>
          <w:lang w:bidi="fa-IR"/>
        </w:rPr>
      </w:pPr>
    </w:p>
    <w:p w:rsidR="00256695" w:rsidRDefault="00256695" w:rsidP="00256695">
      <w:pPr>
        <w:tabs>
          <w:tab w:val="left" w:pos="3567"/>
        </w:tabs>
        <w:bidi/>
        <w:rPr>
          <w:rFonts w:cs="B Nazanin"/>
          <w:rtl/>
          <w:lang w:bidi="fa-IR"/>
        </w:rPr>
      </w:pPr>
    </w:p>
    <w:p w:rsidR="00256695" w:rsidRDefault="00256695" w:rsidP="00256695">
      <w:pPr>
        <w:tabs>
          <w:tab w:val="left" w:pos="3567"/>
        </w:tabs>
        <w:bidi/>
        <w:rPr>
          <w:rFonts w:cs="B Nazanin"/>
          <w:rtl/>
          <w:lang w:bidi="fa-IR"/>
        </w:rPr>
      </w:pPr>
    </w:p>
    <w:p w:rsidR="00256695" w:rsidRPr="00166858" w:rsidRDefault="00256695" w:rsidP="00256695">
      <w:pPr>
        <w:tabs>
          <w:tab w:val="left" w:pos="3567"/>
        </w:tabs>
        <w:bidi/>
        <w:rPr>
          <w:rFonts w:cs="B Nazanin"/>
          <w:rtl/>
          <w:lang w:bidi="fa-IR"/>
        </w:rPr>
      </w:pPr>
    </w:p>
    <w:p w:rsidR="002C3946" w:rsidRDefault="00830280" w:rsidP="00112984">
      <w:pPr>
        <w:tabs>
          <w:tab w:val="left" w:pos="3567"/>
        </w:tabs>
        <w:bidi/>
        <w:rPr>
          <w:rFonts w:cs="B Nazanin"/>
          <w:rtl/>
          <w:lang w:bidi="fa-IR"/>
        </w:rPr>
      </w:pPr>
      <w:r>
        <w:rPr>
          <w:rFonts w:cs="B Nazanin"/>
          <w:noProof/>
          <w:rtl/>
        </w:rPr>
        <w:lastRenderedPageBreak/>
        <w:pict>
          <v:shape id="_x0000_s1053" type="#_x0000_t202" style="position:absolute;left:0;text-align:left;margin-left:183.9pt;margin-top:11.3pt;width:314.1pt;height:59.25pt;z-index:251687936" fillcolor="white [3201]" strokecolor="#bab8c8 [1942]" strokeweight="1pt">
            <v:fill color2="#d1cfda [1302]" focusposition="1" focussize="" focus="100%" type="gradient"/>
            <v:shadow on="t" type="perspective" color="#444154 [1606]" opacity=".5" offset="1pt" offset2="-3pt"/>
            <v:textbox style="mso-next-textbox:#_x0000_s1053">
              <w:txbxContent>
                <w:p w:rsidR="00256695" w:rsidRPr="00007046" w:rsidRDefault="00256695" w:rsidP="008D1E9C">
                  <w:pPr>
                    <w:tabs>
                      <w:tab w:val="left" w:pos="-32"/>
                      <w:tab w:val="right" w:pos="5008"/>
                    </w:tabs>
                    <w:bidi/>
                    <w:spacing w:after="0" w:line="240" w:lineRule="auto"/>
                    <w:ind w:left="-32"/>
                    <w:jc w:val="center"/>
                    <w:rPr>
                      <w:rFonts w:cs="B Titr"/>
                      <w:b/>
                      <w:bCs/>
                      <w:noProof/>
                      <w:color w:val="32525C" w:themeColor="accent1" w:themeShade="80"/>
                      <w:sz w:val="44"/>
                      <w:szCs w:val="44"/>
                      <w:lang w:bidi="fa-IR"/>
                    </w:rPr>
                  </w:pPr>
                  <w:r w:rsidRPr="00007046">
                    <w:rPr>
                      <w:rFonts w:cs="B Titr" w:hint="cs"/>
                      <w:b/>
                      <w:bCs/>
                      <w:noProof/>
                      <w:color w:val="32525C" w:themeColor="accent1" w:themeShade="80"/>
                      <w:sz w:val="44"/>
                      <w:szCs w:val="44"/>
                      <w:rtl/>
                      <w:lang w:bidi="fa-IR"/>
                    </w:rPr>
                    <w:t>تعیین موقعیت استراتژی بیمارستان</w:t>
                  </w:r>
                </w:p>
              </w:txbxContent>
            </v:textbox>
            <w10:wrap type="square"/>
          </v:shape>
        </w:pict>
      </w:r>
      <w:r w:rsidR="008D1E9C" w:rsidRPr="00166858">
        <w:rPr>
          <w:rFonts w:cs="B Nazanin"/>
          <w:noProof/>
          <w:rtl/>
        </w:rPr>
        <w:drawing>
          <wp:inline distT="0" distB="0" distL="0" distR="0">
            <wp:extent cx="2226696" cy="1520687"/>
            <wp:effectExtent l="95250" t="0" r="173604" b="174763"/>
            <wp:docPr id="23" name="Picture 10" descr="Image result for ‫متدلوژ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متدلوژی‬‎"/>
                    <pic:cNvPicPr>
                      <a:picLocks noChangeAspect="1" noChangeArrowheads="1"/>
                    </pic:cNvPicPr>
                  </pic:nvPicPr>
                  <pic:blipFill>
                    <a:blip r:embed="rId22" cstate="print"/>
                    <a:srcRect/>
                    <a:stretch>
                      <a:fillRect/>
                    </a:stretch>
                  </pic:blipFill>
                  <pic:spPr bwMode="auto">
                    <a:xfrm>
                      <a:off x="0" y="0"/>
                      <a:ext cx="2231543" cy="1523997"/>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inline>
        </w:drawing>
      </w:r>
    </w:p>
    <w:p w:rsidR="00D877B8" w:rsidRDefault="00D877B8" w:rsidP="00112984">
      <w:pPr>
        <w:bidi/>
        <w:jc w:val="both"/>
        <w:rPr>
          <w:rFonts w:cs="B Nazanin"/>
          <w:sz w:val="28"/>
          <w:szCs w:val="28"/>
          <w:rtl/>
          <w:lang w:bidi="fa-IR"/>
        </w:rPr>
      </w:pPr>
    </w:p>
    <w:tbl>
      <w:tblPr>
        <w:tblStyle w:val="TableGrid"/>
        <w:bidiVisual/>
        <w:tblW w:w="10048" w:type="dxa"/>
        <w:jc w:val="center"/>
        <w:tblLook w:val="04A0"/>
      </w:tblPr>
      <w:tblGrid>
        <w:gridCol w:w="4756"/>
        <w:gridCol w:w="5292"/>
      </w:tblGrid>
      <w:tr w:rsidR="00D877B8" w:rsidTr="00D877B8">
        <w:trPr>
          <w:trHeight w:val="3251"/>
          <w:jc w:val="center"/>
        </w:trPr>
        <w:tc>
          <w:tcPr>
            <w:tcW w:w="4756" w:type="dxa"/>
          </w:tcPr>
          <w:p w:rsidR="00D877B8" w:rsidRDefault="00830280" w:rsidP="00D877B8">
            <w:pPr>
              <w:bidi/>
              <w:spacing w:before="100" w:beforeAutospacing="1" w:after="100" w:afterAutospacing="1" w:line="480" w:lineRule="auto"/>
              <w:rPr>
                <w:rFonts w:eastAsiaTheme="minorEastAsia" w:cs="B Nazanin"/>
                <w:color w:val="000000" w:themeColor="text1"/>
                <w:rtl/>
                <w:lang w:bidi="fa-IR"/>
              </w:rPr>
            </w:pPr>
            <w:r w:rsidRPr="00830280">
              <w:rPr>
                <w:noProof/>
                <w:rtl/>
                <w:lang w:eastAsia="zh-TW" w:bidi="fa-IR"/>
              </w:rPr>
              <w:pict>
                <v:shape id="_x0000_s1792" type="#_x0000_t202" style="position:absolute;left:0;text-align:left;margin-left:-.05pt;margin-top:104.9pt;width:74.4pt;height:48.75pt;z-index:251761664;mso-width-relative:margin;mso-height-relative:margin" fillcolor="red" stroked="f">
                  <v:textbox>
                    <w:txbxContent>
                      <w:p w:rsidR="00256695" w:rsidRDefault="00256695" w:rsidP="009265EF">
                        <w:pPr>
                          <w:rPr>
                            <w:lang w:bidi="fa-IR"/>
                          </w:rPr>
                        </w:pPr>
                        <w:r>
                          <w:rPr>
                            <w:lang w:bidi="fa-IR"/>
                          </w:rPr>
                          <w:t>IFE: 3.</w:t>
                        </w:r>
                        <w:r w:rsidR="009265EF">
                          <w:rPr>
                            <w:rFonts w:hint="cs"/>
                            <w:rtl/>
                            <w:lang w:bidi="fa-IR"/>
                          </w:rPr>
                          <w:t>42</w:t>
                        </w:r>
                      </w:p>
                      <w:p w:rsidR="00256695" w:rsidRDefault="00256695" w:rsidP="009265EF">
                        <w:pPr>
                          <w:rPr>
                            <w:lang w:bidi="fa-IR"/>
                          </w:rPr>
                        </w:pPr>
                        <w:r>
                          <w:rPr>
                            <w:lang w:bidi="fa-IR"/>
                          </w:rPr>
                          <w:t>EFE: 3.</w:t>
                        </w:r>
                        <w:r w:rsidR="009265EF">
                          <w:rPr>
                            <w:rFonts w:hint="cs"/>
                            <w:rtl/>
                            <w:lang w:bidi="fa-IR"/>
                          </w:rPr>
                          <w:t>55</w:t>
                        </w:r>
                      </w:p>
                    </w:txbxContent>
                  </v:textbox>
                </v:shape>
              </w:pict>
            </w:r>
            <w:r>
              <w:rPr>
                <w:rFonts w:eastAsiaTheme="minorEastAsia" w:cs="B Nazanin"/>
                <w:noProof/>
                <w:color w:val="000000" w:themeColor="text1"/>
                <w:rtl/>
              </w:rPr>
              <w:pict>
                <v:shapetype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_x0000_s1786" type="#_x0000_t187" style="position:absolute;left:0;text-align:left;margin-left:39.2pt;margin-top:77.75pt;width:18.7pt;height:27.15pt;z-index:251755520" adj="8952" fillcolor="red"/>
              </w:pict>
            </w:r>
            <w:r>
              <w:rPr>
                <w:rFonts w:eastAsiaTheme="minorEastAsia" w:cs="B Nazanin"/>
                <w:noProof/>
                <w:color w:val="000000" w:themeColor="text1"/>
                <w:rtl/>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789" type="#_x0000_t106" style="position:absolute;left:0;text-align:left;margin-left:71.4pt;margin-top:3.8pt;width:139.5pt;height:69.45pt;z-index:251758592" adj="1115,19594" fillcolor="red">
                  <v:textbox style="mso-next-textbox:#_x0000_s1789">
                    <w:txbxContent>
                      <w:p w:rsidR="00256695" w:rsidRPr="002476C4" w:rsidRDefault="00256695" w:rsidP="00D877B8">
                        <w:pPr>
                          <w:jc w:val="center"/>
                          <w:rPr>
                            <w:rFonts w:cs="B Titr"/>
                            <w:sz w:val="20"/>
                            <w:szCs w:val="20"/>
                            <w:rtl/>
                            <w:lang w:bidi="fa-IR"/>
                          </w:rPr>
                        </w:pPr>
                        <w:r>
                          <w:rPr>
                            <w:rFonts w:cs="B Titr" w:hint="cs"/>
                            <w:sz w:val="20"/>
                            <w:szCs w:val="20"/>
                            <w:rtl/>
                            <w:lang w:bidi="fa-IR"/>
                          </w:rPr>
                          <w:t>استراتژي تهاجمي</w:t>
                        </w:r>
                      </w:p>
                    </w:txbxContent>
                  </v:textbox>
                </v:shape>
              </w:pict>
            </w:r>
            <w:r>
              <w:rPr>
                <w:rFonts w:eastAsiaTheme="minorEastAsia" w:cs="B Nazanin"/>
                <w:noProof/>
                <w:color w:val="000000" w:themeColor="text1"/>
                <w:rtl/>
              </w:rPr>
              <w:pict>
                <v:shape id="_x0000_s1784" type="#_x0000_t202" style="position:absolute;left:0;text-align:left;margin-left:228.9pt;margin-top:146.8pt;width:55.1pt;height:28.05pt;z-index:251753472" fillcolor="white [3201]" strokecolor="#f6de55 [1941]" strokeweight="1pt">
                  <v:fill color2="#f9e98d [1301]" focusposition="1" focussize="" focus="100%" type="gradient"/>
                  <v:shadow on="t" type="perspective" color="#655605 [1605]" opacity=".5" offset="1pt" offset2="-3pt"/>
                  <v:textbox style="mso-next-textbox:#_x0000_s1784">
                    <w:txbxContent>
                      <w:p w:rsidR="00256695" w:rsidRPr="00D956D1" w:rsidRDefault="00256695" w:rsidP="00D877B8">
                        <w:pPr>
                          <w:bidi/>
                          <w:rPr>
                            <w:rFonts w:cs="B Titr"/>
                            <w:rtl/>
                            <w:lang w:bidi="fa-IR"/>
                          </w:rPr>
                        </w:pPr>
                        <w:r>
                          <w:rPr>
                            <w:rFonts w:cs="B Titr" w:hint="cs"/>
                            <w:rtl/>
                            <w:lang w:bidi="fa-IR"/>
                          </w:rPr>
                          <w:t>قوت</w:t>
                        </w:r>
                        <w:r w:rsidRPr="00D956D1">
                          <w:rPr>
                            <w:rFonts w:cs="B Titr" w:hint="cs"/>
                            <w:rtl/>
                            <w:lang w:bidi="fa-IR"/>
                          </w:rPr>
                          <w:t xml:space="preserve"> </w:t>
                        </w:r>
                        <w:r>
                          <w:rPr>
                            <w:rFonts w:cs="B Titr" w:hint="cs"/>
                            <w:rtl/>
                            <w:lang w:bidi="fa-IR"/>
                          </w:rPr>
                          <w:t xml:space="preserve"> ( </w:t>
                        </w:r>
                        <w:r>
                          <w:rPr>
                            <w:rFonts w:cs="B Titr"/>
                            <w:lang w:bidi="fa-IR"/>
                          </w:rPr>
                          <w:t>S</w:t>
                        </w:r>
                        <w:r>
                          <w:rPr>
                            <w:rFonts w:cs="B Titr" w:hint="cs"/>
                            <w:rtl/>
                            <w:lang w:bidi="fa-IR"/>
                          </w:rPr>
                          <w:t>)</w:t>
                        </w:r>
                      </w:p>
                    </w:txbxContent>
                  </v:textbox>
                </v:shape>
              </w:pict>
            </w:r>
          </w:p>
        </w:tc>
        <w:tc>
          <w:tcPr>
            <w:tcW w:w="5292" w:type="dxa"/>
          </w:tcPr>
          <w:p w:rsidR="00D877B8" w:rsidRDefault="00830280" w:rsidP="00D877B8">
            <w:pPr>
              <w:bidi/>
              <w:spacing w:before="100" w:beforeAutospacing="1" w:after="100" w:afterAutospacing="1" w:line="480" w:lineRule="auto"/>
              <w:ind w:firstLine="1366"/>
              <w:rPr>
                <w:rFonts w:eastAsiaTheme="minorEastAsia" w:cs="B Nazanin"/>
                <w:color w:val="000000" w:themeColor="text1"/>
                <w:rtl/>
                <w:lang w:bidi="fa-IR"/>
              </w:rPr>
            </w:pPr>
            <w:r w:rsidRPr="00830280">
              <w:rPr>
                <w:rFonts w:cs="Tahoma"/>
                <w:noProof/>
                <w:rtl/>
              </w:rPr>
              <w:pict>
                <v:shape id="_x0000_s1787" type="#_x0000_t202" style="position:absolute;left:0;text-align:left;margin-left:208.05pt;margin-top:3.8pt;width:64.55pt;height:28.05pt;z-index:251756544;mso-position-horizontal-relative:text;mso-position-vertical-relative:text" fillcolor="white [3201]" strokecolor="#a7c5cf [1940]" strokeweight="1pt">
                  <v:fill color2="#c4d9df [1300]" focusposition="1" focussize="" focus="100%" type="gradient"/>
                  <v:shadow on="t" type="perspective" color="#32515c [1604]" opacity=".5" offset="1pt" offset2="-3pt"/>
                  <v:textbox style="mso-next-textbox:#_x0000_s1787">
                    <w:txbxContent>
                      <w:p w:rsidR="00256695" w:rsidRPr="00D956D1" w:rsidRDefault="00256695" w:rsidP="00D877B8">
                        <w:pPr>
                          <w:bidi/>
                          <w:rPr>
                            <w:rFonts w:cs="B Titr"/>
                            <w:rtl/>
                            <w:lang w:bidi="fa-IR"/>
                          </w:rPr>
                        </w:pPr>
                        <w:r>
                          <w:rPr>
                            <w:rFonts w:cs="B Titr" w:hint="cs"/>
                            <w:rtl/>
                            <w:lang w:bidi="fa-IR"/>
                          </w:rPr>
                          <w:t>فرصت (</w:t>
                        </w:r>
                        <w:r>
                          <w:rPr>
                            <w:rFonts w:cs="B Titr"/>
                            <w:lang w:bidi="fa-IR"/>
                          </w:rPr>
                          <w:t>o</w:t>
                        </w:r>
                        <w:r>
                          <w:rPr>
                            <w:rFonts w:cs="B Titr" w:hint="cs"/>
                            <w:rtl/>
                            <w:lang w:bidi="fa-IR"/>
                          </w:rPr>
                          <w:t>)</w:t>
                        </w:r>
                      </w:p>
                    </w:txbxContent>
                  </v:textbox>
                </v:shape>
              </w:pict>
            </w:r>
            <w:r>
              <w:rPr>
                <w:rFonts w:eastAsiaTheme="minorEastAsia" w:cs="B Nazanin"/>
                <w:noProof/>
                <w:color w:val="000000" w:themeColor="text1"/>
                <w:rtl/>
              </w:rPr>
              <w:pict>
                <v:shape id="_x0000_s1788" type="#_x0000_t106" style="position:absolute;left:0;text-align:left;margin-left:-1.65pt;margin-top:8.3pt;width:139.5pt;height:69.45pt;z-index:251757568;mso-position-horizontal-relative:text;mso-position-vertical-relative:text" adj="1115,19594" fillcolor="yellow">
                  <v:textbox style="mso-next-textbox:#_x0000_s1788">
                    <w:txbxContent>
                      <w:p w:rsidR="00256695" w:rsidRPr="002476C4" w:rsidRDefault="00256695" w:rsidP="00D877B8">
                        <w:pPr>
                          <w:jc w:val="center"/>
                          <w:rPr>
                            <w:rFonts w:cs="B Titr"/>
                            <w:sz w:val="20"/>
                            <w:szCs w:val="20"/>
                            <w:rtl/>
                            <w:lang w:bidi="fa-IR"/>
                          </w:rPr>
                        </w:pPr>
                        <w:r w:rsidRPr="002476C4">
                          <w:rPr>
                            <w:rFonts w:cs="B Titr" w:hint="cs"/>
                            <w:sz w:val="20"/>
                            <w:szCs w:val="20"/>
                            <w:rtl/>
                            <w:lang w:bidi="fa-IR"/>
                          </w:rPr>
                          <w:t>استراتژي محافظه كارانه</w:t>
                        </w:r>
                      </w:p>
                    </w:txbxContent>
                  </v:textbox>
                </v:shape>
              </w:pict>
            </w:r>
            <w:r>
              <w:rPr>
                <w:rFonts w:eastAsiaTheme="minorEastAsia" w:cs="B Nazanin"/>
                <w:noProof/>
                <w:color w:val="000000" w:themeColor="text1"/>
                <w:rtl/>
              </w:rPr>
              <w:pict>
                <v:shape id="_x0000_s1783" type="#_x0000_t202" style="position:absolute;left:0;text-align:left;margin-left:-26.15pt;margin-top:146.8pt;width:1in;height:28.05pt;z-index:251752448;mso-position-horizontal-relative:text;mso-position-vertical-relative:text" fillcolor="white [3201]" strokecolor="#f6de55 [1941]" strokeweight="1pt">
                  <v:fill color2="#f9e98d [1301]" focusposition="1" focussize="" focus="100%" type="gradient"/>
                  <v:shadow on="t" type="perspective" color="#655605 [1605]" opacity=".5" offset="1pt" offset2="-3pt"/>
                  <v:textbox style="mso-next-textbox:#_x0000_s1783">
                    <w:txbxContent>
                      <w:p w:rsidR="00256695" w:rsidRPr="004079C1" w:rsidRDefault="00256695" w:rsidP="00D877B8">
                        <w:pPr>
                          <w:tabs>
                            <w:tab w:val="right" w:pos="718"/>
                          </w:tabs>
                          <w:bidi/>
                          <w:ind w:right="268"/>
                          <w:jc w:val="center"/>
                          <w:rPr>
                            <w:rFonts w:cs="B Titr"/>
                            <w:sz w:val="20"/>
                            <w:szCs w:val="20"/>
                            <w:rtl/>
                            <w:lang w:bidi="fa-IR"/>
                          </w:rPr>
                        </w:pPr>
                        <w:r w:rsidRPr="004079C1">
                          <w:rPr>
                            <w:rFonts w:cs="B Titr" w:hint="cs"/>
                            <w:sz w:val="20"/>
                            <w:szCs w:val="20"/>
                            <w:rtl/>
                            <w:lang w:bidi="fa-IR"/>
                          </w:rPr>
                          <w:t>ضعف (</w:t>
                        </w:r>
                        <w:r w:rsidRPr="004079C1">
                          <w:rPr>
                            <w:rFonts w:cs="B Titr"/>
                            <w:sz w:val="20"/>
                            <w:szCs w:val="20"/>
                            <w:lang w:bidi="fa-IR"/>
                          </w:rPr>
                          <w:t>W</w:t>
                        </w:r>
                        <w:r w:rsidRPr="004079C1">
                          <w:rPr>
                            <w:rFonts w:cs="B Titr" w:hint="cs"/>
                            <w:sz w:val="20"/>
                            <w:szCs w:val="20"/>
                            <w:rtl/>
                            <w:lang w:bidi="fa-IR"/>
                          </w:rPr>
                          <w:t xml:space="preserve"> )</w:t>
                        </w:r>
                      </w:p>
                    </w:txbxContent>
                  </v:textbox>
                </v:shape>
              </w:pict>
            </w:r>
          </w:p>
        </w:tc>
      </w:tr>
      <w:tr w:rsidR="00D877B8" w:rsidTr="00D877B8">
        <w:trPr>
          <w:trHeight w:val="3348"/>
          <w:jc w:val="center"/>
        </w:trPr>
        <w:tc>
          <w:tcPr>
            <w:tcW w:w="4756" w:type="dxa"/>
          </w:tcPr>
          <w:p w:rsidR="00D877B8" w:rsidRDefault="00830280" w:rsidP="00D877B8">
            <w:pPr>
              <w:bidi/>
              <w:spacing w:before="100" w:beforeAutospacing="1" w:after="100" w:afterAutospacing="1" w:line="480" w:lineRule="auto"/>
              <w:rPr>
                <w:rFonts w:eastAsiaTheme="minorEastAsia" w:cs="B Nazanin"/>
                <w:color w:val="000000" w:themeColor="text1"/>
                <w:rtl/>
                <w:lang w:bidi="fa-IR"/>
              </w:rPr>
            </w:pPr>
            <w:r w:rsidRPr="00830280">
              <w:rPr>
                <w:rFonts w:cs="B Titr"/>
                <w:noProof/>
                <w:sz w:val="28"/>
                <w:szCs w:val="28"/>
                <w:rtl/>
              </w:rPr>
              <w:pict>
                <v:shape id="_x0000_s1791" type="#_x0000_t106" style="position:absolute;left:0;text-align:left;margin-left:65.4pt;margin-top:11.8pt;width:139.5pt;height:69.45pt;z-index:251760640;mso-position-horizontal-relative:text;mso-position-vertical-relative:text" adj="1115,19594" fillcolor="#00b0f0">
                  <v:textbox style="mso-next-textbox:#_x0000_s1791">
                    <w:txbxContent>
                      <w:p w:rsidR="00256695" w:rsidRPr="002476C4" w:rsidRDefault="00256695" w:rsidP="00D877B8">
                        <w:pPr>
                          <w:jc w:val="center"/>
                          <w:rPr>
                            <w:rFonts w:cs="B Titr"/>
                            <w:sz w:val="20"/>
                            <w:szCs w:val="20"/>
                            <w:rtl/>
                            <w:lang w:bidi="fa-IR"/>
                          </w:rPr>
                        </w:pPr>
                        <w:r>
                          <w:rPr>
                            <w:rFonts w:cs="B Titr" w:hint="cs"/>
                            <w:sz w:val="20"/>
                            <w:szCs w:val="20"/>
                            <w:rtl/>
                            <w:lang w:bidi="fa-IR"/>
                          </w:rPr>
                          <w:t>استراتژي رقابتي</w:t>
                        </w:r>
                      </w:p>
                    </w:txbxContent>
                  </v:textbox>
                </v:shape>
              </w:pict>
            </w:r>
          </w:p>
        </w:tc>
        <w:tc>
          <w:tcPr>
            <w:tcW w:w="5292" w:type="dxa"/>
          </w:tcPr>
          <w:p w:rsidR="00D877B8" w:rsidRDefault="00830280" w:rsidP="00D877B8">
            <w:pPr>
              <w:bidi/>
              <w:spacing w:before="100" w:beforeAutospacing="1" w:after="100" w:afterAutospacing="1" w:line="480" w:lineRule="auto"/>
              <w:ind w:firstLine="1546"/>
              <w:rPr>
                <w:rFonts w:eastAsiaTheme="minorEastAsia" w:cs="B Nazanin"/>
                <w:color w:val="000000" w:themeColor="text1"/>
                <w:rtl/>
                <w:lang w:bidi="fa-IR"/>
              </w:rPr>
            </w:pPr>
            <w:r>
              <w:rPr>
                <w:rFonts w:eastAsiaTheme="minorEastAsia" w:cs="B Nazanin"/>
                <w:noProof/>
                <w:color w:val="000000" w:themeColor="text1"/>
                <w:rtl/>
              </w:rPr>
              <w:pict>
                <v:shape id="_x0000_s1790" type="#_x0000_t106" style="position:absolute;left:0;text-align:left;margin-left:-6.75pt;margin-top:11.8pt;width:139.5pt;height:69.45pt;z-index:251759616;mso-position-horizontal-relative:text;mso-position-vertical-relative:text" adj="1115,19594" fillcolor="#b1b5ba [1945]">
                  <v:textbox style="mso-next-textbox:#_x0000_s1790">
                    <w:txbxContent>
                      <w:p w:rsidR="00256695" w:rsidRPr="002476C4" w:rsidRDefault="00256695" w:rsidP="00D877B8">
                        <w:pPr>
                          <w:jc w:val="center"/>
                          <w:rPr>
                            <w:rFonts w:cs="B Titr"/>
                            <w:sz w:val="20"/>
                            <w:szCs w:val="20"/>
                            <w:rtl/>
                            <w:lang w:bidi="fa-IR"/>
                          </w:rPr>
                        </w:pPr>
                        <w:r>
                          <w:rPr>
                            <w:rFonts w:cs="B Titr" w:hint="cs"/>
                            <w:sz w:val="20"/>
                            <w:szCs w:val="20"/>
                            <w:rtl/>
                            <w:lang w:bidi="fa-IR"/>
                          </w:rPr>
                          <w:t>استراتژي تدافعي</w:t>
                        </w:r>
                      </w:p>
                    </w:txbxContent>
                  </v:textbox>
                </v:shape>
              </w:pict>
            </w:r>
            <w:r>
              <w:rPr>
                <w:rFonts w:eastAsiaTheme="minorEastAsia" w:cs="B Nazanin"/>
                <w:noProof/>
                <w:color w:val="000000" w:themeColor="text1"/>
                <w:rtl/>
              </w:rPr>
              <w:pict>
                <v:shape id="_x0000_s1785" type="#_x0000_t202" style="position:absolute;left:0;text-align:left;margin-left:218pt;margin-top:158.95pt;width:64.55pt;height:28.05pt;z-index:251754496;mso-position-horizontal-relative:text;mso-position-vertical-relative:text" fillcolor="white [3201]" strokecolor="#a7c5cf [1940]" strokeweight="1pt">
                  <v:fill color2="#c4d9df [1300]" focusposition="1" focussize="" focus="100%" type="gradient"/>
                  <v:shadow on="t" type="perspective" color="#32515c [1604]" opacity=".5" offset="1pt" offset2="-3pt"/>
                  <v:textbox style="mso-next-textbox:#_x0000_s1785">
                    <w:txbxContent>
                      <w:p w:rsidR="00256695" w:rsidRPr="00D956D1" w:rsidRDefault="00256695" w:rsidP="00D877B8">
                        <w:pPr>
                          <w:bidi/>
                          <w:rPr>
                            <w:rFonts w:cs="B Titr"/>
                            <w:rtl/>
                            <w:lang w:bidi="fa-IR"/>
                          </w:rPr>
                        </w:pPr>
                        <w:r>
                          <w:rPr>
                            <w:rFonts w:cs="B Titr" w:hint="cs"/>
                            <w:rtl/>
                            <w:lang w:bidi="fa-IR"/>
                          </w:rPr>
                          <w:t>تهدید</w:t>
                        </w:r>
                        <w:r w:rsidRPr="00D956D1">
                          <w:rPr>
                            <w:rFonts w:cs="B Titr" w:hint="cs"/>
                            <w:rtl/>
                            <w:lang w:bidi="fa-IR"/>
                          </w:rPr>
                          <w:t xml:space="preserve"> </w:t>
                        </w:r>
                        <w:r>
                          <w:rPr>
                            <w:rFonts w:cs="B Titr" w:hint="cs"/>
                            <w:rtl/>
                            <w:lang w:bidi="fa-IR"/>
                          </w:rPr>
                          <w:t xml:space="preserve"> ( </w:t>
                        </w:r>
                        <w:r>
                          <w:rPr>
                            <w:rFonts w:cs="B Titr"/>
                            <w:lang w:bidi="fa-IR"/>
                          </w:rPr>
                          <w:t>T</w:t>
                        </w:r>
                        <w:r>
                          <w:rPr>
                            <w:rFonts w:cs="B Titr" w:hint="cs"/>
                            <w:rtl/>
                            <w:lang w:bidi="fa-IR"/>
                          </w:rPr>
                          <w:t xml:space="preserve"> )</w:t>
                        </w:r>
                      </w:p>
                    </w:txbxContent>
                  </v:textbox>
                </v:shape>
              </w:pict>
            </w:r>
          </w:p>
        </w:tc>
      </w:tr>
    </w:tbl>
    <w:p w:rsidR="00D877B8" w:rsidRDefault="00D877B8" w:rsidP="00D877B8">
      <w:pPr>
        <w:bidi/>
        <w:jc w:val="both"/>
        <w:rPr>
          <w:rFonts w:cs="B Nazanin"/>
          <w:sz w:val="28"/>
          <w:szCs w:val="28"/>
          <w:rtl/>
          <w:lang w:bidi="fa-IR"/>
        </w:rPr>
      </w:pPr>
    </w:p>
    <w:p w:rsidR="00D877B8" w:rsidRDefault="00D877B8" w:rsidP="00D877B8">
      <w:pPr>
        <w:bidi/>
        <w:jc w:val="both"/>
        <w:rPr>
          <w:rFonts w:cs="B Nazanin"/>
          <w:sz w:val="28"/>
          <w:szCs w:val="28"/>
          <w:rtl/>
          <w:lang w:bidi="fa-IR"/>
        </w:rPr>
      </w:pPr>
    </w:p>
    <w:p w:rsidR="000C0E33" w:rsidRDefault="002C3946" w:rsidP="00D877B8">
      <w:pPr>
        <w:bidi/>
        <w:jc w:val="both"/>
        <w:rPr>
          <w:rFonts w:cs="B Nazanin"/>
          <w:sz w:val="28"/>
          <w:szCs w:val="28"/>
          <w:rtl/>
        </w:rPr>
      </w:pPr>
      <w:r w:rsidRPr="002C3946">
        <w:rPr>
          <w:rFonts w:cs="B Nazanin" w:hint="cs"/>
          <w:sz w:val="28"/>
          <w:szCs w:val="28"/>
          <w:rtl/>
          <w:lang w:bidi="fa-IR"/>
        </w:rPr>
        <w:t>مركز آموزشي درماني امام حسين(ع) در منطقه درحال رشد خفيف قرار دارد و كليه استراتژي هاي اين مركز براين اساس استخراج مي گردد</w:t>
      </w:r>
      <w:r w:rsidR="00014A8F">
        <w:rPr>
          <w:rFonts w:cs="B Nazanin"/>
          <w:sz w:val="28"/>
          <w:szCs w:val="28"/>
          <w:lang w:bidi="fa-IR"/>
        </w:rPr>
        <w:t>.</w:t>
      </w:r>
      <w:r w:rsidR="00014A8F" w:rsidRPr="00014A8F">
        <w:rPr>
          <w:rFonts w:cs="B Nazanin" w:hint="cs"/>
          <w:sz w:val="28"/>
          <w:szCs w:val="28"/>
          <w:rtl/>
          <w:lang w:bidi="fa-IR"/>
        </w:rPr>
        <w:t xml:space="preserve"> </w:t>
      </w:r>
      <w:r w:rsidR="00014A8F" w:rsidRPr="00FD689D">
        <w:rPr>
          <w:rFonts w:cs="B Nazanin" w:hint="cs"/>
          <w:sz w:val="28"/>
          <w:szCs w:val="28"/>
          <w:rtl/>
          <w:lang w:bidi="fa-IR"/>
        </w:rPr>
        <w:t>د</w:t>
      </w:r>
      <w:r w:rsidR="00014A8F" w:rsidRPr="00FD689D">
        <w:rPr>
          <w:rFonts w:cs="B Nazanin"/>
          <w:sz w:val="28"/>
          <w:szCs w:val="28"/>
          <w:rtl/>
        </w:rPr>
        <w:t>ر قالب این استراتژی ها با</w:t>
      </w:r>
      <w:r w:rsidR="00014A8F" w:rsidRPr="00FD689D">
        <w:rPr>
          <w:sz w:val="28"/>
          <w:szCs w:val="28"/>
          <w:rtl/>
        </w:rPr>
        <w:t> </w:t>
      </w:r>
      <w:r w:rsidR="00014A8F" w:rsidRPr="00FD689D">
        <w:rPr>
          <w:rFonts w:cs="B Nazanin"/>
          <w:sz w:val="28"/>
          <w:szCs w:val="28"/>
          <w:rtl/>
        </w:rPr>
        <w:t xml:space="preserve">بهره جستن از </w:t>
      </w:r>
      <w:r w:rsidR="00014A8F" w:rsidRPr="00FD689D">
        <w:rPr>
          <w:sz w:val="28"/>
          <w:szCs w:val="28"/>
          <w:rtl/>
        </w:rPr>
        <w:t> </w:t>
      </w:r>
      <w:r w:rsidR="00014A8F" w:rsidRPr="00FD689D">
        <w:rPr>
          <w:rFonts w:cs="B Nazanin"/>
          <w:sz w:val="28"/>
          <w:szCs w:val="28"/>
          <w:rtl/>
        </w:rPr>
        <w:t xml:space="preserve">نقاط قوت داخلی تلاش می شود تا از </w:t>
      </w:r>
      <w:r w:rsidR="00014A8F" w:rsidRPr="00FD689D">
        <w:rPr>
          <w:sz w:val="28"/>
          <w:szCs w:val="28"/>
          <w:rtl/>
        </w:rPr>
        <w:t> </w:t>
      </w:r>
      <w:r w:rsidR="00014A8F" w:rsidRPr="00FD689D">
        <w:rPr>
          <w:rFonts w:cs="B Nazanin"/>
          <w:sz w:val="28"/>
          <w:szCs w:val="28"/>
          <w:rtl/>
        </w:rPr>
        <w:t>فرصت های خارجی بهره برداری شده و با بهره گیری از نقاط قوت موجود ، ‌فرصت ها را به حداکثر برسد</w:t>
      </w:r>
      <w:r w:rsidR="00014A8F" w:rsidRPr="00FD689D">
        <w:rPr>
          <w:rFonts w:cs="B Nazanin"/>
          <w:sz w:val="28"/>
          <w:szCs w:val="28"/>
        </w:rPr>
        <w:t>.</w:t>
      </w:r>
    </w:p>
    <w:p w:rsidR="006E724D" w:rsidRPr="008E360E" w:rsidRDefault="006E724D" w:rsidP="006E724D">
      <w:pPr>
        <w:bidi/>
        <w:jc w:val="both"/>
        <w:rPr>
          <w:rFonts w:cs="B Nazanin"/>
          <w:sz w:val="28"/>
          <w:szCs w:val="28"/>
        </w:rPr>
      </w:pPr>
    </w:p>
    <w:p w:rsidR="00912CAE" w:rsidRPr="00166858" w:rsidRDefault="00830280" w:rsidP="00912CAE">
      <w:pPr>
        <w:autoSpaceDE w:val="0"/>
        <w:autoSpaceDN w:val="0"/>
        <w:bidi/>
        <w:adjustRightInd w:val="0"/>
        <w:spacing w:after="0"/>
        <w:jc w:val="right"/>
        <w:rPr>
          <w:rFonts w:ascii="B Nazanin" w:cs="B Nazanin"/>
          <w:color w:val="000000"/>
          <w:sz w:val="26"/>
          <w:szCs w:val="26"/>
          <w:rtl/>
        </w:rPr>
      </w:pPr>
      <w:r w:rsidRPr="00830280">
        <w:rPr>
          <w:rFonts w:cs="B Nazanin"/>
          <w:b/>
          <w:bCs/>
          <w:noProof/>
          <w:rtl/>
        </w:rPr>
        <w:lastRenderedPageBreak/>
        <w:pict>
          <v:roundrect id="_x0000_s1081" style="position:absolute;margin-left:249.75pt;margin-top:29.35pt;width:244.15pt;height:60.85pt;z-index:251717632" arcsize="10923f" fillcolor="#bab8c8 [1942]" strokecolor="#bab8c8 [1942]" strokeweight="1pt">
            <v:fill color2="#e7e7ec [662]" angle="-45" focus="-50%" type="gradient"/>
            <v:shadow on="t" type="perspective" color="#444154 [1606]" opacity=".5" offset="1pt" offset2="-3pt"/>
            <v:textbox style="mso-next-textbox:#_x0000_s1081">
              <w:txbxContent>
                <w:p w:rsidR="00256695" w:rsidRPr="00105CF4" w:rsidRDefault="00256695" w:rsidP="00912CAE">
                  <w:pPr>
                    <w:tabs>
                      <w:tab w:val="left" w:pos="5224"/>
                    </w:tabs>
                    <w:bidi/>
                    <w:spacing w:after="0" w:line="240" w:lineRule="auto"/>
                    <w:jc w:val="center"/>
                    <w:rPr>
                      <w:rFonts w:cs="B Titr"/>
                      <w:color w:val="32525C" w:themeColor="accent1" w:themeShade="80"/>
                      <w:sz w:val="44"/>
                      <w:szCs w:val="44"/>
                      <w:lang w:bidi="fa-IR"/>
                    </w:rPr>
                  </w:pPr>
                  <w:r w:rsidRPr="00105CF4">
                    <w:rPr>
                      <w:rFonts w:cs="B Titr" w:hint="cs"/>
                      <w:color w:val="32525C" w:themeColor="accent1" w:themeShade="80"/>
                      <w:sz w:val="44"/>
                      <w:szCs w:val="44"/>
                      <w:rtl/>
                      <w:lang w:bidi="fa-IR"/>
                    </w:rPr>
                    <w:t>سیاستهای اصلی بیمارستان</w:t>
                  </w:r>
                </w:p>
              </w:txbxContent>
            </v:textbox>
          </v:roundrect>
        </w:pict>
      </w:r>
      <w:r w:rsidR="00912CAE" w:rsidRPr="00166858">
        <w:rPr>
          <w:rFonts w:ascii="B Nazanin" w:cs="B Nazanin"/>
          <w:noProof/>
          <w:color w:val="000000"/>
          <w:sz w:val="26"/>
          <w:szCs w:val="26"/>
          <w:rtl/>
        </w:rPr>
        <w:drawing>
          <wp:inline distT="0" distB="0" distL="0" distR="0">
            <wp:extent cx="2862374" cy="1241004"/>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rcRect l="8837" t="-5129" r="8727" b="16026"/>
                    <a:stretch>
                      <a:fillRect/>
                    </a:stretch>
                  </pic:blipFill>
                  <pic:spPr bwMode="auto">
                    <a:xfrm>
                      <a:off x="0" y="0"/>
                      <a:ext cx="2872009" cy="1245181"/>
                    </a:xfrm>
                    <a:prstGeom prst="rect">
                      <a:avLst/>
                    </a:prstGeom>
                    <a:ln>
                      <a:noFill/>
                    </a:ln>
                    <a:effectLst>
                      <a:softEdge rad="112500"/>
                    </a:effectLst>
                  </pic:spPr>
                </pic:pic>
              </a:graphicData>
            </a:graphic>
          </wp:inline>
        </w:drawing>
      </w:r>
    </w:p>
    <w:p w:rsidR="00912CAE" w:rsidRPr="00166858" w:rsidRDefault="00912CAE" w:rsidP="00912CAE">
      <w:pPr>
        <w:autoSpaceDE w:val="0"/>
        <w:autoSpaceDN w:val="0"/>
        <w:bidi/>
        <w:adjustRightInd w:val="0"/>
        <w:spacing w:after="0"/>
        <w:jc w:val="right"/>
        <w:rPr>
          <w:rFonts w:ascii="B Nazanin" w:cs="B Nazanin"/>
          <w:color w:val="000000"/>
          <w:sz w:val="26"/>
          <w:szCs w:val="26"/>
          <w:rtl/>
        </w:rPr>
      </w:pPr>
    </w:p>
    <w:p w:rsidR="00912CAE" w:rsidRPr="0058634B" w:rsidRDefault="00912CAE" w:rsidP="000435A6">
      <w:pPr>
        <w:autoSpaceDE w:val="0"/>
        <w:autoSpaceDN w:val="0"/>
        <w:bidi/>
        <w:adjustRightInd w:val="0"/>
        <w:spacing w:after="0"/>
        <w:jc w:val="both"/>
        <w:rPr>
          <w:rFonts w:ascii="B Nazanin" w:cs="B Nazanin"/>
          <w:color w:val="000000"/>
          <w:sz w:val="28"/>
          <w:szCs w:val="28"/>
          <w:rtl/>
        </w:rPr>
      </w:pPr>
      <w:r w:rsidRPr="0058634B">
        <w:rPr>
          <w:rFonts w:ascii="B Nazanin" w:cs="B Nazanin" w:hint="cs"/>
          <w:color w:val="000000"/>
          <w:sz w:val="28"/>
          <w:szCs w:val="28"/>
          <w:rtl/>
        </w:rPr>
        <w:t>سیاستهای</w:t>
      </w:r>
      <w:r w:rsidRPr="0058634B">
        <w:rPr>
          <w:rFonts w:ascii="B Nazanin" w:cs="B Nazanin"/>
          <w:color w:val="000000"/>
          <w:sz w:val="28"/>
          <w:szCs w:val="28"/>
        </w:rPr>
        <w:t xml:space="preserve"> </w:t>
      </w:r>
      <w:r w:rsidRPr="0058634B">
        <w:rPr>
          <w:rFonts w:ascii="B Nazanin" w:cs="B Nazanin" w:hint="cs"/>
          <w:color w:val="000000"/>
          <w:sz w:val="28"/>
          <w:szCs w:val="28"/>
          <w:rtl/>
        </w:rPr>
        <w:t xml:space="preserve">اصلی </w:t>
      </w:r>
      <w:r w:rsidR="000435A6" w:rsidRPr="00041857">
        <w:rPr>
          <w:rFonts w:cs="B Nazanin" w:hint="cs"/>
          <w:sz w:val="28"/>
          <w:szCs w:val="28"/>
          <w:rtl/>
          <w:lang w:bidi="fa-IR"/>
        </w:rPr>
        <w:t xml:space="preserve">مرکز آموزشی درمانی </w:t>
      </w:r>
      <w:r w:rsidRPr="0058634B">
        <w:rPr>
          <w:rFonts w:ascii="B Nazanin" w:cs="B Nazanin" w:hint="cs"/>
          <w:color w:val="000000"/>
          <w:sz w:val="28"/>
          <w:szCs w:val="28"/>
          <w:rtl/>
        </w:rPr>
        <w:t>امام حسين</w:t>
      </w:r>
      <w:r w:rsidRPr="0058634B">
        <w:rPr>
          <w:rFonts w:ascii="B Nazanin" w:cs="B Nazanin"/>
          <w:color w:val="000000"/>
          <w:sz w:val="28"/>
          <w:szCs w:val="28"/>
        </w:rPr>
        <w:t xml:space="preserve"> </w:t>
      </w:r>
      <w:r w:rsidRPr="0058634B">
        <w:rPr>
          <w:rFonts w:ascii="B Nazanin" w:cs="B Nazanin" w:hint="cs"/>
          <w:color w:val="000000"/>
          <w:sz w:val="28"/>
          <w:szCs w:val="28"/>
          <w:rtl/>
        </w:rPr>
        <w:t>توسط</w:t>
      </w:r>
      <w:r w:rsidRPr="0058634B">
        <w:rPr>
          <w:rFonts w:ascii="B Nazanin" w:cs="B Nazanin"/>
          <w:color w:val="000000"/>
          <w:sz w:val="28"/>
          <w:szCs w:val="28"/>
        </w:rPr>
        <w:t xml:space="preserve"> </w:t>
      </w:r>
      <w:r w:rsidRPr="0058634B">
        <w:rPr>
          <w:rFonts w:ascii="B Nazanin" w:cs="B Nazanin" w:hint="cs"/>
          <w:color w:val="000000"/>
          <w:sz w:val="28"/>
          <w:szCs w:val="28"/>
          <w:rtl/>
        </w:rPr>
        <w:t>تیم</w:t>
      </w:r>
      <w:r w:rsidRPr="0058634B">
        <w:rPr>
          <w:rFonts w:ascii="B Nazanin" w:cs="B Nazanin"/>
          <w:color w:val="000000"/>
          <w:sz w:val="28"/>
          <w:szCs w:val="28"/>
        </w:rPr>
        <w:t xml:space="preserve"> </w:t>
      </w:r>
      <w:r w:rsidRPr="0058634B">
        <w:rPr>
          <w:rFonts w:ascii="B Nazanin" w:cs="B Nazanin" w:hint="cs"/>
          <w:color w:val="000000"/>
          <w:sz w:val="28"/>
          <w:szCs w:val="28"/>
          <w:rtl/>
        </w:rPr>
        <w:t>حاکمیتی،</w:t>
      </w:r>
      <w:r w:rsidRPr="0058634B">
        <w:rPr>
          <w:rFonts w:ascii="B Nazanin" w:cs="B Nazanin"/>
          <w:color w:val="000000"/>
          <w:sz w:val="28"/>
          <w:szCs w:val="28"/>
        </w:rPr>
        <w:t xml:space="preserve"> </w:t>
      </w:r>
      <w:r w:rsidRPr="0058634B">
        <w:rPr>
          <w:rFonts w:ascii="B Nazanin" w:cs="B Nazanin" w:hint="cs"/>
          <w:color w:val="000000"/>
          <w:sz w:val="28"/>
          <w:szCs w:val="28"/>
          <w:rtl/>
        </w:rPr>
        <w:t>با توجه به اسناد بالادستي ( سياستهاي وزارت ب</w:t>
      </w:r>
      <w:r w:rsidR="008E360E" w:rsidRPr="0058634B">
        <w:rPr>
          <w:rFonts w:ascii="B Nazanin" w:cs="B Nazanin" w:hint="cs"/>
          <w:color w:val="000000"/>
          <w:sz w:val="28"/>
          <w:szCs w:val="28"/>
          <w:rtl/>
        </w:rPr>
        <w:t>هداشت</w:t>
      </w:r>
      <w:r w:rsidR="0058634B">
        <w:rPr>
          <w:rFonts w:ascii="B Nazanin" w:cs="B Nazanin" w:hint="cs"/>
          <w:color w:val="000000"/>
          <w:sz w:val="28"/>
          <w:szCs w:val="28"/>
          <w:rtl/>
        </w:rPr>
        <w:t xml:space="preserve"> </w:t>
      </w:r>
      <w:r w:rsidR="008E360E" w:rsidRPr="0058634B">
        <w:rPr>
          <w:rFonts w:cs="B Nazanin" w:hint="cs"/>
          <w:color w:val="000000"/>
          <w:sz w:val="28"/>
          <w:szCs w:val="28"/>
          <w:rtl/>
          <w:lang w:bidi="fa-IR"/>
        </w:rPr>
        <w:t>طبق فرمايشات رهبري</w:t>
      </w:r>
      <w:r w:rsidRPr="0058634B">
        <w:rPr>
          <w:rFonts w:ascii="B Nazanin" w:cs="B Nazanin" w:hint="cs"/>
          <w:color w:val="000000"/>
          <w:sz w:val="28"/>
          <w:szCs w:val="28"/>
          <w:rtl/>
        </w:rPr>
        <w:t>) به</w:t>
      </w:r>
      <w:r w:rsidRPr="0058634B">
        <w:rPr>
          <w:rFonts w:ascii="B Nazanin" w:cs="B Nazanin"/>
          <w:color w:val="000000"/>
          <w:sz w:val="28"/>
          <w:szCs w:val="28"/>
        </w:rPr>
        <w:t xml:space="preserve"> </w:t>
      </w:r>
      <w:r w:rsidRPr="0058634B">
        <w:rPr>
          <w:rFonts w:ascii="B Nazanin" w:cs="B Nazanin" w:hint="cs"/>
          <w:color w:val="000000"/>
          <w:sz w:val="28"/>
          <w:szCs w:val="28"/>
          <w:rtl/>
        </w:rPr>
        <w:t>منظور</w:t>
      </w:r>
      <w:r w:rsidRPr="0058634B">
        <w:rPr>
          <w:rFonts w:ascii="B Nazanin" w:cs="B Nazanin"/>
          <w:color w:val="000000"/>
          <w:sz w:val="28"/>
          <w:szCs w:val="28"/>
        </w:rPr>
        <w:t xml:space="preserve"> </w:t>
      </w:r>
      <w:r w:rsidRPr="0058634B">
        <w:rPr>
          <w:rFonts w:ascii="B Nazanin" w:cs="B Nazanin" w:hint="cs"/>
          <w:color w:val="000000"/>
          <w:sz w:val="28"/>
          <w:szCs w:val="28"/>
          <w:rtl/>
        </w:rPr>
        <w:t>جهت</w:t>
      </w:r>
      <w:r w:rsidRPr="0058634B">
        <w:rPr>
          <w:rFonts w:ascii="B Nazanin" w:cs="B Nazanin"/>
          <w:color w:val="000000"/>
          <w:sz w:val="28"/>
          <w:szCs w:val="28"/>
        </w:rPr>
        <w:t xml:space="preserve"> </w:t>
      </w:r>
      <w:r w:rsidRPr="0058634B">
        <w:rPr>
          <w:rFonts w:ascii="B Nazanin" w:cs="B Nazanin" w:hint="cs"/>
          <w:color w:val="000000"/>
          <w:sz w:val="28"/>
          <w:szCs w:val="28"/>
          <w:rtl/>
        </w:rPr>
        <w:t>دادن</w:t>
      </w:r>
      <w:r w:rsidRPr="0058634B">
        <w:rPr>
          <w:rFonts w:ascii="B Nazanin" w:cs="B Nazanin"/>
          <w:color w:val="000000"/>
          <w:sz w:val="28"/>
          <w:szCs w:val="28"/>
        </w:rPr>
        <w:t xml:space="preserve"> </w:t>
      </w:r>
      <w:r w:rsidRPr="0058634B">
        <w:rPr>
          <w:rFonts w:ascii="B Nazanin" w:cs="B Nazanin" w:hint="cs"/>
          <w:color w:val="000000"/>
          <w:sz w:val="28"/>
          <w:szCs w:val="28"/>
          <w:rtl/>
        </w:rPr>
        <w:t>به</w:t>
      </w:r>
      <w:r w:rsidRPr="0058634B">
        <w:rPr>
          <w:rFonts w:ascii="B Nazanin" w:cs="B Nazanin"/>
          <w:color w:val="000000"/>
          <w:sz w:val="28"/>
          <w:szCs w:val="28"/>
        </w:rPr>
        <w:t xml:space="preserve"> </w:t>
      </w:r>
      <w:r w:rsidRPr="0058634B">
        <w:rPr>
          <w:rFonts w:ascii="B Nazanin" w:cs="B Nazanin" w:hint="cs"/>
          <w:color w:val="000000"/>
          <w:sz w:val="28"/>
          <w:szCs w:val="28"/>
          <w:rtl/>
        </w:rPr>
        <w:t>فعالیتهای</w:t>
      </w:r>
      <w:r w:rsidRPr="0058634B">
        <w:rPr>
          <w:rFonts w:ascii="B Nazanin" w:cs="B Nazanin"/>
          <w:color w:val="000000"/>
          <w:sz w:val="28"/>
          <w:szCs w:val="28"/>
        </w:rPr>
        <w:t xml:space="preserve"> </w:t>
      </w:r>
      <w:r w:rsidRPr="0058634B">
        <w:rPr>
          <w:rFonts w:ascii="B Nazanin" w:cs="B Nazanin" w:hint="cs"/>
          <w:color w:val="000000"/>
          <w:sz w:val="28"/>
          <w:szCs w:val="28"/>
          <w:rtl/>
        </w:rPr>
        <w:t>تمام</w:t>
      </w:r>
      <w:r w:rsidRPr="0058634B">
        <w:rPr>
          <w:rFonts w:ascii="B Nazanin" w:cs="B Nazanin"/>
          <w:color w:val="000000"/>
          <w:sz w:val="28"/>
          <w:szCs w:val="28"/>
        </w:rPr>
        <w:t xml:space="preserve"> </w:t>
      </w:r>
      <w:r w:rsidRPr="0058634B">
        <w:rPr>
          <w:rFonts w:ascii="B Nazanin" w:cs="B Nazanin" w:hint="cs"/>
          <w:color w:val="000000"/>
          <w:sz w:val="28"/>
          <w:szCs w:val="28"/>
          <w:rtl/>
        </w:rPr>
        <w:t>قسمتهای بیمارستان</w:t>
      </w:r>
      <w:r w:rsidRPr="0058634B">
        <w:rPr>
          <w:rFonts w:ascii="B Nazanin" w:cs="B Nazanin"/>
          <w:color w:val="000000"/>
          <w:sz w:val="28"/>
          <w:szCs w:val="28"/>
        </w:rPr>
        <w:t xml:space="preserve"> </w:t>
      </w:r>
      <w:r w:rsidRPr="0058634B">
        <w:rPr>
          <w:rFonts w:ascii="B Nazanin" w:cs="B Nazanin" w:hint="cs"/>
          <w:color w:val="000000"/>
          <w:sz w:val="28"/>
          <w:szCs w:val="28"/>
          <w:rtl/>
        </w:rPr>
        <w:t>و</w:t>
      </w:r>
      <w:r w:rsidRPr="0058634B">
        <w:rPr>
          <w:rFonts w:ascii="B Nazanin" w:cs="B Nazanin" w:hint="cs"/>
          <w:color w:val="000000"/>
          <w:sz w:val="28"/>
          <w:szCs w:val="28"/>
          <w:rtl/>
          <w:lang w:bidi="fa-IR"/>
        </w:rPr>
        <w:t xml:space="preserve"> </w:t>
      </w:r>
      <w:r w:rsidRPr="0058634B">
        <w:rPr>
          <w:rFonts w:ascii="B Nazanin" w:cs="B Nazanin" w:hint="cs"/>
          <w:color w:val="000000"/>
          <w:sz w:val="28"/>
          <w:szCs w:val="28"/>
          <w:rtl/>
        </w:rPr>
        <w:t>هماهنگی</w:t>
      </w:r>
      <w:r w:rsidRPr="0058634B">
        <w:rPr>
          <w:rFonts w:ascii="B Nazanin" w:cs="B Nazanin"/>
          <w:color w:val="000000"/>
          <w:sz w:val="28"/>
          <w:szCs w:val="28"/>
        </w:rPr>
        <w:t xml:space="preserve"> </w:t>
      </w:r>
      <w:r w:rsidRPr="0058634B">
        <w:rPr>
          <w:rFonts w:ascii="B Nazanin" w:cs="B Nazanin" w:hint="cs"/>
          <w:color w:val="000000"/>
          <w:sz w:val="28"/>
          <w:szCs w:val="28"/>
          <w:rtl/>
        </w:rPr>
        <w:t>بین</w:t>
      </w:r>
      <w:r w:rsidRPr="0058634B">
        <w:rPr>
          <w:rFonts w:ascii="B Nazanin" w:cs="B Nazanin"/>
          <w:color w:val="000000"/>
          <w:sz w:val="28"/>
          <w:szCs w:val="28"/>
        </w:rPr>
        <w:t xml:space="preserve"> </w:t>
      </w:r>
      <w:r w:rsidRPr="0058634B">
        <w:rPr>
          <w:rFonts w:ascii="B Nazanin" w:cs="B Nazanin" w:hint="cs"/>
          <w:color w:val="000000"/>
          <w:sz w:val="28"/>
          <w:szCs w:val="28"/>
          <w:rtl/>
        </w:rPr>
        <w:t>بخشی</w:t>
      </w:r>
      <w:r w:rsidRPr="0058634B">
        <w:rPr>
          <w:rFonts w:ascii="B Nazanin" w:cs="B Nazanin"/>
          <w:color w:val="000000"/>
          <w:sz w:val="28"/>
          <w:szCs w:val="28"/>
        </w:rPr>
        <w:t xml:space="preserve"> </w:t>
      </w:r>
      <w:r w:rsidRPr="0058634B">
        <w:rPr>
          <w:rFonts w:ascii="B Nazanin" w:cs="B Nazanin" w:hint="cs"/>
          <w:color w:val="000000"/>
          <w:sz w:val="28"/>
          <w:szCs w:val="28"/>
          <w:rtl/>
        </w:rPr>
        <w:t>تدوین</w:t>
      </w:r>
      <w:r w:rsidRPr="0058634B">
        <w:rPr>
          <w:rFonts w:ascii="B Nazanin" w:cs="B Nazanin"/>
          <w:color w:val="000000"/>
          <w:sz w:val="28"/>
          <w:szCs w:val="28"/>
        </w:rPr>
        <w:t xml:space="preserve"> </w:t>
      </w:r>
      <w:r w:rsidRPr="0058634B">
        <w:rPr>
          <w:rFonts w:ascii="B Nazanin" w:cs="B Nazanin" w:hint="cs"/>
          <w:color w:val="000000"/>
          <w:sz w:val="28"/>
          <w:szCs w:val="28"/>
          <w:rtl/>
        </w:rPr>
        <w:t>و</w:t>
      </w:r>
      <w:r w:rsidRPr="0058634B">
        <w:rPr>
          <w:rFonts w:ascii="B Nazanin" w:cs="B Nazanin"/>
          <w:color w:val="000000"/>
          <w:sz w:val="28"/>
          <w:szCs w:val="28"/>
        </w:rPr>
        <w:t xml:space="preserve"> </w:t>
      </w:r>
      <w:r w:rsidRPr="0058634B">
        <w:rPr>
          <w:rFonts w:ascii="B Nazanin" w:cs="B Nazanin" w:hint="cs"/>
          <w:color w:val="000000"/>
          <w:sz w:val="28"/>
          <w:szCs w:val="28"/>
          <w:rtl/>
        </w:rPr>
        <w:t>تصویب</w:t>
      </w:r>
      <w:r w:rsidRPr="0058634B">
        <w:rPr>
          <w:rFonts w:ascii="B Nazanin" w:cs="B Nazanin"/>
          <w:color w:val="000000"/>
          <w:sz w:val="28"/>
          <w:szCs w:val="28"/>
        </w:rPr>
        <w:t xml:space="preserve"> </w:t>
      </w:r>
      <w:r w:rsidRPr="0058634B">
        <w:rPr>
          <w:rFonts w:ascii="B Nazanin" w:cs="B Nazanin" w:hint="cs"/>
          <w:color w:val="000000"/>
          <w:sz w:val="28"/>
          <w:szCs w:val="28"/>
          <w:rtl/>
        </w:rPr>
        <w:t>شده</w:t>
      </w:r>
      <w:r w:rsidRPr="0058634B">
        <w:rPr>
          <w:rFonts w:ascii="B Nazanin" w:cs="B Nazanin"/>
          <w:color w:val="000000"/>
          <w:sz w:val="28"/>
          <w:szCs w:val="28"/>
        </w:rPr>
        <w:t xml:space="preserve"> </w:t>
      </w:r>
      <w:r w:rsidRPr="0058634B">
        <w:rPr>
          <w:rFonts w:ascii="B Nazanin" w:cs="B Nazanin" w:hint="cs"/>
          <w:color w:val="000000"/>
          <w:sz w:val="28"/>
          <w:szCs w:val="28"/>
          <w:rtl/>
        </w:rPr>
        <w:t>است</w:t>
      </w:r>
      <w:r w:rsidRPr="0058634B">
        <w:rPr>
          <w:rFonts w:ascii="B Nazanin" w:cs="B Nazanin"/>
          <w:color w:val="000000"/>
          <w:sz w:val="28"/>
          <w:szCs w:val="28"/>
        </w:rPr>
        <w:t>.</w:t>
      </w:r>
    </w:p>
    <w:p w:rsidR="00526395" w:rsidRPr="00D61504" w:rsidRDefault="008E360E" w:rsidP="00D61504">
      <w:pPr>
        <w:pStyle w:val="ListParagraph"/>
        <w:numPr>
          <w:ilvl w:val="0"/>
          <w:numId w:val="11"/>
        </w:numPr>
        <w:autoSpaceDE w:val="0"/>
        <w:autoSpaceDN w:val="0"/>
        <w:bidi/>
        <w:adjustRightInd w:val="0"/>
        <w:spacing w:after="0"/>
        <w:jc w:val="both"/>
        <w:rPr>
          <w:rFonts w:ascii="B Nazanin,Bold" w:cs="B Nazanin"/>
          <w:b/>
          <w:bCs/>
          <w:color w:val="000000"/>
          <w:sz w:val="26"/>
          <w:szCs w:val="26"/>
          <w:rtl/>
          <w:lang w:bidi="fa-IR"/>
        </w:rPr>
      </w:pPr>
      <w:r w:rsidRPr="00D61504">
        <w:rPr>
          <w:rFonts w:ascii="IranNastaliq" w:hAnsi="IranNastaliq" w:cs="B Nazanin" w:hint="cs"/>
          <w:sz w:val="40"/>
          <w:szCs w:val="40"/>
          <w:rtl/>
        </w:rPr>
        <w:t>ارتقاء ایمني بیماران، همراهان، کارکنان و کلیه مراجعین</w:t>
      </w:r>
      <w:r w:rsidR="00526395" w:rsidRPr="00D61504">
        <w:rPr>
          <w:rFonts w:ascii="B Nazanin" w:cs="B Nazanin"/>
          <w:color w:val="000000"/>
          <w:sz w:val="28"/>
          <w:szCs w:val="28"/>
        </w:rPr>
        <w:t>.</w:t>
      </w:r>
    </w:p>
    <w:p w:rsidR="00912CAE" w:rsidRPr="005E17DA" w:rsidRDefault="008E360E" w:rsidP="00D61504">
      <w:pPr>
        <w:pStyle w:val="ListParagraph"/>
        <w:numPr>
          <w:ilvl w:val="0"/>
          <w:numId w:val="11"/>
        </w:numPr>
        <w:autoSpaceDE w:val="0"/>
        <w:autoSpaceDN w:val="0"/>
        <w:bidi/>
        <w:adjustRightInd w:val="0"/>
        <w:spacing w:after="0"/>
        <w:jc w:val="both"/>
        <w:rPr>
          <w:rFonts w:ascii="B Nazanin,Bold" w:cs="B Nazanin"/>
          <w:b/>
          <w:bCs/>
          <w:color w:val="000000"/>
          <w:sz w:val="26"/>
          <w:szCs w:val="26"/>
        </w:rPr>
      </w:pPr>
      <w:r w:rsidRPr="00D61504">
        <w:rPr>
          <w:rFonts w:ascii="IranNastaliq" w:hAnsi="IranNastaliq" w:cs="B Nazanin" w:hint="cs"/>
          <w:sz w:val="40"/>
          <w:szCs w:val="40"/>
          <w:rtl/>
        </w:rPr>
        <w:t xml:space="preserve">ار تقاء </w:t>
      </w:r>
      <w:r w:rsidRPr="00D61504">
        <w:rPr>
          <w:rFonts w:ascii="IranNastaliq" w:hAnsi="IranNastaliq" w:cs="B Nazanin" w:hint="cs"/>
          <w:sz w:val="40"/>
          <w:szCs w:val="40"/>
          <w:rtl/>
          <w:lang w:bidi="fa-IR"/>
        </w:rPr>
        <w:t xml:space="preserve">بهره وري و </w:t>
      </w:r>
      <w:r w:rsidRPr="00D61504">
        <w:rPr>
          <w:rFonts w:ascii="IranNastaliq" w:hAnsi="IranNastaliq" w:cs="B Nazanin" w:hint="cs"/>
          <w:sz w:val="40"/>
          <w:szCs w:val="40"/>
          <w:rtl/>
        </w:rPr>
        <w:t>کیفیت خدمات</w:t>
      </w:r>
    </w:p>
    <w:p w:rsidR="005E17DA" w:rsidRPr="005E17DA" w:rsidRDefault="005E17DA" w:rsidP="005E17DA">
      <w:pPr>
        <w:pStyle w:val="ListParagraph"/>
        <w:numPr>
          <w:ilvl w:val="0"/>
          <w:numId w:val="11"/>
        </w:numPr>
        <w:autoSpaceDE w:val="0"/>
        <w:autoSpaceDN w:val="0"/>
        <w:bidi/>
        <w:adjustRightInd w:val="0"/>
        <w:spacing w:after="0"/>
        <w:jc w:val="both"/>
        <w:rPr>
          <w:rFonts w:ascii="B Nazanin,Bold" w:cs="B Nazanin"/>
          <w:b/>
          <w:bCs/>
          <w:color w:val="000000"/>
          <w:sz w:val="26"/>
          <w:szCs w:val="26"/>
        </w:rPr>
      </w:pPr>
      <w:r w:rsidRPr="00D61504">
        <w:rPr>
          <w:rFonts w:ascii="IranNastaliq" w:hAnsi="IranNastaliq" w:cs="B Nazanin" w:hint="cs"/>
          <w:sz w:val="40"/>
          <w:szCs w:val="40"/>
          <w:rtl/>
        </w:rPr>
        <w:t xml:space="preserve">ار تقاء سطح علمي کارکنان و فراگيران و تقويت فعاليت هاي </w:t>
      </w:r>
      <w:r w:rsidR="003D2720">
        <w:rPr>
          <w:rFonts w:ascii="IranNastaliq" w:hAnsi="IranNastaliq" w:cs="B Nazanin" w:hint="cs"/>
          <w:sz w:val="40"/>
          <w:szCs w:val="40"/>
          <w:rtl/>
        </w:rPr>
        <w:t xml:space="preserve">آموزشی و </w:t>
      </w:r>
      <w:r w:rsidRPr="00D61504">
        <w:rPr>
          <w:rFonts w:ascii="IranNastaliq" w:hAnsi="IranNastaliq" w:cs="B Nazanin" w:hint="cs"/>
          <w:sz w:val="40"/>
          <w:szCs w:val="40"/>
          <w:rtl/>
        </w:rPr>
        <w:t xml:space="preserve">پژوهشي </w:t>
      </w:r>
    </w:p>
    <w:p w:rsidR="00912CAE" w:rsidRPr="00D61504" w:rsidRDefault="008E360E" w:rsidP="00D61504">
      <w:pPr>
        <w:pStyle w:val="ListParagraph"/>
        <w:numPr>
          <w:ilvl w:val="0"/>
          <w:numId w:val="11"/>
        </w:numPr>
        <w:bidi/>
        <w:spacing w:after="0" w:line="240" w:lineRule="auto"/>
        <w:ind w:right="-709"/>
        <w:jc w:val="both"/>
        <w:rPr>
          <w:rFonts w:ascii="IranNastaliq" w:hAnsi="IranNastaliq" w:cs="B Nazanin"/>
          <w:sz w:val="40"/>
          <w:szCs w:val="40"/>
          <w:lang w:bidi="fa-IR"/>
        </w:rPr>
      </w:pPr>
      <w:r w:rsidRPr="00D61504">
        <w:rPr>
          <w:rFonts w:ascii="IranNastaliq" w:hAnsi="IranNastaliq" w:cs="B Nazanin" w:hint="cs"/>
          <w:sz w:val="40"/>
          <w:szCs w:val="40"/>
          <w:rtl/>
        </w:rPr>
        <w:t>ار تقاء سطح رضایتمندي بیماران،  همراهان و تکریم ارباب رجوع.</w:t>
      </w:r>
    </w:p>
    <w:p w:rsidR="00912CAE" w:rsidRPr="00D61504" w:rsidRDefault="008E360E" w:rsidP="00D61504">
      <w:pPr>
        <w:pStyle w:val="ListParagraph"/>
        <w:numPr>
          <w:ilvl w:val="0"/>
          <w:numId w:val="11"/>
        </w:numPr>
        <w:autoSpaceDE w:val="0"/>
        <w:autoSpaceDN w:val="0"/>
        <w:bidi/>
        <w:adjustRightInd w:val="0"/>
        <w:spacing w:after="0"/>
        <w:jc w:val="both"/>
        <w:rPr>
          <w:rFonts w:ascii="B Nazanin,Bold" w:cs="B Nazanin"/>
          <w:b/>
          <w:bCs/>
          <w:color w:val="000000"/>
          <w:sz w:val="26"/>
          <w:szCs w:val="26"/>
          <w:rtl/>
        </w:rPr>
      </w:pPr>
      <w:r w:rsidRPr="00D61504">
        <w:rPr>
          <w:rFonts w:ascii="IranNastaliq" w:hAnsi="IranNastaliq" w:cs="B Nazanin" w:hint="cs"/>
          <w:sz w:val="40"/>
          <w:szCs w:val="40"/>
          <w:rtl/>
        </w:rPr>
        <w:t>ارتقاء سطح رضایتمندي پرسنل بیمارستان</w:t>
      </w:r>
      <w:r w:rsidR="00912CAE" w:rsidRPr="00D61504">
        <w:rPr>
          <w:rFonts w:ascii="B Nazanin" w:cs="B Nazanin"/>
          <w:color w:val="000000"/>
          <w:sz w:val="28"/>
          <w:szCs w:val="28"/>
        </w:rPr>
        <w:t>.</w:t>
      </w:r>
    </w:p>
    <w:p w:rsidR="00D61504" w:rsidRPr="00D61504" w:rsidRDefault="008E360E" w:rsidP="00D61504">
      <w:pPr>
        <w:pStyle w:val="ListParagraph"/>
        <w:numPr>
          <w:ilvl w:val="0"/>
          <w:numId w:val="11"/>
        </w:numPr>
        <w:autoSpaceDE w:val="0"/>
        <w:autoSpaceDN w:val="0"/>
        <w:bidi/>
        <w:adjustRightInd w:val="0"/>
        <w:spacing w:after="0"/>
        <w:jc w:val="both"/>
        <w:rPr>
          <w:rFonts w:ascii="B Nazanin,Bold" w:cs="B Nazanin"/>
          <w:b/>
          <w:bCs/>
          <w:color w:val="000000"/>
          <w:sz w:val="26"/>
          <w:szCs w:val="26"/>
          <w:rtl/>
          <w:lang w:bidi="fa-IR"/>
        </w:rPr>
      </w:pPr>
      <w:r w:rsidRPr="00D61504">
        <w:rPr>
          <w:rFonts w:ascii="IranNastaliq" w:hAnsi="IranNastaliq" w:cs="B Nazanin" w:hint="cs"/>
          <w:sz w:val="40"/>
          <w:szCs w:val="40"/>
          <w:rtl/>
        </w:rPr>
        <w:t xml:space="preserve">مديريت بهينه منابع مالي، انساني،تجهيزاتي </w:t>
      </w:r>
      <w:r w:rsidRPr="00D61504">
        <w:rPr>
          <w:rFonts w:ascii="IranNastaliq" w:hAnsi="IranNastaliq" w:cs="B Nazanin"/>
          <w:sz w:val="40"/>
          <w:szCs w:val="40"/>
          <w:rtl/>
          <w:lang w:bidi="fa-IR"/>
        </w:rPr>
        <w:t>وگسترش منابع فيزيكي</w:t>
      </w:r>
      <w:r w:rsidRPr="00D61504">
        <w:rPr>
          <w:rFonts w:ascii="IranNastaliq" w:hAnsi="IranNastaliq" w:cs="B Nazanin" w:hint="cs"/>
          <w:sz w:val="40"/>
          <w:szCs w:val="40"/>
          <w:rtl/>
          <w:lang w:bidi="fa-IR"/>
        </w:rPr>
        <w:t xml:space="preserve"> با هماهنگي سطوح تصميم گيرنده در دانشگاه</w:t>
      </w:r>
      <w:r w:rsidRPr="00D61504">
        <w:rPr>
          <w:rFonts w:ascii="B Nazanin,Bold" w:cs="B Nazanin" w:hint="cs"/>
          <w:b/>
          <w:bCs/>
          <w:color w:val="000000"/>
          <w:sz w:val="26"/>
          <w:szCs w:val="26"/>
          <w:rtl/>
        </w:rPr>
        <w:t>:</w:t>
      </w:r>
    </w:p>
    <w:p w:rsidR="00912CAE" w:rsidRPr="00D61504" w:rsidRDefault="008E360E" w:rsidP="00D61504">
      <w:pPr>
        <w:pStyle w:val="ListParagraph"/>
        <w:numPr>
          <w:ilvl w:val="0"/>
          <w:numId w:val="11"/>
        </w:numPr>
        <w:autoSpaceDE w:val="0"/>
        <w:autoSpaceDN w:val="0"/>
        <w:bidi/>
        <w:adjustRightInd w:val="0"/>
        <w:spacing w:after="0"/>
        <w:jc w:val="both"/>
        <w:rPr>
          <w:rFonts w:ascii="B Nazanin,Bold" w:cs="B Nazanin"/>
          <w:b/>
          <w:bCs/>
          <w:color w:val="000000"/>
          <w:sz w:val="26"/>
          <w:szCs w:val="26"/>
        </w:rPr>
      </w:pPr>
      <w:r w:rsidRPr="00D61504">
        <w:rPr>
          <w:rFonts w:ascii="IranNastaliq" w:hAnsi="IranNastaliq" w:cs="B Nazanin" w:hint="cs"/>
          <w:sz w:val="40"/>
          <w:szCs w:val="40"/>
          <w:rtl/>
        </w:rPr>
        <w:t>ارتقاء سطح مشارکت هاي اجتماعي در زمینه ي پیشگیري و سلامت بیماران و خانواده آنها، کارکنان و جامعه تحت پوشش</w:t>
      </w:r>
    </w:p>
    <w:p w:rsidR="00912CAE" w:rsidRPr="00785440" w:rsidRDefault="008E360E" w:rsidP="00112984">
      <w:pPr>
        <w:pStyle w:val="ListParagraph"/>
        <w:numPr>
          <w:ilvl w:val="0"/>
          <w:numId w:val="11"/>
        </w:numPr>
        <w:autoSpaceDE w:val="0"/>
        <w:autoSpaceDN w:val="0"/>
        <w:bidi/>
        <w:adjustRightInd w:val="0"/>
        <w:spacing w:after="0"/>
        <w:jc w:val="both"/>
        <w:rPr>
          <w:rFonts w:ascii="Times New Roman,Bold" w:cs="B Nazanin"/>
          <w:b/>
          <w:bCs/>
          <w:sz w:val="26"/>
          <w:szCs w:val="26"/>
        </w:rPr>
      </w:pPr>
      <w:r w:rsidRPr="00D61504">
        <w:rPr>
          <w:rFonts w:ascii="IranNastaliq" w:hAnsi="IranNastaliq" w:cs="B Nazanin" w:hint="cs"/>
          <w:sz w:val="40"/>
          <w:szCs w:val="40"/>
          <w:rtl/>
          <w:lang w:bidi="fa-IR"/>
        </w:rPr>
        <w:t>جلب مشاركت سازمان هاي مردم نهاد و خيرين و تقويت ارتباطات بين بخشي و برون بخشي</w:t>
      </w:r>
    </w:p>
    <w:p w:rsidR="00785440" w:rsidRDefault="00785440" w:rsidP="00785440">
      <w:pPr>
        <w:autoSpaceDE w:val="0"/>
        <w:autoSpaceDN w:val="0"/>
        <w:bidi/>
        <w:adjustRightInd w:val="0"/>
        <w:spacing w:after="0"/>
        <w:jc w:val="both"/>
        <w:rPr>
          <w:rFonts w:ascii="Times New Roman,Bold" w:cs="B Nazanin"/>
          <w:b/>
          <w:bCs/>
          <w:sz w:val="26"/>
          <w:szCs w:val="26"/>
          <w:rtl/>
        </w:rPr>
      </w:pPr>
    </w:p>
    <w:p w:rsidR="00785440" w:rsidRPr="00785440" w:rsidRDefault="00785440" w:rsidP="00785440">
      <w:pPr>
        <w:autoSpaceDE w:val="0"/>
        <w:autoSpaceDN w:val="0"/>
        <w:bidi/>
        <w:adjustRightInd w:val="0"/>
        <w:spacing w:after="0"/>
        <w:jc w:val="both"/>
        <w:rPr>
          <w:rFonts w:ascii="Times New Roman,Bold" w:cs="B Nazanin"/>
          <w:b/>
          <w:bCs/>
          <w:sz w:val="26"/>
          <w:szCs w:val="26"/>
          <w:rtl/>
        </w:rPr>
      </w:pPr>
    </w:p>
    <w:p w:rsidR="008E360E" w:rsidRPr="00166858" w:rsidRDefault="008E360E" w:rsidP="008E360E">
      <w:pPr>
        <w:bidi/>
        <w:spacing w:before="240"/>
        <w:jc w:val="center"/>
        <w:rPr>
          <w:rFonts w:ascii="IranNastaliq" w:hAnsi="IranNastaliq" w:cs="B Nazanin"/>
          <w:b/>
          <w:bCs/>
          <w:color w:val="4F82BE"/>
          <w:sz w:val="40"/>
          <w:szCs w:val="40"/>
          <w:rtl/>
          <w:lang w:bidi="fa-IR"/>
        </w:rPr>
      </w:pPr>
      <w:r w:rsidRPr="00166858">
        <w:rPr>
          <w:rFonts w:ascii="IranNastaliq" w:hAnsi="IranNastaliq" w:cs="B Nazanin"/>
          <w:b/>
          <w:bCs/>
          <w:color w:val="4F82BE"/>
          <w:sz w:val="40"/>
          <w:szCs w:val="40"/>
          <w:rtl/>
        </w:rPr>
        <w:lastRenderedPageBreak/>
        <w:t>اعتقادات و ارزشها (</w:t>
      </w:r>
      <w:r w:rsidRPr="00FD689D">
        <w:rPr>
          <w:rFonts w:ascii="Arial" w:hAnsi="Arial" w:cs="B Nazanin"/>
          <w:b/>
          <w:bCs/>
          <w:color w:val="4F82BE"/>
          <w:sz w:val="40"/>
          <w:szCs w:val="40"/>
        </w:rPr>
        <w:t>Values</w:t>
      </w:r>
      <w:r w:rsidRPr="00166858">
        <w:rPr>
          <w:rFonts w:ascii="IranNastaliq" w:hAnsi="IranNastaliq" w:cs="B Nazanin"/>
          <w:b/>
          <w:bCs/>
          <w:color w:val="4F82BE"/>
          <w:sz w:val="40"/>
          <w:szCs w:val="40"/>
          <w:rtl/>
        </w:rPr>
        <w:t>):</w:t>
      </w:r>
    </w:p>
    <w:p w:rsidR="008E360E" w:rsidRPr="00FD689D" w:rsidRDefault="008E360E" w:rsidP="008E360E">
      <w:pPr>
        <w:bidi/>
        <w:rPr>
          <w:rFonts w:cs="B Nazanin"/>
          <w:sz w:val="28"/>
          <w:szCs w:val="28"/>
        </w:rPr>
      </w:pPr>
      <w:r w:rsidRPr="00FD689D">
        <w:rPr>
          <w:rFonts w:cs="B Nazanin"/>
          <w:sz w:val="28"/>
          <w:szCs w:val="28"/>
          <w:rtl/>
        </w:rPr>
        <w:t>ارزش ﻫــﺎ ﺳــﻨﮓ ﺑﻨــﺎى ﻓﺮﻫﻨــﮓ ﺳــﺎزﻣﺎﻧﻲ اﺳــﺖ ﺑــﻪ ﻋﺒــﺎرت دﻳﮕــﺮ اﺻــﻮل راﻫﻨﻤــﺎى ﺳــﺎزﻣﺎن اﺳــﺖ و ﺣﻘــﺎﻳﻖ و اﻋﺘﻘــﺎدات ﻛــﻪ ﺳــﺎزﻣﺎن آ</w:t>
      </w:r>
      <w:r w:rsidRPr="00FD689D">
        <w:rPr>
          <w:rFonts w:cs="B Nazanin" w:hint="cs"/>
          <w:sz w:val="28"/>
          <w:szCs w:val="28"/>
          <w:rtl/>
        </w:rPr>
        <w:t>ن ر</w:t>
      </w:r>
      <w:r w:rsidRPr="00FD689D">
        <w:rPr>
          <w:rFonts w:cs="B Nazanin"/>
          <w:sz w:val="28"/>
          <w:szCs w:val="28"/>
          <w:rtl/>
        </w:rPr>
        <w:t>ا ﮔﺮاﻣــﻲ ﻣــﻲ ﺷــﻤﺎرد و ﻧﺴــﺒﺖ ﺑــﻪ آﻧﻬــﺎ ﺣﺴــﺎس اﺳــﺖ . ﻣــﺎ در ﻣﺮﻛــﺰ آﻣﻮزﺷــﻲ ، درﻣـــﺎﻧﻲ ﺑﻴﻤﺎرﺳـــﺘﺎن اﻣـــﺎم ﺣﺴـــﻴﻦ (ع) ﻣﺘﻌﻬـــﺪ ﺑـــﻪ ارزش ﻫـــﺎى واﻻى اﻧﺴـــﺎﻧﻲ ﻫﺴـــﺘﻴﻢ وﺑـــﺮ ﮔﺴـــﺘﺮش و ﻧﻬﺎدﻳﻨﻪ ﻛﺮدن ﺗﺎﻛﻴﺪ ﻣﻲ ﻧﻤﺎﻳﻴﻢ .</w:t>
      </w:r>
    </w:p>
    <w:p w:rsidR="008E360E" w:rsidRPr="00FD689D" w:rsidRDefault="008E360E" w:rsidP="008E360E">
      <w:pPr>
        <w:bidi/>
        <w:rPr>
          <w:rFonts w:cs="B Nazanin"/>
          <w:sz w:val="28"/>
          <w:szCs w:val="28"/>
          <w:rtl/>
        </w:rPr>
      </w:pPr>
    </w:p>
    <w:p w:rsidR="008E360E" w:rsidRPr="00FD689D" w:rsidRDefault="008E360E" w:rsidP="008E360E">
      <w:pPr>
        <w:bidi/>
        <w:rPr>
          <w:rFonts w:cs="B Nazanin"/>
          <w:sz w:val="28"/>
          <w:szCs w:val="28"/>
          <w:rtl/>
        </w:rPr>
      </w:pPr>
      <w:r w:rsidRPr="00FD689D">
        <w:rPr>
          <w:rFonts w:cs="B Nazanin"/>
          <w:sz w:val="28"/>
          <w:szCs w:val="28"/>
          <w:rtl/>
        </w:rPr>
        <w:t>رﻋﺎﻳﺖ اﺧﻼق ﺣﺮﻓﻪ اى و ارزش ﻫﺎى اﺧﻼﻗﻰ</w:t>
      </w:r>
    </w:p>
    <w:p w:rsidR="008E360E" w:rsidRPr="00FD689D" w:rsidRDefault="008E360E" w:rsidP="008E360E">
      <w:pPr>
        <w:bidi/>
        <w:rPr>
          <w:rFonts w:cs="B Nazanin"/>
          <w:sz w:val="28"/>
          <w:szCs w:val="28"/>
        </w:rPr>
      </w:pPr>
      <w:r w:rsidRPr="00FD689D">
        <w:rPr>
          <w:rFonts w:cs="B Nazanin"/>
          <w:sz w:val="28"/>
          <w:szCs w:val="28"/>
          <w:rtl/>
        </w:rPr>
        <w:t>ﺣﻔﻆ و ارﺗﻘﺎء ﻛﻴﻔﻴﺖ ﺧﺪﻣﺎت اﻳﻤﻦ</w:t>
      </w:r>
    </w:p>
    <w:p w:rsidR="008E360E" w:rsidRPr="00FD689D" w:rsidRDefault="008E360E" w:rsidP="008E360E">
      <w:pPr>
        <w:bidi/>
        <w:rPr>
          <w:rFonts w:cs="B Nazanin"/>
          <w:sz w:val="28"/>
          <w:szCs w:val="28"/>
          <w:rtl/>
        </w:rPr>
      </w:pPr>
      <w:r w:rsidRPr="00FD689D">
        <w:rPr>
          <w:rFonts w:cs="B Nazanin"/>
          <w:sz w:val="28"/>
          <w:szCs w:val="28"/>
          <w:rtl/>
        </w:rPr>
        <w:t>اﺣﺘﺮام و ﺗﻜﺮﻳﻢ ارﺑﺎب رﺟﻮع</w:t>
      </w:r>
    </w:p>
    <w:p w:rsidR="008E360E" w:rsidRPr="00FD689D" w:rsidRDefault="008E360E" w:rsidP="008E360E">
      <w:pPr>
        <w:bidi/>
        <w:rPr>
          <w:rFonts w:cs="B Nazanin"/>
          <w:sz w:val="28"/>
          <w:szCs w:val="28"/>
          <w:rtl/>
        </w:rPr>
      </w:pPr>
      <w:r w:rsidRPr="00FD689D">
        <w:rPr>
          <w:rFonts w:cs="B Nazanin"/>
          <w:sz w:val="28"/>
          <w:szCs w:val="28"/>
          <w:rtl/>
        </w:rPr>
        <w:t>ﻫﻤﺪﻟﻰ و ﻣﻬﺮﺑﺎﻧﻰ</w:t>
      </w:r>
    </w:p>
    <w:p w:rsidR="008E360E" w:rsidRPr="00FD689D" w:rsidRDefault="008E360E" w:rsidP="008E360E">
      <w:pPr>
        <w:bidi/>
        <w:rPr>
          <w:rFonts w:cs="B Nazanin"/>
          <w:sz w:val="28"/>
          <w:szCs w:val="28"/>
        </w:rPr>
      </w:pPr>
      <w:r w:rsidRPr="00FD689D">
        <w:rPr>
          <w:rFonts w:cs="B Nazanin"/>
          <w:sz w:val="28"/>
          <w:szCs w:val="28"/>
          <w:rtl/>
        </w:rPr>
        <w:t>ﻧﻮآورى</w:t>
      </w:r>
    </w:p>
    <w:p w:rsidR="008E360E" w:rsidRPr="00166858" w:rsidRDefault="008E360E" w:rsidP="008E360E">
      <w:pPr>
        <w:widowControl w:val="0"/>
        <w:autoSpaceDE w:val="0"/>
        <w:autoSpaceDN w:val="0"/>
        <w:adjustRightInd w:val="0"/>
        <w:spacing w:after="0" w:line="5" w:lineRule="exact"/>
        <w:ind w:left="27"/>
        <w:jc w:val="center"/>
        <w:rPr>
          <w:rFonts w:ascii="Times New Roman" w:hAnsi="Times New Roman" w:cs="B Nazanin"/>
          <w:sz w:val="32"/>
          <w:szCs w:val="32"/>
        </w:rPr>
      </w:pPr>
    </w:p>
    <w:p w:rsidR="008E360E" w:rsidRDefault="008E360E" w:rsidP="008E360E">
      <w:pPr>
        <w:bidi/>
        <w:jc w:val="both"/>
        <w:rPr>
          <w:rFonts w:cs="B Nazanin"/>
          <w:b/>
          <w:bCs/>
          <w:sz w:val="24"/>
          <w:szCs w:val="24"/>
        </w:rPr>
      </w:pPr>
    </w:p>
    <w:p w:rsidR="008E360E" w:rsidRPr="00166858" w:rsidRDefault="00830280" w:rsidP="008E360E">
      <w:pPr>
        <w:bidi/>
        <w:jc w:val="both"/>
        <w:rPr>
          <w:rFonts w:cs="B Nazanin"/>
          <w:b/>
          <w:bCs/>
          <w:sz w:val="24"/>
          <w:szCs w:val="24"/>
          <w:rtl/>
        </w:rPr>
      </w:pPr>
      <w:r>
        <w:rPr>
          <w:rFonts w:cs="B Nazanin"/>
          <w:b/>
          <w:bCs/>
          <w:noProof/>
          <w:sz w:val="24"/>
          <w:szCs w:val="24"/>
          <w:rtl/>
        </w:rPr>
        <w:pict>
          <v:shape id="_x0000_s1322" type="#_x0000_t202" style="position:absolute;left:0;text-align:left;margin-left:82.45pt;margin-top:-7.1pt;width:254.5pt;height:90.8pt;z-index:251748352" fillcolor="white [3201]" strokecolor="#bab8c8 [1942]" strokeweight="1pt">
            <v:fill color2="#d1cfda [1302]" focusposition="1" focussize="" focus="100%" type="gradient"/>
            <v:shadow on="t" type="perspective" color="#444154 [1606]" opacity=".5" offset="1pt" offset2="-3pt"/>
            <v:textbox style="mso-next-textbox:#_x0000_s1322">
              <w:txbxContent>
                <w:p w:rsidR="00256695" w:rsidRPr="00DA4C16" w:rsidRDefault="00256695" w:rsidP="008E360E">
                  <w:pPr>
                    <w:tabs>
                      <w:tab w:val="left" w:pos="5224"/>
                    </w:tabs>
                    <w:bidi/>
                    <w:spacing w:before="240" w:after="0"/>
                    <w:jc w:val="center"/>
                    <w:rPr>
                      <w:rFonts w:cs="B Titr"/>
                      <w:color w:val="66627F" w:themeColor="accent3" w:themeShade="BF"/>
                      <w:sz w:val="36"/>
                      <w:szCs w:val="36"/>
                      <w:lang w:bidi="fa-IR"/>
                    </w:rPr>
                  </w:pPr>
                  <w:r>
                    <w:rPr>
                      <w:rFonts w:cs="B Titr" w:hint="cs"/>
                      <w:color w:val="66627F" w:themeColor="accent3" w:themeShade="BF"/>
                      <w:sz w:val="36"/>
                      <w:szCs w:val="36"/>
                      <w:rtl/>
                      <w:lang w:bidi="fa-IR"/>
                    </w:rPr>
                    <w:t>نحوه تدوین سند استراتژیک بیمارستان امام حسین</w:t>
                  </w:r>
                </w:p>
              </w:txbxContent>
            </v:textbox>
          </v:shape>
        </w:pict>
      </w:r>
    </w:p>
    <w:p w:rsidR="008E360E" w:rsidRPr="00166858" w:rsidRDefault="008E360E" w:rsidP="008E360E">
      <w:pPr>
        <w:bidi/>
        <w:jc w:val="both"/>
        <w:rPr>
          <w:rFonts w:cs="B Nazanin"/>
          <w:b/>
          <w:bCs/>
          <w:sz w:val="24"/>
          <w:szCs w:val="24"/>
          <w:rtl/>
          <w:lang w:bidi="fa-IR"/>
        </w:rPr>
      </w:pPr>
    </w:p>
    <w:p w:rsidR="008E360E" w:rsidRPr="00166858" w:rsidRDefault="008E360E" w:rsidP="008E360E">
      <w:pPr>
        <w:bidi/>
        <w:rPr>
          <w:rFonts w:cs="B Nazanin"/>
          <w:rtl/>
          <w:lang w:bidi="fa-IR"/>
        </w:rPr>
      </w:pPr>
    </w:p>
    <w:p w:rsidR="008E360E" w:rsidRPr="00166858" w:rsidRDefault="008E360E" w:rsidP="008E360E">
      <w:pPr>
        <w:bidi/>
        <w:rPr>
          <w:rFonts w:cs="B Nazanin"/>
          <w:rtl/>
          <w:lang w:bidi="fa-IR"/>
        </w:rPr>
      </w:pPr>
    </w:p>
    <w:p w:rsidR="008E360E" w:rsidRPr="00FD689D" w:rsidRDefault="008E360E" w:rsidP="00125AA9">
      <w:pPr>
        <w:bidi/>
        <w:jc w:val="both"/>
        <w:rPr>
          <w:rFonts w:cs="B Nazanin"/>
          <w:sz w:val="28"/>
          <w:szCs w:val="28"/>
          <w:rtl/>
        </w:rPr>
      </w:pPr>
      <w:r w:rsidRPr="00FD689D">
        <w:rPr>
          <w:rFonts w:cs="B Nazanin" w:hint="cs"/>
          <w:sz w:val="28"/>
          <w:szCs w:val="28"/>
          <w:rtl/>
        </w:rPr>
        <w:t xml:space="preserve">در تهیه برنامه استراتژیک مرکز طی جلسات متعدد در کمیته مدیران اجرائی علاوه بر پیگیری مصوبات اهداف کلی ،استراتژی ها،اهداف اختصاصی و برنامه ها مورد بحث و بررسی قرار گرفته و نهایتا برنامه استراتژیک </w:t>
      </w:r>
      <w:r w:rsidR="009A1CF7">
        <w:rPr>
          <w:rFonts w:cs="B Nazanin" w:hint="cs"/>
          <w:sz w:val="28"/>
          <w:szCs w:val="28"/>
          <w:rtl/>
        </w:rPr>
        <w:t>5</w:t>
      </w:r>
      <w:r w:rsidRPr="00FD689D">
        <w:rPr>
          <w:rFonts w:cs="B Nazanin" w:hint="cs"/>
          <w:sz w:val="28"/>
          <w:szCs w:val="28"/>
          <w:rtl/>
        </w:rPr>
        <w:t xml:space="preserve"> ساله تدوین گردید که تاپایان سال </w:t>
      </w:r>
      <w:r w:rsidR="00125AA9">
        <w:rPr>
          <w:rFonts w:cs="B Nazanin" w:hint="cs"/>
          <w:sz w:val="28"/>
          <w:szCs w:val="28"/>
          <w:rtl/>
        </w:rPr>
        <w:t>1410</w:t>
      </w:r>
      <w:r w:rsidRPr="00FD689D">
        <w:rPr>
          <w:rFonts w:cs="B Nazanin" w:hint="cs"/>
          <w:sz w:val="28"/>
          <w:szCs w:val="28"/>
          <w:rtl/>
        </w:rPr>
        <w:t xml:space="preserve"> به طور سالانه مورد بازنگری قرار خواهد گرفت.</w:t>
      </w:r>
    </w:p>
    <w:p w:rsidR="00521A86" w:rsidRPr="00785440" w:rsidRDefault="008E360E" w:rsidP="00785440">
      <w:pPr>
        <w:bidi/>
        <w:jc w:val="both"/>
        <w:rPr>
          <w:rFonts w:cs="B Nazanin"/>
          <w:sz w:val="28"/>
          <w:szCs w:val="28"/>
          <w:rtl/>
        </w:rPr>
      </w:pPr>
      <w:r w:rsidRPr="00FD689D">
        <w:rPr>
          <w:rFonts w:cs="B Nazanin" w:hint="cs"/>
          <w:sz w:val="28"/>
          <w:szCs w:val="28"/>
          <w:rtl/>
        </w:rPr>
        <w:t xml:space="preserve">این برنامه مشتمل بر </w:t>
      </w:r>
      <w:r w:rsidR="00255D33">
        <w:rPr>
          <w:rFonts w:cs="B Nazanin" w:hint="cs"/>
          <w:sz w:val="28"/>
          <w:szCs w:val="28"/>
          <w:rtl/>
        </w:rPr>
        <w:t>7</w:t>
      </w:r>
      <w:r w:rsidRPr="00FD689D">
        <w:rPr>
          <w:rFonts w:cs="B Nazanin" w:hint="cs"/>
          <w:sz w:val="28"/>
          <w:szCs w:val="28"/>
          <w:rtl/>
        </w:rPr>
        <w:t xml:space="preserve"> هدف کلان </w:t>
      </w:r>
      <w:r w:rsidR="00341A47">
        <w:rPr>
          <w:rFonts w:cs="B Nazanin"/>
          <w:sz w:val="28"/>
          <w:szCs w:val="28"/>
        </w:rPr>
        <w:t>20</w:t>
      </w:r>
      <w:r w:rsidRPr="00FD689D">
        <w:rPr>
          <w:rFonts w:cs="B Nazanin" w:hint="cs"/>
          <w:sz w:val="28"/>
          <w:szCs w:val="28"/>
          <w:rtl/>
        </w:rPr>
        <w:t xml:space="preserve"> استراتژی و 65 هدف اختصاصی می باشد که از حوزه ریاست به مسئولین مربوطه جهت اجرا به مسئولین مربوطه ابلاغ می گردد.میزان پیشرفت آن پایش شده و در کمیته مديران اجر</w:t>
      </w:r>
      <w:r w:rsidR="00785440">
        <w:rPr>
          <w:rFonts w:cs="B Nazanin" w:hint="cs"/>
          <w:sz w:val="28"/>
          <w:szCs w:val="28"/>
          <w:rtl/>
        </w:rPr>
        <w:t>ائي ارزیابی و بازخور داده میشود</w:t>
      </w:r>
    </w:p>
    <w:p w:rsidR="00912CAE" w:rsidRPr="00166858" w:rsidRDefault="00912CAE" w:rsidP="00912CAE">
      <w:pPr>
        <w:tabs>
          <w:tab w:val="right" w:pos="0"/>
        </w:tabs>
        <w:bidi/>
        <w:ind w:left="-1440" w:right="-1440"/>
        <w:jc w:val="center"/>
        <w:rPr>
          <w:rFonts w:cs="B Nazanin"/>
          <w:noProof/>
          <w:rtl/>
          <w:lang w:bidi="fa-IR"/>
        </w:rPr>
      </w:pPr>
    </w:p>
    <w:p w:rsidR="00B22E4F" w:rsidRPr="00166858" w:rsidRDefault="00830280" w:rsidP="00B22E4F">
      <w:pPr>
        <w:tabs>
          <w:tab w:val="right" w:pos="0"/>
        </w:tabs>
        <w:bidi/>
        <w:ind w:left="-1440" w:right="-1440"/>
        <w:jc w:val="center"/>
        <w:rPr>
          <w:rFonts w:cs="B Nazanin"/>
          <w:noProof/>
          <w:rtl/>
          <w:lang w:bidi="fa-IR"/>
        </w:rPr>
      </w:pPr>
      <w:r w:rsidRPr="00830280">
        <w:rPr>
          <w:rFonts w:cs="B Nazanin"/>
          <w:noProof/>
          <w:sz w:val="24"/>
          <w:szCs w:val="24"/>
          <w:rtl/>
        </w:rPr>
        <w:lastRenderedPageBreak/>
        <w:pict>
          <v:shape id="_x0000_s1062" type="#_x0000_t202" style="position:absolute;left:0;text-align:left;margin-left:64.55pt;margin-top:-2.15pt;width:348.7pt;height:65.75pt;z-index:251698176" fillcolor="white [3201]" strokecolor="#bab8c8 [1942]" strokeweight="1pt">
            <v:fill color2="#d1cfda [1302]" focusposition="1" focussize="" focus="100%" type="gradient"/>
            <v:shadow on="t" type="perspective" color="#444154 [1606]" opacity=".5" offset="1pt" offset2="-3pt"/>
            <v:textbox style="mso-next-textbox:#_x0000_s1062">
              <w:txbxContent>
                <w:p w:rsidR="00256695" w:rsidRPr="00007046" w:rsidRDefault="00256695" w:rsidP="00007046">
                  <w:pPr>
                    <w:tabs>
                      <w:tab w:val="right" w:pos="0"/>
                      <w:tab w:val="left" w:pos="1872"/>
                    </w:tabs>
                    <w:bidi/>
                    <w:spacing w:after="0" w:line="240" w:lineRule="auto"/>
                    <w:jc w:val="center"/>
                    <w:rPr>
                      <w:rFonts w:cs="B Titr"/>
                      <w:b/>
                      <w:bCs/>
                      <w:noProof/>
                      <w:color w:val="32525C" w:themeColor="accent1" w:themeShade="80"/>
                      <w:sz w:val="44"/>
                      <w:szCs w:val="44"/>
                      <w:lang w:bidi="fa-IR"/>
                    </w:rPr>
                  </w:pPr>
                  <w:r w:rsidRPr="00007046">
                    <w:rPr>
                      <w:rFonts w:cs="B Titr" w:hint="cs"/>
                      <w:b/>
                      <w:bCs/>
                      <w:noProof/>
                      <w:color w:val="32525C" w:themeColor="accent1" w:themeShade="80"/>
                      <w:sz w:val="44"/>
                      <w:szCs w:val="44"/>
                      <w:rtl/>
                      <w:lang w:bidi="fa-IR"/>
                    </w:rPr>
                    <w:t>اهداف کلان و استراتژی</w:t>
                  </w:r>
                  <w:r>
                    <w:rPr>
                      <w:rFonts w:cs="B Titr" w:hint="cs"/>
                      <w:b/>
                      <w:bCs/>
                      <w:noProof/>
                      <w:color w:val="32525C" w:themeColor="accent1" w:themeShade="80"/>
                      <w:sz w:val="44"/>
                      <w:szCs w:val="44"/>
                      <w:rtl/>
                      <w:lang w:bidi="fa-IR"/>
                    </w:rPr>
                    <w:t>هاي مركز</w:t>
                  </w:r>
                </w:p>
              </w:txbxContent>
            </v:textbox>
            <w10:wrap type="square"/>
          </v:shape>
        </w:pict>
      </w:r>
    </w:p>
    <w:p w:rsidR="00912CAE" w:rsidRPr="00166858" w:rsidRDefault="00912CAE" w:rsidP="00912CAE">
      <w:pPr>
        <w:tabs>
          <w:tab w:val="right" w:pos="0"/>
        </w:tabs>
        <w:bidi/>
        <w:ind w:right="-1440"/>
        <w:rPr>
          <w:rFonts w:cs="B Nazanin"/>
          <w:noProof/>
          <w:rtl/>
          <w:lang w:bidi="fa-IR"/>
        </w:rPr>
      </w:pPr>
    </w:p>
    <w:tbl>
      <w:tblPr>
        <w:tblStyle w:val="LightGrid-Accent3"/>
        <w:tblpPr w:leftFromText="180" w:rightFromText="180" w:vertAnchor="page" w:horzAnchor="margin" w:tblpY="4081"/>
        <w:bidiVisual/>
        <w:tblW w:w="9323" w:type="dxa"/>
        <w:tblLook w:val="04A0"/>
      </w:tblPr>
      <w:tblGrid>
        <w:gridCol w:w="1390"/>
        <w:gridCol w:w="7933"/>
      </w:tblGrid>
      <w:tr w:rsidR="000F4AD8" w:rsidRPr="00166858" w:rsidTr="00D07237">
        <w:trPr>
          <w:cnfStyle w:val="100000000000"/>
          <w:trHeight w:val="1059"/>
        </w:trPr>
        <w:tc>
          <w:tcPr>
            <w:cnfStyle w:val="001000000000"/>
            <w:tcW w:w="1390" w:type="dxa"/>
            <w:vAlign w:val="center"/>
          </w:tcPr>
          <w:p w:rsidR="000F4AD8" w:rsidRPr="00166858" w:rsidRDefault="000F4AD8" w:rsidP="000C0E33">
            <w:pPr>
              <w:bidi/>
              <w:ind w:left="360"/>
              <w:jc w:val="center"/>
              <w:rPr>
                <w:rFonts w:eastAsiaTheme="minorEastAsia" w:cs="B Nazanin"/>
                <w:b w:val="0"/>
                <w:bCs w:val="0"/>
                <w:sz w:val="24"/>
                <w:szCs w:val="24"/>
                <w:rtl/>
              </w:rPr>
            </w:pPr>
            <w:r w:rsidRPr="00166858">
              <w:rPr>
                <w:rFonts w:eastAsiaTheme="minorEastAsia" w:cs="B Nazanin"/>
                <w:sz w:val="24"/>
                <w:szCs w:val="24"/>
              </w:rPr>
              <w:t>G1</w:t>
            </w:r>
          </w:p>
        </w:tc>
        <w:tc>
          <w:tcPr>
            <w:tcW w:w="7933" w:type="dxa"/>
            <w:vAlign w:val="center"/>
          </w:tcPr>
          <w:p w:rsidR="00583F43" w:rsidRPr="00166858" w:rsidRDefault="00445257" w:rsidP="00D07237">
            <w:pPr>
              <w:bidi/>
              <w:ind w:left="360"/>
              <w:jc w:val="center"/>
              <w:cnfStyle w:val="100000000000"/>
              <w:rPr>
                <w:rFonts w:eastAsiaTheme="minorEastAsia" w:cs="B Nazanin"/>
                <w:b w:val="0"/>
                <w:bCs w:val="0"/>
                <w:sz w:val="24"/>
                <w:szCs w:val="24"/>
                <w:rtl/>
                <w:lang w:bidi="fa-IR"/>
              </w:rPr>
            </w:pPr>
            <w:r>
              <w:rPr>
                <w:rFonts w:ascii="B Titr,Bold" w:cs="B Nazanin" w:hint="cs"/>
                <w:sz w:val="24"/>
                <w:szCs w:val="24"/>
                <w:rtl/>
                <w:lang w:bidi="fa-IR"/>
              </w:rPr>
              <w:t xml:space="preserve">ارتقا </w:t>
            </w:r>
            <w:r w:rsidR="002C3946">
              <w:rPr>
                <w:rFonts w:ascii="B Titr,Bold" w:cs="B Nazanin" w:hint="cs"/>
                <w:sz w:val="24"/>
                <w:szCs w:val="24"/>
                <w:rtl/>
                <w:lang w:bidi="fa-IR"/>
              </w:rPr>
              <w:t xml:space="preserve"> ايمني بيماران و كاركنان و ارائه خدمات سلامت </w:t>
            </w:r>
          </w:p>
          <w:p w:rsidR="000F4AD8" w:rsidRPr="00166858" w:rsidRDefault="000F4AD8" w:rsidP="00D07237">
            <w:pPr>
              <w:bidi/>
              <w:ind w:left="360"/>
              <w:jc w:val="center"/>
              <w:cnfStyle w:val="100000000000"/>
              <w:rPr>
                <w:rFonts w:eastAsiaTheme="minorEastAsia" w:cs="B Nazanin"/>
                <w:b w:val="0"/>
                <w:bCs w:val="0"/>
                <w:sz w:val="24"/>
                <w:szCs w:val="24"/>
                <w:rtl/>
              </w:rPr>
            </w:pPr>
          </w:p>
        </w:tc>
      </w:tr>
      <w:tr w:rsidR="000F4AD8" w:rsidRPr="00166858" w:rsidTr="00D07237">
        <w:trPr>
          <w:cnfStyle w:val="000000100000"/>
          <w:trHeight w:val="989"/>
        </w:trPr>
        <w:tc>
          <w:tcPr>
            <w:cnfStyle w:val="001000000000"/>
            <w:tcW w:w="1390" w:type="dxa"/>
            <w:vAlign w:val="center"/>
          </w:tcPr>
          <w:p w:rsidR="000F4AD8" w:rsidRPr="00166858" w:rsidRDefault="000F4AD8" w:rsidP="000C0E33">
            <w:pPr>
              <w:bidi/>
              <w:ind w:left="360"/>
              <w:jc w:val="center"/>
              <w:rPr>
                <w:rFonts w:eastAsiaTheme="minorEastAsia" w:cs="B Nazanin"/>
                <w:b w:val="0"/>
                <w:bCs w:val="0"/>
                <w:sz w:val="24"/>
                <w:szCs w:val="24"/>
              </w:rPr>
            </w:pPr>
            <w:r w:rsidRPr="00166858">
              <w:rPr>
                <w:rFonts w:eastAsiaTheme="minorEastAsia" w:cs="B Nazanin"/>
                <w:sz w:val="24"/>
                <w:szCs w:val="24"/>
              </w:rPr>
              <w:t>G2</w:t>
            </w:r>
          </w:p>
        </w:tc>
        <w:tc>
          <w:tcPr>
            <w:tcW w:w="7933" w:type="dxa"/>
            <w:vAlign w:val="center"/>
          </w:tcPr>
          <w:p w:rsidR="000F4AD8" w:rsidRPr="00166858" w:rsidRDefault="000F4AD8" w:rsidP="00D07237">
            <w:pPr>
              <w:bidi/>
              <w:ind w:left="360"/>
              <w:jc w:val="center"/>
              <w:cnfStyle w:val="000000100000"/>
              <w:rPr>
                <w:rFonts w:ascii="B Titr,Bold" w:cs="B Nazanin"/>
                <w:b/>
                <w:bCs/>
                <w:sz w:val="24"/>
                <w:szCs w:val="24"/>
                <w:rtl/>
              </w:rPr>
            </w:pPr>
          </w:p>
          <w:p w:rsidR="00286950" w:rsidRPr="00166858" w:rsidRDefault="008E0EE3" w:rsidP="008E0EE3">
            <w:pPr>
              <w:bidi/>
              <w:jc w:val="center"/>
              <w:cnfStyle w:val="000000100000"/>
              <w:rPr>
                <w:rFonts w:eastAsiaTheme="minorEastAsia" w:cs="B Nazanin"/>
                <w:b/>
                <w:bCs/>
                <w:sz w:val="24"/>
                <w:szCs w:val="24"/>
                <w:rtl/>
                <w:lang w:bidi="fa-IR"/>
              </w:rPr>
            </w:pPr>
            <w:r>
              <w:rPr>
                <w:rFonts w:eastAsiaTheme="minorEastAsia" w:cs="B Nazanin" w:hint="cs"/>
                <w:b/>
                <w:bCs/>
                <w:sz w:val="24"/>
                <w:szCs w:val="24"/>
                <w:rtl/>
                <w:lang w:bidi="fa-IR"/>
              </w:rPr>
              <w:t>بهبود</w:t>
            </w:r>
            <w:r w:rsidR="002C3946">
              <w:rPr>
                <w:rFonts w:eastAsiaTheme="minorEastAsia" w:cs="B Nazanin" w:hint="cs"/>
                <w:b/>
                <w:bCs/>
                <w:sz w:val="24"/>
                <w:szCs w:val="24"/>
                <w:rtl/>
                <w:lang w:bidi="fa-IR"/>
              </w:rPr>
              <w:t xml:space="preserve"> مستمر كيفي و كمي خدمات سلامت </w:t>
            </w:r>
          </w:p>
          <w:p w:rsidR="000F4AD8" w:rsidRPr="00166858" w:rsidRDefault="000F4AD8" w:rsidP="00D07237">
            <w:pPr>
              <w:bidi/>
              <w:ind w:left="360"/>
              <w:jc w:val="center"/>
              <w:cnfStyle w:val="000000100000"/>
              <w:rPr>
                <w:rFonts w:eastAsiaTheme="minorEastAsia" w:cs="B Nazanin"/>
                <w:b/>
                <w:bCs/>
                <w:sz w:val="24"/>
                <w:szCs w:val="24"/>
                <w:rtl/>
              </w:rPr>
            </w:pPr>
          </w:p>
        </w:tc>
      </w:tr>
      <w:tr w:rsidR="000F4AD8" w:rsidRPr="00166858" w:rsidTr="00D07237">
        <w:trPr>
          <w:cnfStyle w:val="000000010000"/>
          <w:trHeight w:val="1297"/>
        </w:trPr>
        <w:tc>
          <w:tcPr>
            <w:cnfStyle w:val="001000000000"/>
            <w:tcW w:w="1390" w:type="dxa"/>
            <w:vAlign w:val="center"/>
          </w:tcPr>
          <w:p w:rsidR="000F4AD8" w:rsidRPr="00166858" w:rsidRDefault="000F4AD8" w:rsidP="000C0E33">
            <w:pPr>
              <w:bidi/>
              <w:ind w:left="360"/>
              <w:jc w:val="center"/>
              <w:rPr>
                <w:rFonts w:eastAsiaTheme="minorEastAsia" w:cs="B Nazanin"/>
                <w:sz w:val="24"/>
                <w:szCs w:val="24"/>
              </w:rPr>
            </w:pPr>
            <w:r w:rsidRPr="00166858">
              <w:rPr>
                <w:rFonts w:eastAsiaTheme="minorEastAsia" w:cs="B Nazanin"/>
                <w:sz w:val="24"/>
                <w:szCs w:val="24"/>
              </w:rPr>
              <w:t>G3</w:t>
            </w:r>
          </w:p>
        </w:tc>
        <w:tc>
          <w:tcPr>
            <w:tcW w:w="7933" w:type="dxa"/>
            <w:vAlign w:val="center"/>
          </w:tcPr>
          <w:p w:rsidR="000F4AD8" w:rsidRPr="00166858" w:rsidRDefault="003C4C5F" w:rsidP="00D07237">
            <w:pPr>
              <w:bidi/>
              <w:jc w:val="center"/>
              <w:cnfStyle w:val="000000010000"/>
              <w:rPr>
                <w:rFonts w:eastAsiaTheme="minorEastAsia" w:cs="B Nazanin"/>
                <w:b/>
                <w:bCs/>
                <w:sz w:val="24"/>
                <w:szCs w:val="24"/>
                <w:rtl/>
                <w:lang w:bidi="fa-IR"/>
              </w:rPr>
            </w:pPr>
            <w:r>
              <w:rPr>
                <w:rFonts w:eastAsiaTheme="minorEastAsia" w:cs="B Nazanin" w:hint="cs"/>
                <w:b/>
                <w:bCs/>
                <w:sz w:val="24"/>
                <w:szCs w:val="24"/>
                <w:rtl/>
                <w:lang w:bidi="fa-IR"/>
              </w:rPr>
              <w:t xml:space="preserve">پیاده سازی و بهبود مستمر </w:t>
            </w:r>
            <w:r w:rsidR="002C3946">
              <w:rPr>
                <w:rFonts w:eastAsiaTheme="minorEastAsia" w:cs="B Nazanin" w:hint="cs"/>
                <w:b/>
                <w:bCs/>
                <w:sz w:val="24"/>
                <w:szCs w:val="24"/>
                <w:rtl/>
                <w:lang w:bidi="fa-IR"/>
              </w:rPr>
              <w:t>مديريت خطر ،حوادث و بلايا</w:t>
            </w:r>
          </w:p>
        </w:tc>
      </w:tr>
      <w:tr w:rsidR="00D61504" w:rsidRPr="00166858" w:rsidTr="00D07237">
        <w:trPr>
          <w:cnfStyle w:val="000000100000"/>
          <w:trHeight w:val="1297"/>
        </w:trPr>
        <w:tc>
          <w:tcPr>
            <w:cnfStyle w:val="001000000000"/>
            <w:tcW w:w="1390" w:type="dxa"/>
            <w:vAlign w:val="center"/>
          </w:tcPr>
          <w:p w:rsidR="00D61504" w:rsidRPr="00166858" w:rsidRDefault="00D61504" w:rsidP="00D61504">
            <w:pPr>
              <w:jc w:val="center"/>
              <w:rPr>
                <w:rFonts w:eastAsiaTheme="minorEastAsia" w:cs="B Nazanin"/>
                <w:sz w:val="24"/>
                <w:szCs w:val="24"/>
              </w:rPr>
            </w:pPr>
            <w:r w:rsidRPr="00166858">
              <w:rPr>
                <w:rFonts w:eastAsiaTheme="minorEastAsia" w:cs="B Nazanin"/>
                <w:sz w:val="24"/>
                <w:szCs w:val="24"/>
              </w:rPr>
              <w:t>G4</w:t>
            </w:r>
          </w:p>
        </w:tc>
        <w:tc>
          <w:tcPr>
            <w:tcW w:w="7933" w:type="dxa"/>
            <w:vAlign w:val="center"/>
          </w:tcPr>
          <w:p w:rsidR="00D61504" w:rsidRPr="00166858" w:rsidRDefault="00D61504" w:rsidP="00D61504">
            <w:pPr>
              <w:bidi/>
              <w:ind w:left="360"/>
              <w:jc w:val="center"/>
              <w:cnfStyle w:val="000000100000"/>
              <w:rPr>
                <w:rFonts w:eastAsiaTheme="minorEastAsia" w:cs="B Nazanin"/>
                <w:b/>
                <w:bCs/>
                <w:sz w:val="24"/>
                <w:szCs w:val="24"/>
                <w:rtl/>
                <w:lang w:bidi="fa-IR"/>
              </w:rPr>
            </w:pPr>
            <w:r>
              <w:rPr>
                <w:rFonts w:eastAsiaTheme="minorEastAsia" w:cs="B Nazanin" w:hint="cs"/>
                <w:b/>
                <w:bCs/>
                <w:sz w:val="24"/>
                <w:szCs w:val="24"/>
                <w:rtl/>
                <w:lang w:bidi="fa-IR"/>
              </w:rPr>
              <w:t xml:space="preserve">توسعه و تقويت مستمر فعاليت هاي آموزشي و پژوهشي  </w:t>
            </w:r>
          </w:p>
        </w:tc>
      </w:tr>
      <w:tr w:rsidR="00D61504" w:rsidRPr="00166858" w:rsidTr="00D07237">
        <w:trPr>
          <w:cnfStyle w:val="000000010000"/>
          <w:trHeight w:val="1297"/>
        </w:trPr>
        <w:tc>
          <w:tcPr>
            <w:cnfStyle w:val="001000000000"/>
            <w:tcW w:w="1390" w:type="dxa"/>
            <w:vAlign w:val="center"/>
          </w:tcPr>
          <w:p w:rsidR="00D61504" w:rsidRPr="00166858" w:rsidRDefault="00D61504" w:rsidP="00D61504">
            <w:pPr>
              <w:jc w:val="center"/>
              <w:rPr>
                <w:rFonts w:cs="B Nazanin"/>
                <w:rtl/>
                <w:lang w:bidi="fa-IR"/>
              </w:rPr>
            </w:pPr>
            <w:r w:rsidRPr="00166858">
              <w:rPr>
                <w:rFonts w:eastAsiaTheme="minorEastAsia" w:cs="B Nazanin"/>
                <w:sz w:val="24"/>
                <w:szCs w:val="24"/>
              </w:rPr>
              <w:t>G5</w:t>
            </w:r>
          </w:p>
        </w:tc>
        <w:tc>
          <w:tcPr>
            <w:tcW w:w="7933" w:type="dxa"/>
            <w:vAlign w:val="center"/>
          </w:tcPr>
          <w:p w:rsidR="00D61504" w:rsidRPr="00166858" w:rsidRDefault="00D61504" w:rsidP="00D61504">
            <w:pPr>
              <w:bidi/>
              <w:jc w:val="center"/>
              <w:cnfStyle w:val="000000010000"/>
              <w:rPr>
                <w:rFonts w:eastAsiaTheme="minorEastAsia" w:cs="B Nazanin"/>
                <w:b/>
                <w:bCs/>
                <w:sz w:val="24"/>
                <w:szCs w:val="24"/>
                <w:rtl/>
              </w:rPr>
            </w:pPr>
            <w:r>
              <w:rPr>
                <w:rFonts w:eastAsiaTheme="minorEastAsia" w:cs="B Nazanin" w:hint="cs"/>
                <w:b/>
                <w:bCs/>
                <w:sz w:val="24"/>
                <w:szCs w:val="24"/>
                <w:rtl/>
              </w:rPr>
              <w:t xml:space="preserve">صيانت </w:t>
            </w:r>
            <w:r>
              <w:rPr>
                <w:rFonts w:eastAsiaTheme="minorEastAsia" w:cs="B Nazanin" w:hint="cs"/>
                <w:b/>
                <w:bCs/>
                <w:sz w:val="24"/>
                <w:szCs w:val="24"/>
                <w:rtl/>
                <w:lang w:bidi="fa-IR"/>
              </w:rPr>
              <w:t>از</w:t>
            </w:r>
            <w:r>
              <w:rPr>
                <w:rFonts w:eastAsiaTheme="minorEastAsia" w:cs="B Nazanin" w:hint="cs"/>
                <w:b/>
                <w:bCs/>
                <w:sz w:val="24"/>
                <w:szCs w:val="24"/>
                <w:rtl/>
              </w:rPr>
              <w:t>حقوق گيرندگان خدمت و بهبود سطح رضايتمندي آنان</w:t>
            </w:r>
          </w:p>
        </w:tc>
      </w:tr>
      <w:tr w:rsidR="00D61504" w:rsidRPr="00166858" w:rsidTr="00D07237">
        <w:trPr>
          <w:cnfStyle w:val="000000100000"/>
          <w:trHeight w:val="1279"/>
        </w:trPr>
        <w:tc>
          <w:tcPr>
            <w:cnfStyle w:val="001000000000"/>
            <w:tcW w:w="1390" w:type="dxa"/>
            <w:vAlign w:val="center"/>
          </w:tcPr>
          <w:p w:rsidR="00D61504" w:rsidRPr="00166858" w:rsidRDefault="00D61504" w:rsidP="00D61504">
            <w:pPr>
              <w:bidi/>
              <w:ind w:left="35"/>
              <w:jc w:val="center"/>
              <w:rPr>
                <w:rFonts w:eastAsiaTheme="minorEastAsia" w:cs="B Nazanin"/>
                <w:b w:val="0"/>
                <w:bCs w:val="0"/>
                <w:sz w:val="24"/>
                <w:szCs w:val="24"/>
                <w:rtl/>
              </w:rPr>
            </w:pPr>
            <w:r w:rsidRPr="00166858">
              <w:rPr>
                <w:rFonts w:eastAsiaTheme="minorEastAsia" w:cs="B Nazanin"/>
                <w:sz w:val="24"/>
                <w:szCs w:val="24"/>
              </w:rPr>
              <w:t>G6</w:t>
            </w:r>
          </w:p>
        </w:tc>
        <w:tc>
          <w:tcPr>
            <w:tcW w:w="7933" w:type="dxa"/>
            <w:vAlign w:val="center"/>
          </w:tcPr>
          <w:p w:rsidR="00D61504" w:rsidRPr="00166858" w:rsidRDefault="00D61504" w:rsidP="00D61504">
            <w:pPr>
              <w:pStyle w:val="Normal1"/>
              <w:bidi/>
              <w:jc w:val="center"/>
              <w:cnfStyle w:val="000000100000"/>
              <w:rPr>
                <w:rFonts w:asciiTheme="minorHAnsi" w:eastAsiaTheme="minorEastAsia" w:hAnsiTheme="minorHAnsi" w:cs="B Nazanin"/>
                <w:b/>
                <w:bCs/>
                <w:color w:val="000000" w:themeColor="text1"/>
                <w:sz w:val="24"/>
                <w:szCs w:val="24"/>
                <w:rtl/>
              </w:rPr>
            </w:pPr>
            <w:r>
              <w:rPr>
                <w:rFonts w:asciiTheme="minorHAnsi" w:eastAsiaTheme="minorEastAsia" w:hAnsiTheme="minorHAnsi" w:cs="B Nazanin" w:hint="cs"/>
                <w:b/>
                <w:bCs/>
                <w:color w:val="000000" w:themeColor="text1"/>
                <w:sz w:val="24"/>
                <w:szCs w:val="24"/>
                <w:rtl/>
              </w:rPr>
              <w:t xml:space="preserve"> توسعه </w:t>
            </w:r>
            <w:r w:rsidRPr="00166858">
              <w:rPr>
                <w:rFonts w:asciiTheme="minorHAnsi" w:eastAsiaTheme="minorEastAsia" w:hAnsiTheme="minorHAnsi" w:cs="B Nazanin" w:hint="cs"/>
                <w:b/>
                <w:bCs/>
                <w:color w:val="000000" w:themeColor="text1"/>
                <w:sz w:val="24"/>
                <w:szCs w:val="24"/>
                <w:rtl/>
              </w:rPr>
              <w:t>توانمند</w:t>
            </w:r>
            <w:r>
              <w:rPr>
                <w:rFonts w:asciiTheme="minorHAnsi" w:eastAsiaTheme="minorEastAsia" w:hAnsiTheme="minorHAnsi" w:cs="B Nazanin" w:hint="cs"/>
                <w:b/>
                <w:bCs/>
                <w:color w:val="000000" w:themeColor="text1"/>
                <w:sz w:val="24"/>
                <w:szCs w:val="24"/>
                <w:rtl/>
              </w:rPr>
              <w:t>ي هاي</w:t>
            </w:r>
            <w:r w:rsidRPr="00166858">
              <w:rPr>
                <w:rFonts w:asciiTheme="minorHAnsi" w:eastAsiaTheme="minorEastAsia" w:hAnsiTheme="minorHAnsi" w:cs="B Nazanin" w:hint="cs"/>
                <w:b/>
                <w:bCs/>
                <w:color w:val="000000" w:themeColor="text1"/>
                <w:sz w:val="24"/>
                <w:szCs w:val="24"/>
                <w:rtl/>
              </w:rPr>
              <w:t xml:space="preserve"> كاركنان </w:t>
            </w:r>
            <w:r w:rsidRPr="00166858">
              <w:rPr>
                <w:rFonts w:ascii="Times New Roman" w:eastAsiaTheme="minorEastAsia" w:hAnsi="Times New Roman" w:cs="Times New Roman" w:hint="cs"/>
                <w:b/>
                <w:bCs/>
                <w:color w:val="000000" w:themeColor="text1"/>
                <w:sz w:val="24"/>
                <w:szCs w:val="24"/>
                <w:rtl/>
              </w:rPr>
              <w:t>–</w:t>
            </w:r>
            <w:r w:rsidRPr="00166858">
              <w:rPr>
                <w:rFonts w:asciiTheme="minorHAnsi" w:eastAsiaTheme="minorEastAsia" w:hAnsiTheme="minorHAnsi" w:cs="B Nazanin" w:hint="cs"/>
                <w:b/>
                <w:bCs/>
                <w:color w:val="000000" w:themeColor="text1"/>
                <w:sz w:val="24"/>
                <w:szCs w:val="24"/>
                <w:rtl/>
              </w:rPr>
              <w:t xml:space="preserve"> بيماران وجامعه</w:t>
            </w:r>
          </w:p>
        </w:tc>
      </w:tr>
      <w:tr w:rsidR="00D61504" w:rsidRPr="00166858" w:rsidTr="00D07237">
        <w:trPr>
          <w:cnfStyle w:val="000000010000"/>
          <w:trHeight w:val="1337"/>
        </w:trPr>
        <w:tc>
          <w:tcPr>
            <w:cnfStyle w:val="001000000000"/>
            <w:tcW w:w="1390" w:type="dxa"/>
            <w:vAlign w:val="center"/>
          </w:tcPr>
          <w:p w:rsidR="00D61504" w:rsidRPr="00166858" w:rsidRDefault="00D61504" w:rsidP="00D61504">
            <w:pPr>
              <w:bidi/>
              <w:ind w:left="35"/>
              <w:jc w:val="center"/>
              <w:rPr>
                <w:rFonts w:eastAsiaTheme="minorEastAsia" w:cs="B Nazanin"/>
                <w:sz w:val="24"/>
                <w:szCs w:val="24"/>
              </w:rPr>
            </w:pPr>
            <w:r>
              <w:rPr>
                <w:rFonts w:eastAsiaTheme="minorEastAsia" w:cs="B Nazanin"/>
                <w:sz w:val="24"/>
                <w:szCs w:val="24"/>
              </w:rPr>
              <w:t>G7</w:t>
            </w:r>
          </w:p>
        </w:tc>
        <w:tc>
          <w:tcPr>
            <w:tcW w:w="7933" w:type="dxa"/>
            <w:vAlign w:val="center"/>
          </w:tcPr>
          <w:p w:rsidR="00D61504" w:rsidRPr="00166858" w:rsidRDefault="00D61504" w:rsidP="00D61504">
            <w:pPr>
              <w:bidi/>
              <w:ind w:left="360"/>
              <w:jc w:val="center"/>
              <w:cnfStyle w:val="000000010000"/>
              <w:rPr>
                <w:rFonts w:eastAsiaTheme="minorEastAsia" w:cs="B Nazanin"/>
                <w:b/>
                <w:bCs/>
                <w:sz w:val="24"/>
                <w:szCs w:val="24"/>
                <w:rtl/>
                <w:lang w:bidi="fa-IR"/>
              </w:rPr>
            </w:pPr>
          </w:p>
          <w:p w:rsidR="00D61504" w:rsidRPr="00166858" w:rsidRDefault="00D61504" w:rsidP="00D61504">
            <w:pPr>
              <w:bidi/>
              <w:ind w:left="360"/>
              <w:jc w:val="center"/>
              <w:cnfStyle w:val="000000010000"/>
              <w:rPr>
                <w:rFonts w:eastAsiaTheme="minorEastAsia" w:cs="B Nazanin"/>
                <w:b/>
                <w:bCs/>
                <w:sz w:val="24"/>
                <w:szCs w:val="24"/>
                <w:rtl/>
              </w:rPr>
            </w:pPr>
            <w:r>
              <w:rPr>
                <w:rFonts w:eastAsiaTheme="minorEastAsia" w:cs="B Nazanin" w:hint="cs"/>
                <w:b/>
                <w:bCs/>
                <w:sz w:val="24"/>
                <w:szCs w:val="24"/>
                <w:rtl/>
              </w:rPr>
              <w:t xml:space="preserve">ارتقا </w:t>
            </w:r>
            <w:r w:rsidRPr="00166858">
              <w:rPr>
                <w:rFonts w:eastAsiaTheme="minorEastAsia" w:cs="B Nazanin" w:hint="cs"/>
                <w:b/>
                <w:bCs/>
                <w:sz w:val="24"/>
                <w:szCs w:val="24"/>
                <w:rtl/>
              </w:rPr>
              <w:t xml:space="preserve"> و</w:t>
            </w:r>
            <w:r>
              <w:rPr>
                <w:rFonts w:eastAsiaTheme="minorEastAsia" w:cs="B Nazanin" w:hint="cs"/>
                <w:b/>
                <w:bCs/>
                <w:sz w:val="24"/>
                <w:szCs w:val="24"/>
                <w:rtl/>
              </w:rPr>
              <w:t xml:space="preserve"> </w:t>
            </w:r>
            <w:r w:rsidRPr="00166858">
              <w:rPr>
                <w:rFonts w:eastAsiaTheme="minorEastAsia" w:cs="B Nazanin" w:hint="cs"/>
                <w:b/>
                <w:bCs/>
                <w:sz w:val="24"/>
                <w:szCs w:val="24"/>
                <w:rtl/>
              </w:rPr>
              <w:t>برنامه ريزي بهينه منابع(انساني- تجهيزاتي- مالي)</w:t>
            </w:r>
          </w:p>
          <w:p w:rsidR="00D61504" w:rsidRPr="00166858" w:rsidRDefault="00D61504" w:rsidP="00D61504">
            <w:pPr>
              <w:pStyle w:val="Normal1"/>
              <w:bidi/>
              <w:spacing w:line="360" w:lineRule="auto"/>
              <w:jc w:val="center"/>
              <w:cnfStyle w:val="000000010000"/>
              <w:rPr>
                <w:rFonts w:eastAsiaTheme="minorEastAsia" w:cs="B Nazanin"/>
                <w:b/>
                <w:bCs/>
                <w:sz w:val="24"/>
                <w:szCs w:val="24"/>
                <w:rtl/>
              </w:rPr>
            </w:pPr>
          </w:p>
        </w:tc>
      </w:tr>
    </w:tbl>
    <w:p w:rsidR="000F4AD8" w:rsidRPr="00166858" w:rsidRDefault="000F4AD8" w:rsidP="000F4AD8">
      <w:pPr>
        <w:bidi/>
        <w:rPr>
          <w:rFonts w:cs="B Nazanin"/>
          <w:sz w:val="24"/>
          <w:szCs w:val="24"/>
          <w:rtl/>
          <w:lang w:bidi="fa-IR"/>
        </w:rPr>
      </w:pPr>
    </w:p>
    <w:p w:rsidR="000F4AD8" w:rsidRPr="00166858" w:rsidRDefault="000F4AD8" w:rsidP="000F4AD8">
      <w:pPr>
        <w:bidi/>
        <w:rPr>
          <w:rFonts w:cs="B Nazanin"/>
          <w:sz w:val="24"/>
          <w:szCs w:val="24"/>
          <w:rtl/>
          <w:lang w:bidi="fa-IR"/>
        </w:rPr>
      </w:pPr>
    </w:p>
    <w:p w:rsidR="00215722" w:rsidRPr="00166858" w:rsidRDefault="00215722" w:rsidP="00215722">
      <w:pPr>
        <w:bidi/>
        <w:rPr>
          <w:rFonts w:cs="B Nazanin"/>
          <w:sz w:val="24"/>
          <w:szCs w:val="24"/>
          <w:rtl/>
          <w:lang w:bidi="fa-IR"/>
        </w:rPr>
      </w:pPr>
    </w:p>
    <w:p w:rsidR="00765997" w:rsidRPr="00166858" w:rsidRDefault="00765997" w:rsidP="00765997">
      <w:pPr>
        <w:bidi/>
        <w:rPr>
          <w:rFonts w:cs="B Nazanin"/>
          <w:sz w:val="24"/>
          <w:szCs w:val="24"/>
          <w:rtl/>
          <w:lang w:bidi="fa-IR"/>
        </w:rPr>
      </w:pPr>
    </w:p>
    <w:tbl>
      <w:tblPr>
        <w:tblStyle w:val="TableGrid"/>
        <w:tblpPr w:leftFromText="180" w:rightFromText="180" w:vertAnchor="text" w:horzAnchor="margin" w:tblpXSpec="center" w:tblpY="-32"/>
        <w:bidiVisual/>
        <w:tblW w:w="10784" w:type="dxa"/>
        <w:tblLayout w:type="fixed"/>
        <w:tblLook w:val="04A0"/>
      </w:tblPr>
      <w:tblGrid>
        <w:gridCol w:w="321"/>
        <w:gridCol w:w="2268"/>
        <w:gridCol w:w="1985"/>
        <w:gridCol w:w="803"/>
        <w:gridCol w:w="708"/>
        <w:gridCol w:w="709"/>
        <w:gridCol w:w="709"/>
        <w:gridCol w:w="850"/>
        <w:gridCol w:w="709"/>
        <w:gridCol w:w="851"/>
        <w:gridCol w:w="850"/>
        <w:gridCol w:w="21"/>
      </w:tblGrid>
      <w:tr w:rsidR="005A4815" w:rsidRPr="00166858" w:rsidTr="005A4815">
        <w:trPr>
          <w:trHeight w:val="281"/>
        </w:trPr>
        <w:tc>
          <w:tcPr>
            <w:tcW w:w="321" w:type="dxa"/>
            <w:vMerge w:val="restart"/>
          </w:tcPr>
          <w:p w:rsidR="005A4815" w:rsidRPr="00166858" w:rsidRDefault="005A4815" w:rsidP="002F21D0">
            <w:pPr>
              <w:bidi/>
              <w:rPr>
                <w:rFonts w:cs="B Nazanin"/>
                <w:sz w:val="20"/>
                <w:szCs w:val="20"/>
                <w:rtl/>
                <w:lang w:bidi="fa-IR"/>
              </w:rPr>
            </w:pPr>
            <w:r w:rsidRPr="00166858">
              <w:rPr>
                <w:rFonts w:cs="B Nazanin" w:hint="cs"/>
                <w:sz w:val="20"/>
                <w:szCs w:val="20"/>
                <w:rtl/>
                <w:lang w:bidi="fa-IR"/>
              </w:rPr>
              <w:lastRenderedPageBreak/>
              <w:t>ردیف</w:t>
            </w:r>
          </w:p>
        </w:tc>
        <w:tc>
          <w:tcPr>
            <w:tcW w:w="2268" w:type="dxa"/>
            <w:vMerge w:val="restart"/>
          </w:tcPr>
          <w:p w:rsidR="005A4815" w:rsidRPr="00166858" w:rsidRDefault="005A4815" w:rsidP="002F21D0">
            <w:pPr>
              <w:bidi/>
              <w:jc w:val="center"/>
              <w:rPr>
                <w:rFonts w:cs="B Nazanin"/>
                <w:sz w:val="20"/>
                <w:szCs w:val="20"/>
                <w:rtl/>
                <w:lang w:bidi="fa-IR"/>
              </w:rPr>
            </w:pPr>
            <w:r w:rsidRPr="00166858">
              <w:rPr>
                <w:rFonts w:cs="B Nazanin" w:hint="cs"/>
                <w:sz w:val="20"/>
                <w:szCs w:val="20"/>
                <w:rtl/>
                <w:lang w:bidi="fa-IR"/>
              </w:rPr>
              <w:t>اهداف کلان</w:t>
            </w:r>
          </w:p>
        </w:tc>
        <w:tc>
          <w:tcPr>
            <w:tcW w:w="1985" w:type="dxa"/>
            <w:vMerge w:val="restart"/>
          </w:tcPr>
          <w:p w:rsidR="005A4815" w:rsidRPr="00166858" w:rsidRDefault="005A4815" w:rsidP="002F21D0">
            <w:pPr>
              <w:bidi/>
              <w:jc w:val="center"/>
              <w:rPr>
                <w:rFonts w:cs="B Nazanin"/>
                <w:sz w:val="20"/>
                <w:szCs w:val="20"/>
                <w:rtl/>
                <w:lang w:bidi="fa-IR"/>
              </w:rPr>
            </w:pPr>
            <w:r w:rsidRPr="00166858">
              <w:rPr>
                <w:rFonts w:cs="B Nazanin" w:hint="cs"/>
                <w:sz w:val="20"/>
                <w:szCs w:val="20"/>
                <w:rtl/>
                <w:lang w:bidi="fa-IR"/>
              </w:rPr>
              <w:t>سیاست ها</w:t>
            </w:r>
          </w:p>
        </w:tc>
        <w:tc>
          <w:tcPr>
            <w:tcW w:w="6210" w:type="dxa"/>
            <w:gridSpan w:val="9"/>
          </w:tcPr>
          <w:p w:rsidR="005A4815" w:rsidRPr="00166858" w:rsidRDefault="005A4815" w:rsidP="002F21D0">
            <w:pPr>
              <w:bidi/>
              <w:jc w:val="center"/>
              <w:rPr>
                <w:rFonts w:cs="B Nazanin"/>
                <w:sz w:val="20"/>
                <w:szCs w:val="20"/>
                <w:rtl/>
                <w:lang w:bidi="fa-IR"/>
              </w:rPr>
            </w:pPr>
            <w:r w:rsidRPr="00166858">
              <w:rPr>
                <w:rFonts w:cs="B Nazanin" w:hint="cs"/>
                <w:sz w:val="20"/>
                <w:szCs w:val="20"/>
                <w:rtl/>
                <w:lang w:bidi="fa-IR"/>
              </w:rPr>
              <w:t>ذینفعان کلیدی</w:t>
            </w:r>
          </w:p>
        </w:tc>
      </w:tr>
      <w:tr w:rsidR="005A4815" w:rsidRPr="00166858" w:rsidTr="005A4815">
        <w:trPr>
          <w:gridAfter w:val="1"/>
          <w:wAfter w:w="21" w:type="dxa"/>
          <w:trHeight w:val="118"/>
        </w:trPr>
        <w:tc>
          <w:tcPr>
            <w:tcW w:w="321" w:type="dxa"/>
            <w:vMerge/>
          </w:tcPr>
          <w:p w:rsidR="005A4815" w:rsidRPr="00166858" w:rsidRDefault="005A4815" w:rsidP="002F21D0">
            <w:pPr>
              <w:bidi/>
              <w:rPr>
                <w:rFonts w:cs="B Nazanin"/>
                <w:sz w:val="20"/>
                <w:szCs w:val="20"/>
                <w:rtl/>
                <w:lang w:bidi="fa-IR"/>
              </w:rPr>
            </w:pPr>
          </w:p>
        </w:tc>
        <w:tc>
          <w:tcPr>
            <w:tcW w:w="2268" w:type="dxa"/>
            <w:vMerge/>
          </w:tcPr>
          <w:p w:rsidR="005A4815" w:rsidRPr="00166858" w:rsidRDefault="005A4815" w:rsidP="002F21D0">
            <w:pPr>
              <w:bidi/>
              <w:rPr>
                <w:rFonts w:cs="B Nazanin"/>
                <w:sz w:val="20"/>
                <w:szCs w:val="20"/>
                <w:rtl/>
                <w:lang w:bidi="fa-IR"/>
              </w:rPr>
            </w:pPr>
          </w:p>
        </w:tc>
        <w:tc>
          <w:tcPr>
            <w:tcW w:w="1985" w:type="dxa"/>
            <w:vMerge/>
          </w:tcPr>
          <w:p w:rsidR="005A4815" w:rsidRPr="00166858" w:rsidRDefault="005A4815" w:rsidP="002F21D0">
            <w:pPr>
              <w:bidi/>
              <w:rPr>
                <w:rFonts w:cs="B Nazanin"/>
                <w:sz w:val="20"/>
                <w:szCs w:val="20"/>
                <w:rtl/>
                <w:lang w:bidi="fa-IR"/>
              </w:rPr>
            </w:pPr>
          </w:p>
        </w:tc>
        <w:tc>
          <w:tcPr>
            <w:tcW w:w="803" w:type="dxa"/>
          </w:tcPr>
          <w:p w:rsidR="005A4815" w:rsidRPr="00166858" w:rsidRDefault="005A4815" w:rsidP="005A4815">
            <w:pPr>
              <w:bidi/>
              <w:jc w:val="center"/>
              <w:rPr>
                <w:rFonts w:cs="B Nazanin"/>
                <w:sz w:val="18"/>
                <w:szCs w:val="18"/>
                <w:rtl/>
                <w:lang w:bidi="fa-IR"/>
              </w:rPr>
            </w:pPr>
            <w:r>
              <w:rPr>
                <w:rFonts w:cs="B Nazanin" w:hint="cs"/>
                <w:sz w:val="18"/>
                <w:szCs w:val="18"/>
                <w:rtl/>
                <w:lang w:bidi="fa-IR"/>
              </w:rPr>
              <w:t>وزرات بهداشت</w:t>
            </w:r>
          </w:p>
        </w:tc>
        <w:tc>
          <w:tcPr>
            <w:tcW w:w="708" w:type="dxa"/>
          </w:tcPr>
          <w:p w:rsidR="005A4815" w:rsidRPr="00166858" w:rsidRDefault="005A4815" w:rsidP="005A4815">
            <w:pPr>
              <w:bidi/>
              <w:jc w:val="center"/>
              <w:rPr>
                <w:rFonts w:cs="B Nazanin"/>
                <w:sz w:val="18"/>
                <w:szCs w:val="18"/>
                <w:rtl/>
                <w:lang w:bidi="fa-IR"/>
              </w:rPr>
            </w:pPr>
            <w:r w:rsidRPr="00166858">
              <w:rPr>
                <w:rFonts w:cs="B Nazanin" w:hint="cs"/>
                <w:sz w:val="18"/>
                <w:szCs w:val="18"/>
                <w:rtl/>
                <w:lang w:bidi="fa-IR"/>
              </w:rPr>
              <w:t>دانشگاه علوم پزشكي</w:t>
            </w:r>
          </w:p>
        </w:tc>
        <w:tc>
          <w:tcPr>
            <w:tcW w:w="709" w:type="dxa"/>
          </w:tcPr>
          <w:p w:rsidR="005A4815" w:rsidRPr="00166858" w:rsidRDefault="005A4815" w:rsidP="005A4815">
            <w:pPr>
              <w:bidi/>
              <w:jc w:val="center"/>
              <w:rPr>
                <w:rFonts w:cs="B Nazanin"/>
                <w:sz w:val="18"/>
                <w:szCs w:val="18"/>
                <w:rtl/>
                <w:lang w:bidi="fa-IR"/>
              </w:rPr>
            </w:pPr>
            <w:r>
              <w:rPr>
                <w:rFonts w:cs="B Nazanin" w:hint="cs"/>
                <w:sz w:val="18"/>
                <w:szCs w:val="18"/>
                <w:rtl/>
                <w:lang w:bidi="fa-IR"/>
              </w:rPr>
              <w:t>مديران و روسا</w:t>
            </w:r>
          </w:p>
        </w:tc>
        <w:tc>
          <w:tcPr>
            <w:tcW w:w="709" w:type="dxa"/>
          </w:tcPr>
          <w:p w:rsidR="005A4815" w:rsidRPr="00166858" w:rsidRDefault="005A4815" w:rsidP="005A4815">
            <w:pPr>
              <w:bidi/>
              <w:jc w:val="center"/>
              <w:rPr>
                <w:rFonts w:cs="B Nazanin"/>
                <w:sz w:val="18"/>
                <w:szCs w:val="18"/>
                <w:rtl/>
                <w:lang w:bidi="fa-IR"/>
              </w:rPr>
            </w:pPr>
            <w:r>
              <w:rPr>
                <w:rFonts w:cs="B Nazanin" w:hint="cs"/>
                <w:sz w:val="18"/>
                <w:szCs w:val="18"/>
                <w:rtl/>
                <w:lang w:bidi="fa-IR"/>
              </w:rPr>
              <w:t>پزشكن و كاركان</w:t>
            </w:r>
          </w:p>
        </w:tc>
        <w:tc>
          <w:tcPr>
            <w:tcW w:w="850" w:type="dxa"/>
          </w:tcPr>
          <w:p w:rsidR="005A4815" w:rsidRPr="00166858" w:rsidRDefault="005A4815" w:rsidP="005A4815">
            <w:pPr>
              <w:bidi/>
              <w:jc w:val="center"/>
              <w:rPr>
                <w:rFonts w:cs="B Nazanin"/>
                <w:sz w:val="18"/>
                <w:szCs w:val="18"/>
                <w:rtl/>
                <w:lang w:bidi="fa-IR"/>
              </w:rPr>
            </w:pPr>
            <w:r>
              <w:rPr>
                <w:rFonts w:cs="B Nazanin" w:hint="cs"/>
                <w:sz w:val="18"/>
                <w:szCs w:val="18"/>
                <w:rtl/>
                <w:lang w:bidi="fa-IR"/>
              </w:rPr>
              <w:t>شركت هاي پيمانكاري</w:t>
            </w:r>
          </w:p>
        </w:tc>
        <w:tc>
          <w:tcPr>
            <w:tcW w:w="709" w:type="dxa"/>
          </w:tcPr>
          <w:p w:rsidR="005A4815" w:rsidRPr="00166858" w:rsidRDefault="005A4815" w:rsidP="005A4815">
            <w:pPr>
              <w:bidi/>
              <w:jc w:val="center"/>
              <w:rPr>
                <w:rFonts w:cs="B Nazanin"/>
                <w:sz w:val="18"/>
                <w:szCs w:val="18"/>
                <w:rtl/>
                <w:lang w:bidi="fa-IR"/>
              </w:rPr>
            </w:pPr>
            <w:r w:rsidRPr="00166858">
              <w:rPr>
                <w:rFonts w:cs="B Nazanin" w:hint="cs"/>
                <w:sz w:val="18"/>
                <w:szCs w:val="18"/>
                <w:rtl/>
                <w:lang w:bidi="fa-IR"/>
              </w:rPr>
              <w:t>بيماران</w:t>
            </w:r>
            <w:r>
              <w:rPr>
                <w:rFonts w:cs="B Nazanin" w:hint="cs"/>
                <w:sz w:val="18"/>
                <w:szCs w:val="18"/>
                <w:rtl/>
                <w:lang w:bidi="fa-IR"/>
              </w:rPr>
              <w:t xml:space="preserve"> و همراهان</w:t>
            </w:r>
          </w:p>
        </w:tc>
        <w:tc>
          <w:tcPr>
            <w:tcW w:w="851" w:type="dxa"/>
          </w:tcPr>
          <w:p w:rsidR="005A4815" w:rsidRPr="00166858" w:rsidRDefault="005A4815" w:rsidP="005A4815">
            <w:pPr>
              <w:bidi/>
              <w:jc w:val="center"/>
              <w:rPr>
                <w:rFonts w:cs="B Nazanin"/>
                <w:sz w:val="18"/>
                <w:szCs w:val="18"/>
                <w:rtl/>
                <w:lang w:bidi="fa-IR"/>
              </w:rPr>
            </w:pPr>
            <w:r w:rsidRPr="00166858">
              <w:rPr>
                <w:rFonts w:cs="B Nazanin" w:hint="cs"/>
                <w:sz w:val="18"/>
                <w:szCs w:val="18"/>
                <w:rtl/>
                <w:lang w:bidi="fa-IR"/>
              </w:rPr>
              <w:t>سازمان هاي بيمه گر</w:t>
            </w:r>
          </w:p>
        </w:tc>
        <w:tc>
          <w:tcPr>
            <w:tcW w:w="850" w:type="dxa"/>
          </w:tcPr>
          <w:p w:rsidR="005A4815" w:rsidRPr="00166858" w:rsidRDefault="005A4815" w:rsidP="005A4815">
            <w:pPr>
              <w:bidi/>
              <w:jc w:val="center"/>
              <w:rPr>
                <w:rFonts w:cs="B Nazanin"/>
                <w:sz w:val="18"/>
                <w:szCs w:val="18"/>
                <w:rtl/>
                <w:lang w:bidi="fa-IR"/>
              </w:rPr>
            </w:pPr>
            <w:r>
              <w:rPr>
                <w:rFonts w:cs="B Nazanin" w:hint="cs"/>
                <w:sz w:val="18"/>
                <w:szCs w:val="18"/>
                <w:rtl/>
                <w:lang w:bidi="fa-IR"/>
              </w:rPr>
              <w:t>خيرين</w:t>
            </w:r>
          </w:p>
        </w:tc>
      </w:tr>
      <w:tr w:rsidR="005A4815" w:rsidRPr="00166858" w:rsidTr="005A4815">
        <w:trPr>
          <w:gridAfter w:val="1"/>
          <w:wAfter w:w="21" w:type="dxa"/>
          <w:trHeight w:val="561"/>
        </w:trPr>
        <w:tc>
          <w:tcPr>
            <w:tcW w:w="321" w:type="dxa"/>
          </w:tcPr>
          <w:p w:rsidR="005A4815" w:rsidRPr="00166858" w:rsidRDefault="005A4815" w:rsidP="002F21D0">
            <w:pPr>
              <w:bidi/>
              <w:rPr>
                <w:rFonts w:cs="B Nazanin"/>
                <w:sz w:val="20"/>
                <w:szCs w:val="20"/>
                <w:rtl/>
                <w:lang w:bidi="fa-IR"/>
              </w:rPr>
            </w:pPr>
            <w:r w:rsidRPr="00166858">
              <w:rPr>
                <w:rFonts w:cs="B Nazanin" w:hint="cs"/>
                <w:sz w:val="20"/>
                <w:szCs w:val="20"/>
                <w:rtl/>
                <w:lang w:bidi="fa-IR"/>
              </w:rPr>
              <w:t>1</w:t>
            </w:r>
          </w:p>
        </w:tc>
        <w:tc>
          <w:tcPr>
            <w:tcW w:w="2268" w:type="dxa"/>
          </w:tcPr>
          <w:p w:rsidR="00127578" w:rsidRPr="00FE72C2" w:rsidRDefault="00127578" w:rsidP="00FE72C2">
            <w:pPr>
              <w:bidi/>
              <w:jc w:val="both"/>
              <w:rPr>
                <w:rFonts w:cs="B Nazanin"/>
                <w:b/>
                <w:bCs/>
                <w:sz w:val="24"/>
                <w:szCs w:val="24"/>
                <w:rtl/>
                <w:lang w:bidi="fa-IR"/>
              </w:rPr>
            </w:pPr>
            <w:r w:rsidRPr="00FE72C2">
              <w:rPr>
                <w:rFonts w:cs="B Nazanin" w:hint="cs"/>
                <w:b/>
                <w:bCs/>
                <w:sz w:val="24"/>
                <w:szCs w:val="24"/>
                <w:rtl/>
                <w:lang w:bidi="fa-IR"/>
              </w:rPr>
              <w:t xml:space="preserve">ارتقا  ايمني بيماران و كاركنان و ارائه خدمات سلامت </w:t>
            </w:r>
          </w:p>
          <w:p w:rsidR="005A4815" w:rsidRPr="00B86402" w:rsidRDefault="005A4815" w:rsidP="002F21D0">
            <w:pPr>
              <w:bidi/>
              <w:rPr>
                <w:rFonts w:eastAsiaTheme="minorEastAsia" w:cs="B Nazanin"/>
                <w:b/>
                <w:bCs/>
                <w:sz w:val="24"/>
                <w:szCs w:val="24"/>
                <w:rtl/>
                <w:lang w:bidi="fa-IR"/>
              </w:rPr>
            </w:pPr>
          </w:p>
        </w:tc>
        <w:tc>
          <w:tcPr>
            <w:tcW w:w="1985" w:type="dxa"/>
          </w:tcPr>
          <w:p w:rsidR="005A4815" w:rsidRPr="00166858" w:rsidRDefault="005A4815" w:rsidP="00FE72C2">
            <w:pPr>
              <w:bidi/>
              <w:jc w:val="both"/>
              <w:rPr>
                <w:rFonts w:cs="B Nazanin"/>
                <w:sz w:val="20"/>
                <w:szCs w:val="20"/>
                <w:rtl/>
                <w:lang w:bidi="fa-IR"/>
              </w:rPr>
            </w:pPr>
            <w:r w:rsidRPr="00166858">
              <w:rPr>
                <w:rFonts w:ascii="B Nazanin,Bold" w:cs="B Nazanin" w:hint="cs"/>
                <w:b/>
                <w:bCs/>
                <w:color w:val="000000"/>
                <w:sz w:val="20"/>
                <w:szCs w:val="20"/>
                <w:rtl/>
              </w:rPr>
              <w:t>ارتقاء</w:t>
            </w:r>
            <w:r w:rsidRPr="00166858">
              <w:rPr>
                <w:rFonts w:ascii="B Nazanin,Bold" w:cs="B Nazanin"/>
                <w:b/>
                <w:bCs/>
                <w:color w:val="000000"/>
                <w:sz w:val="20"/>
                <w:szCs w:val="20"/>
              </w:rPr>
              <w:t xml:space="preserve"> </w:t>
            </w:r>
            <w:r w:rsidRPr="00166858">
              <w:rPr>
                <w:rFonts w:ascii="B Nazanin,Bold" w:cs="B Nazanin" w:hint="cs"/>
                <w:b/>
                <w:bCs/>
                <w:color w:val="000000"/>
                <w:sz w:val="20"/>
                <w:szCs w:val="20"/>
                <w:rtl/>
              </w:rPr>
              <w:t>ایمني</w:t>
            </w:r>
            <w:r w:rsidRPr="00166858">
              <w:rPr>
                <w:rFonts w:ascii="B Nazanin,Bold" w:cs="B Nazanin"/>
                <w:b/>
                <w:bCs/>
                <w:color w:val="000000"/>
                <w:sz w:val="20"/>
                <w:szCs w:val="20"/>
              </w:rPr>
              <w:t xml:space="preserve"> </w:t>
            </w:r>
            <w:r w:rsidRPr="00166858">
              <w:rPr>
                <w:rFonts w:ascii="B Nazanin,Bold" w:cs="B Nazanin" w:hint="cs"/>
                <w:b/>
                <w:bCs/>
                <w:color w:val="000000"/>
                <w:sz w:val="20"/>
                <w:szCs w:val="20"/>
                <w:rtl/>
              </w:rPr>
              <w:t>بیماران،</w:t>
            </w:r>
            <w:r w:rsidRPr="00166858">
              <w:rPr>
                <w:rFonts w:ascii="B Nazanin,Bold" w:cs="B Nazanin"/>
                <w:b/>
                <w:bCs/>
                <w:color w:val="000000"/>
                <w:sz w:val="20"/>
                <w:szCs w:val="20"/>
              </w:rPr>
              <w:t xml:space="preserve"> </w:t>
            </w:r>
            <w:r w:rsidRPr="00166858">
              <w:rPr>
                <w:rFonts w:ascii="B Nazanin,Bold" w:cs="B Nazanin" w:hint="cs"/>
                <w:b/>
                <w:bCs/>
                <w:color w:val="000000"/>
                <w:sz w:val="20"/>
                <w:szCs w:val="20"/>
                <w:rtl/>
              </w:rPr>
              <w:t>همراهان،</w:t>
            </w:r>
            <w:r w:rsidRPr="00166858">
              <w:rPr>
                <w:rFonts w:ascii="B Nazanin,Bold" w:cs="B Nazanin"/>
                <w:b/>
                <w:bCs/>
                <w:color w:val="000000"/>
                <w:sz w:val="20"/>
                <w:szCs w:val="20"/>
              </w:rPr>
              <w:t xml:space="preserve"> </w:t>
            </w:r>
            <w:r w:rsidRPr="00166858">
              <w:rPr>
                <w:rFonts w:ascii="B Nazanin,Bold" w:cs="B Nazanin" w:hint="cs"/>
                <w:b/>
                <w:bCs/>
                <w:color w:val="000000"/>
                <w:sz w:val="20"/>
                <w:szCs w:val="20"/>
                <w:rtl/>
              </w:rPr>
              <w:t>کارکنان،</w:t>
            </w:r>
            <w:r w:rsidRPr="00166858">
              <w:rPr>
                <w:rFonts w:ascii="B Nazanin,Bold" w:cs="B Nazanin"/>
                <w:b/>
                <w:bCs/>
                <w:color w:val="000000"/>
                <w:sz w:val="20"/>
                <w:szCs w:val="20"/>
              </w:rPr>
              <w:t xml:space="preserve"> </w:t>
            </w:r>
            <w:r w:rsidRPr="00166858">
              <w:rPr>
                <w:rFonts w:ascii="B Nazanin,Bold" w:cs="B Nazanin" w:hint="cs"/>
                <w:b/>
                <w:bCs/>
                <w:color w:val="000000"/>
                <w:sz w:val="20"/>
                <w:szCs w:val="20"/>
                <w:rtl/>
              </w:rPr>
              <w:t>کلیه</w:t>
            </w:r>
            <w:r w:rsidRPr="00166858">
              <w:rPr>
                <w:rFonts w:ascii="B Nazanin,Bold" w:cs="B Nazanin"/>
                <w:b/>
                <w:bCs/>
                <w:color w:val="000000"/>
                <w:sz w:val="20"/>
                <w:szCs w:val="20"/>
              </w:rPr>
              <w:t xml:space="preserve"> </w:t>
            </w:r>
            <w:r w:rsidRPr="00166858">
              <w:rPr>
                <w:rFonts w:ascii="B Nazanin,Bold" w:cs="B Nazanin" w:hint="cs"/>
                <w:b/>
                <w:bCs/>
                <w:color w:val="000000"/>
                <w:sz w:val="20"/>
                <w:szCs w:val="20"/>
                <w:rtl/>
              </w:rPr>
              <w:t>مراجعین</w:t>
            </w:r>
            <w:r w:rsidRPr="00166858">
              <w:rPr>
                <w:rFonts w:ascii="B Nazanin,Bold" w:cs="B Nazanin"/>
                <w:b/>
                <w:bCs/>
                <w:color w:val="000000"/>
                <w:sz w:val="20"/>
                <w:szCs w:val="20"/>
              </w:rPr>
              <w:t xml:space="preserve"> </w:t>
            </w:r>
          </w:p>
        </w:tc>
        <w:tc>
          <w:tcPr>
            <w:tcW w:w="803" w:type="dxa"/>
            <w:vAlign w:val="center"/>
          </w:tcPr>
          <w:p w:rsidR="005A4815" w:rsidRPr="00166858" w:rsidRDefault="005A4815" w:rsidP="005A4815">
            <w:pPr>
              <w:bidi/>
              <w:jc w:val="center"/>
              <w:rPr>
                <w:rFonts w:cs="B Nazanin"/>
                <w:sz w:val="20"/>
                <w:szCs w:val="20"/>
                <w:rtl/>
                <w:lang w:bidi="fa-IR"/>
              </w:rPr>
            </w:pPr>
            <w:r w:rsidRPr="00166858">
              <w:rPr>
                <w:rFonts w:cs="B Nazanin" w:hint="cs"/>
                <w:sz w:val="20"/>
                <w:szCs w:val="20"/>
                <w:rtl/>
                <w:lang w:bidi="fa-IR"/>
              </w:rPr>
              <w:t>*</w:t>
            </w:r>
          </w:p>
        </w:tc>
        <w:tc>
          <w:tcPr>
            <w:tcW w:w="708" w:type="dxa"/>
            <w:vAlign w:val="center"/>
          </w:tcPr>
          <w:p w:rsidR="005A4815" w:rsidRPr="00166858" w:rsidRDefault="005A4815" w:rsidP="005A4815">
            <w:pPr>
              <w:bidi/>
              <w:jc w:val="center"/>
              <w:rPr>
                <w:rFonts w:cs="B Nazanin"/>
                <w:sz w:val="20"/>
                <w:szCs w:val="20"/>
                <w:rtl/>
                <w:lang w:bidi="fa-IR"/>
              </w:rPr>
            </w:pPr>
            <w:r w:rsidRPr="00166858">
              <w:rPr>
                <w:rFonts w:cs="B Nazanin" w:hint="cs"/>
                <w:sz w:val="20"/>
                <w:szCs w:val="20"/>
                <w:rtl/>
                <w:lang w:bidi="fa-IR"/>
              </w:rPr>
              <w:t>*</w:t>
            </w:r>
          </w:p>
        </w:tc>
        <w:tc>
          <w:tcPr>
            <w:tcW w:w="709" w:type="dxa"/>
            <w:vAlign w:val="center"/>
          </w:tcPr>
          <w:p w:rsidR="005A4815" w:rsidRPr="00166858" w:rsidRDefault="005A4815" w:rsidP="005A4815">
            <w:pPr>
              <w:bidi/>
              <w:jc w:val="center"/>
              <w:rPr>
                <w:rFonts w:cs="B Nazanin"/>
                <w:sz w:val="20"/>
                <w:szCs w:val="20"/>
                <w:rtl/>
                <w:lang w:bidi="fa-IR"/>
              </w:rPr>
            </w:pPr>
            <w:r w:rsidRPr="00166858">
              <w:rPr>
                <w:rFonts w:cs="B Nazanin" w:hint="cs"/>
                <w:sz w:val="20"/>
                <w:szCs w:val="20"/>
                <w:rtl/>
                <w:lang w:bidi="fa-IR"/>
              </w:rPr>
              <w:t>*</w:t>
            </w:r>
          </w:p>
        </w:tc>
        <w:tc>
          <w:tcPr>
            <w:tcW w:w="709" w:type="dxa"/>
            <w:vAlign w:val="center"/>
          </w:tcPr>
          <w:p w:rsidR="005A4815" w:rsidRPr="00166858" w:rsidRDefault="005A4815" w:rsidP="005A4815">
            <w:pPr>
              <w:bidi/>
              <w:jc w:val="center"/>
              <w:rPr>
                <w:rFonts w:cs="B Nazanin"/>
                <w:sz w:val="20"/>
                <w:szCs w:val="20"/>
                <w:rtl/>
                <w:lang w:bidi="fa-IR"/>
              </w:rPr>
            </w:pPr>
            <w:r w:rsidRPr="00166858">
              <w:rPr>
                <w:rFonts w:cs="B Nazanin" w:hint="cs"/>
                <w:sz w:val="20"/>
                <w:szCs w:val="20"/>
                <w:rtl/>
                <w:lang w:bidi="fa-IR"/>
              </w:rPr>
              <w:t>*</w:t>
            </w:r>
          </w:p>
        </w:tc>
        <w:tc>
          <w:tcPr>
            <w:tcW w:w="850" w:type="dxa"/>
            <w:vAlign w:val="center"/>
          </w:tcPr>
          <w:p w:rsidR="005A4815" w:rsidRPr="00166858" w:rsidRDefault="005A4815" w:rsidP="005A4815">
            <w:pPr>
              <w:bidi/>
              <w:jc w:val="center"/>
              <w:rPr>
                <w:rFonts w:cs="B Nazanin"/>
                <w:sz w:val="20"/>
                <w:szCs w:val="20"/>
                <w:rtl/>
                <w:lang w:bidi="fa-IR"/>
              </w:rPr>
            </w:pPr>
            <w:r w:rsidRPr="00166858">
              <w:rPr>
                <w:rFonts w:cs="B Nazanin" w:hint="cs"/>
                <w:sz w:val="20"/>
                <w:szCs w:val="20"/>
                <w:rtl/>
                <w:lang w:bidi="fa-IR"/>
              </w:rPr>
              <w:t>*</w:t>
            </w:r>
          </w:p>
        </w:tc>
        <w:tc>
          <w:tcPr>
            <w:tcW w:w="709" w:type="dxa"/>
            <w:vAlign w:val="center"/>
          </w:tcPr>
          <w:p w:rsidR="005A4815" w:rsidRPr="00166858" w:rsidRDefault="005A4815" w:rsidP="005A4815">
            <w:pPr>
              <w:bidi/>
              <w:jc w:val="center"/>
              <w:rPr>
                <w:rFonts w:cs="B Nazanin"/>
                <w:sz w:val="20"/>
                <w:szCs w:val="20"/>
                <w:rtl/>
                <w:lang w:bidi="fa-IR"/>
              </w:rPr>
            </w:pPr>
            <w:r w:rsidRPr="00166858">
              <w:rPr>
                <w:rFonts w:cs="B Nazanin" w:hint="cs"/>
                <w:sz w:val="20"/>
                <w:szCs w:val="20"/>
                <w:rtl/>
                <w:lang w:bidi="fa-IR"/>
              </w:rPr>
              <w:t>*</w:t>
            </w:r>
          </w:p>
        </w:tc>
        <w:tc>
          <w:tcPr>
            <w:tcW w:w="851" w:type="dxa"/>
            <w:vAlign w:val="center"/>
          </w:tcPr>
          <w:p w:rsidR="005A4815" w:rsidRPr="00166858" w:rsidRDefault="005A4815" w:rsidP="005A4815">
            <w:pPr>
              <w:bidi/>
              <w:jc w:val="center"/>
              <w:rPr>
                <w:rFonts w:cs="B Nazanin"/>
                <w:sz w:val="20"/>
                <w:szCs w:val="20"/>
                <w:rtl/>
                <w:lang w:bidi="fa-IR"/>
              </w:rPr>
            </w:pPr>
            <w:r w:rsidRPr="00166858">
              <w:rPr>
                <w:rFonts w:cs="B Nazanin" w:hint="cs"/>
                <w:sz w:val="20"/>
                <w:szCs w:val="20"/>
                <w:rtl/>
                <w:lang w:bidi="fa-IR"/>
              </w:rPr>
              <w:t>*</w:t>
            </w:r>
          </w:p>
        </w:tc>
        <w:tc>
          <w:tcPr>
            <w:tcW w:w="850" w:type="dxa"/>
            <w:vAlign w:val="center"/>
          </w:tcPr>
          <w:p w:rsidR="005A4815" w:rsidRPr="00166858" w:rsidRDefault="005A4815" w:rsidP="005A4815">
            <w:pPr>
              <w:bidi/>
              <w:jc w:val="center"/>
              <w:rPr>
                <w:rFonts w:cs="B Nazanin"/>
                <w:sz w:val="20"/>
                <w:szCs w:val="20"/>
                <w:rtl/>
                <w:lang w:bidi="fa-IR"/>
              </w:rPr>
            </w:pPr>
            <w:r w:rsidRPr="00166858">
              <w:rPr>
                <w:rFonts w:cs="B Nazanin" w:hint="cs"/>
                <w:sz w:val="20"/>
                <w:szCs w:val="20"/>
                <w:rtl/>
                <w:lang w:bidi="fa-IR"/>
              </w:rPr>
              <w:t>*</w:t>
            </w:r>
          </w:p>
        </w:tc>
      </w:tr>
      <w:tr w:rsidR="005A4815" w:rsidRPr="00166858" w:rsidTr="005A4815">
        <w:trPr>
          <w:gridAfter w:val="1"/>
          <w:wAfter w:w="21" w:type="dxa"/>
          <w:trHeight w:val="574"/>
        </w:trPr>
        <w:tc>
          <w:tcPr>
            <w:tcW w:w="321" w:type="dxa"/>
          </w:tcPr>
          <w:p w:rsidR="005A4815" w:rsidRPr="00166858" w:rsidRDefault="005A4815" w:rsidP="002F21D0">
            <w:pPr>
              <w:bidi/>
              <w:rPr>
                <w:rFonts w:cs="B Nazanin"/>
                <w:sz w:val="20"/>
                <w:szCs w:val="20"/>
                <w:rtl/>
                <w:lang w:bidi="fa-IR"/>
              </w:rPr>
            </w:pPr>
            <w:r w:rsidRPr="00166858">
              <w:rPr>
                <w:rFonts w:cs="B Nazanin" w:hint="cs"/>
                <w:sz w:val="20"/>
                <w:szCs w:val="20"/>
                <w:rtl/>
                <w:lang w:bidi="fa-IR"/>
              </w:rPr>
              <w:t>2</w:t>
            </w:r>
          </w:p>
        </w:tc>
        <w:tc>
          <w:tcPr>
            <w:tcW w:w="2268" w:type="dxa"/>
          </w:tcPr>
          <w:p w:rsidR="002C3946" w:rsidRPr="00FE72C2" w:rsidRDefault="008E0EE3" w:rsidP="00FE72C2">
            <w:pPr>
              <w:bidi/>
              <w:jc w:val="both"/>
              <w:rPr>
                <w:rFonts w:cs="B Nazanin"/>
                <w:b/>
                <w:bCs/>
                <w:sz w:val="24"/>
                <w:szCs w:val="24"/>
                <w:rtl/>
                <w:lang w:bidi="fa-IR"/>
              </w:rPr>
            </w:pPr>
            <w:r w:rsidRPr="00FE72C2">
              <w:rPr>
                <w:rFonts w:cs="B Nazanin" w:hint="cs"/>
                <w:b/>
                <w:bCs/>
                <w:sz w:val="24"/>
                <w:szCs w:val="24"/>
                <w:rtl/>
                <w:lang w:bidi="fa-IR"/>
              </w:rPr>
              <w:t>بهبود مستمر</w:t>
            </w:r>
            <w:r w:rsidR="002C3946" w:rsidRPr="00FE72C2">
              <w:rPr>
                <w:rFonts w:cs="B Nazanin" w:hint="cs"/>
                <w:b/>
                <w:bCs/>
                <w:sz w:val="24"/>
                <w:szCs w:val="24"/>
                <w:rtl/>
                <w:lang w:bidi="fa-IR"/>
              </w:rPr>
              <w:t xml:space="preserve"> كيفي و كمي خدمات سلامت </w:t>
            </w:r>
          </w:p>
          <w:p w:rsidR="005A4815" w:rsidRPr="00FE72C2" w:rsidRDefault="005A4815" w:rsidP="00FE72C2">
            <w:pPr>
              <w:bidi/>
              <w:jc w:val="both"/>
              <w:rPr>
                <w:rFonts w:cs="B Nazanin"/>
                <w:b/>
                <w:bCs/>
                <w:sz w:val="24"/>
                <w:szCs w:val="24"/>
                <w:rtl/>
                <w:lang w:bidi="fa-IR"/>
              </w:rPr>
            </w:pPr>
          </w:p>
        </w:tc>
        <w:tc>
          <w:tcPr>
            <w:tcW w:w="1985" w:type="dxa"/>
          </w:tcPr>
          <w:p w:rsidR="005A4815" w:rsidRPr="00166858" w:rsidRDefault="005A4815" w:rsidP="00FE72C2">
            <w:pPr>
              <w:autoSpaceDE w:val="0"/>
              <w:autoSpaceDN w:val="0"/>
              <w:bidi/>
              <w:adjustRightInd w:val="0"/>
              <w:jc w:val="both"/>
              <w:rPr>
                <w:rFonts w:ascii="B Nazanin,Bold" w:cs="B Nazanin"/>
                <w:b/>
                <w:bCs/>
                <w:color w:val="000000"/>
                <w:sz w:val="20"/>
                <w:szCs w:val="20"/>
              </w:rPr>
            </w:pPr>
            <w:r w:rsidRPr="00166858">
              <w:rPr>
                <w:rFonts w:ascii="B Nazanin,Bold" w:cs="B Nazanin" w:hint="cs"/>
                <w:b/>
                <w:bCs/>
                <w:color w:val="000000"/>
                <w:sz w:val="20"/>
                <w:szCs w:val="20"/>
                <w:rtl/>
              </w:rPr>
              <w:t>ار</w:t>
            </w:r>
            <w:r w:rsidRPr="00166858">
              <w:rPr>
                <w:rFonts w:ascii="B Nazanin,Bold" w:cs="B Nazanin"/>
                <w:b/>
                <w:bCs/>
                <w:color w:val="000000"/>
                <w:sz w:val="20"/>
                <w:szCs w:val="20"/>
              </w:rPr>
              <w:t xml:space="preserve"> </w:t>
            </w:r>
            <w:r w:rsidRPr="00166858">
              <w:rPr>
                <w:rFonts w:ascii="B Nazanin,Bold" w:cs="B Nazanin" w:hint="cs"/>
                <w:b/>
                <w:bCs/>
                <w:color w:val="000000"/>
                <w:sz w:val="20"/>
                <w:szCs w:val="20"/>
                <w:rtl/>
              </w:rPr>
              <w:t>تقاء</w:t>
            </w:r>
            <w:r w:rsidRPr="00166858">
              <w:rPr>
                <w:rFonts w:ascii="B Nazanin,Bold" w:cs="B Nazanin"/>
                <w:b/>
                <w:bCs/>
                <w:color w:val="000000"/>
                <w:sz w:val="20"/>
                <w:szCs w:val="20"/>
              </w:rPr>
              <w:t xml:space="preserve"> </w:t>
            </w:r>
            <w:r>
              <w:rPr>
                <w:rFonts w:ascii="B Nazanin,Bold" w:cs="B Nazanin" w:hint="cs"/>
                <w:b/>
                <w:bCs/>
                <w:color w:val="000000"/>
                <w:sz w:val="20"/>
                <w:szCs w:val="20"/>
                <w:rtl/>
              </w:rPr>
              <w:t xml:space="preserve">بهره وري و </w:t>
            </w:r>
            <w:r w:rsidRPr="00166858">
              <w:rPr>
                <w:rFonts w:ascii="B Nazanin,Bold" w:cs="B Nazanin" w:hint="cs"/>
                <w:b/>
                <w:bCs/>
                <w:color w:val="000000"/>
                <w:sz w:val="20"/>
                <w:szCs w:val="20"/>
                <w:rtl/>
              </w:rPr>
              <w:t>کیفیت</w:t>
            </w:r>
            <w:r w:rsidRPr="00166858">
              <w:rPr>
                <w:rFonts w:ascii="B Nazanin,Bold" w:cs="B Nazanin"/>
                <w:b/>
                <w:bCs/>
                <w:color w:val="000000"/>
                <w:sz w:val="20"/>
                <w:szCs w:val="20"/>
              </w:rPr>
              <w:t xml:space="preserve"> </w:t>
            </w:r>
            <w:r w:rsidRPr="00166858">
              <w:rPr>
                <w:rFonts w:ascii="B Nazanin,Bold" w:cs="B Nazanin" w:hint="cs"/>
                <w:b/>
                <w:bCs/>
                <w:color w:val="000000"/>
                <w:sz w:val="20"/>
                <w:szCs w:val="20"/>
                <w:rtl/>
              </w:rPr>
              <w:t>خدمات</w:t>
            </w:r>
            <w:r w:rsidRPr="00166858">
              <w:rPr>
                <w:rFonts w:ascii="B Nazanin,Bold" w:cs="B Nazanin"/>
                <w:b/>
                <w:bCs/>
                <w:color w:val="000000"/>
                <w:sz w:val="20"/>
                <w:szCs w:val="20"/>
              </w:rPr>
              <w:t xml:space="preserve"> </w:t>
            </w:r>
          </w:p>
          <w:p w:rsidR="005A4815" w:rsidRPr="00166858" w:rsidRDefault="005A4815" w:rsidP="00FE72C2">
            <w:pPr>
              <w:bidi/>
              <w:jc w:val="both"/>
              <w:rPr>
                <w:rFonts w:cs="B Nazanin"/>
                <w:sz w:val="20"/>
                <w:szCs w:val="20"/>
                <w:rtl/>
                <w:lang w:bidi="fa-IR"/>
              </w:rPr>
            </w:pPr>
          </w:p>
        </w:tc>
        <w:tc>
          <w:tcPr>
            <w:tcW w:w="803" w:type="dxa"/>
            <w:vAlign w:val="center"/>
          </w:tcPr>
          <w:p w:rsidR="005A4815" w:rsidRPr="00166858" w:rsidRDefault="005A4815" w:rsidP="005A4815">
            <w:pPr>
              <w:bidi/>
              <w:jc w:val="center"/>
              <w:rPr>
                <w:rFonts w:cs="B Nazanin"/>
                <w:sz w:val="20"/>
                <w:szCs w:val="20"/>
                <w:rtl/>
                <w:lang w:bidi="fa-IR"/>
              </w:rPr>
            </w:pPr>
            <w:r w:rsidRPr="00166858">
              <w:rPr>
                <w:rFonts w:cs="B Nazanin" w:hint="cs"/>
                <w:sz w:val="20"/>
                <w:szCs w:val="20"/>
                <w:rtl/>
                <w:lang w:bidi="fa-IR"/>
              </w:rPr>
              <w:t>*</w:t>
            </w:r>
          </w:p>
        </w:tc>
        <w:tc>
          <w:tcPr>
            <w:tcW w:w="708" w:type="dxa"/>
            <w:vAlign w:val="center"/>
          </w:tcPr>
          <w:p w:rsidR="005A4815" w:rsidRPr="00166858" w:rsidRDefault="005A4815" w:rsidP="005A4815">
            <w:pPr>
              <w:bidi/>
              <w:jc w:val="center"/>
              <w:rPr>
                <w:rFonts w:cs="B Nazanin"/>
                <w:sz w:val="20"/>
                <w:szCs w:val="20"/>
                <w:rtl/>
                <w:lang w:bidi="fa-IR"/>
              </w:rPr>
            </w:pPr>
            <w:r w:rsidRPr="00166858">
              <w:rPr>
                <w:rFonts w:cs="B Nazanin" w:hint="cs"/>
                <w:sz w:val="20"/>
                <w:szCs w:val="20"/>
                <w:rtl/>
                <w:lang w:bidi="fa-IR"/>
              </w:rPr>
              <w:t>*</w:t>
            </w:r>
          </w:p>
        </w:tc>
        <w:tc>
          <w:tcPr>
            <w:tcW w:w="709" w:type="dxa"/>
            <w:vAlign w:val="center"/>
          </w:tcPr>
          <w:p w:rsidR="005A4815" w:rsidRPr="00166858" w:rsidRDefault="005A4815" w:rsidP="005A4815">
            <w:pPr>
              <w:bidi/>
              <w:jc w:val="center"/>
              <w:rPr>
                <w:rFonts w:cs="B Nazanin"/>
                <w:sz w:val="20"/>
                <w:szCs w:val="20"/>
                <w:rtl/>
                <w:lang w:bidi="fa-IR"/>
              </w:rPr>
            </w:pPr>
            <w:r w:rsidRPr="00166858">
              <w:rPr>
                <w:rFonts w:cs="B Nazanin" w:hint="cs"/>
                <w:sz w:val="20"/>
                <w:szCs w:val="20"/>
                <w:rtl/>
                <w:lang w:bidi="fa-IR"/>
              </w:rPr>
              <w:t>*</w:t>
            </w:r>
          </w:p>
        </w:tc>
        <w:tc>
          <w:tcPr>
            <w:tcW w:w="709" w:type="dxa"/>
            <w:vAlign w:val="center"/>
          </w:tcPr>
          <w:p w:rsidR="005A4815" w:rsidRPr="00166858" w:rsidRDefault="005A4815" w:rsidP="005A4815">
            <w:pPr>
              <w:bidi/>
              <w:jc w:val="center"/>
              <w:rPr>
                <w:rFonts w:cs="B Nazanin"/>
                <w:sz w:val="20"/>
                <w:szCs w:val="20"/>
                <w:rtl/>
                <w:lang w:bidi="fa-IR"/>
              </w:rPr>
            </w:pPr>
            <w:r w:rsidRPr="00166858">
              <w:rPr>
                <w:rFonts w:cs="B Nazanin" w:hint="cs"/>
                <w:sz w:val="20"/>
                <w:szCs w:val="20"/>
                <w:rtl/>
                <w:lang w:bidi="fa-IR"/>
              </w:rPr>
              <w:t>*</w:t>
            </w:r>
          </w:p>
        </w:tc>
        <w:tc>
          <w:tcPr>
            <w:tcW w:w="850" w:type="dxa"/>
            <w:vAlign w:val="center"/>
          </w:tcPr>
          <w:p w:rsidR="005A4815" w:rsidRPr="00166858" w:rsidRDefault="005A4815" w:rsidP="005A4815">
            <w:pPr>
              <w:bidi/>
              <w:jc w:val="center"/>
              <w:rPr>
                <w:rFonts w:cs="B Nazanin"/>
                <w:sz w:val="20"/>
                <w:szCs w:val="20"/>
                <w:rtl/>
                <w:lang w:bidi="fa-IR"/>
              </w:rPr>
            </w:pPr>
            <w:r w:rsidRPr="00166858">
              <w:rPr>
                <w:rFonts w:cs="B Nazanin" w:hint="cs"/>
                <w:sz w:val="20"/>
                <w:szCs w:val="20"/>
                <w:rtl/>
                <w:lang w:bidi="fa-IR"/>
              </w:rPr>
              <w:t>*</w:t>
            </w:r>
          </w:p>
        </w:tc>
        <w:tc>
          <w:tcPr>
            <w:tcW w:w="709" w:type="dxa"/>
            <w:vAlign w:val="center"/>
          </w:tcPr>
          <w:p w:rsidR="005A4815" w:rsidRPr="00166858" w:rsidRDefault="005A4815" w:rsidP="005A4815">
            <w:pPr>
              <w:bidi/>
              <w:jc w:val="center"/>
              <w:rPr>
                <w:rFonts w:cs="B Nazanin"/>
                <w:sz w:val="20"/>
                <w:szCs w:val="20"/>
                <w:rtl/>
                <w:lang w:bidi="fa-IR"/>
              </w:rPr>
            </w:pPr>
            <w:r w:rsidRPr="00166858">
              <w:rPr>
                <w:rFonts w:cs="B Nazanin" w:hint="cs"/>
                <w:sz w:val="20"/>
                <w:szCs w:val="20"/>
                <w:rtl/>
                <w:lang w:bidi="fa-IR"/>
              </w:rPr>
              <w:t>*</w:t>
            </w:r>
          </w:p>
        </w:tc>
        <w:tc>
          <w:tcPr>
            <w:tcW w:w="851" w:type="dxa"/>
            <w:vAlign w:val="center"/>
          </w:tcPr>
          <w:p w:rsidR="005A4815" w:rsidRPr="00166858" w:rsidRDefault="005A4815" w:rsidP="005A4815">
            <w:pPr>
              <w:bidi/>
              <w:jc w:val="center"/>
              <w:rPr>
                <w:rFonts w:cs="B Nazanin"/>
                <w:sz w:val="20"/>
                <w:szCs w:val="20"/>
                <w:rtl/>
                <w:lang w:bidi="fa-IR"/>
              </w:rPr>
            </w:pPr>
            <w:r>
              <w:rPr>
                <w:rFonts w:cs="B Nazanin" w:hint="cs"/>
                <w:sz w:val="20"/>
                <w:szCs w:val="20"/>
                <w:rtl/>
                <w:lang w:bidi="fa-IR"/>
              </w:rPr>
              <w:t>*</w:t>
            </w:r>
          </w:p>
        </w:tc>
        <w:tc>
          <w:tcPr>
            <w:tcW w:w="850" w:type="dxa"/>
            <w:vAlign w:val="center"/>
          </w:tcPr>
          <w:p w:rsidR="005A4815" w:rsidRPr="00166858" w:rsidRDefault="005A4815" w:rsidP="005A4815">
            <w:pPr>
              <w:bidi/>
              <w:jc w:val="center"/>
              <w:rPr>
                <w:rFonts w:cs="B Nazanin"/>
                <w:sz w:val="20"/>
                <w:szCs w:val="20"/>
                <w:rtl/>
                <w:lang w:bidi="fa-IR"/>
              </w:rPr>
            </w:pPr>
            <w:r w:rsidRPr="00166858">
              <w:rPr>
                <w:rFonts w:cs="B Nazanin" w:hint="cs"/>
                <w:sz w:val="20"/>
                <w:szCs w:val="20"/>
                <w:rtl/>
                <w:lang w:bidi="fa-IR"/>
              </w:rPr>
              <w:t>*</w:t>
            </w:r>
          </w:p>
        </w:tc>
      </w:tr>
      <w:tr w:rsidR="002C3946" w:rsidRPr="00166858" w:rsidTr="005A4815">
        <w:trPr>
          <w:gridAfter w:val="1"/>
          <w:wAfter w:w="21" w:type="dxa"/>
          <w:trHeight w:val="281"/>
        </w:trPr>
        <w:tc>
          <w:tcPr>
            <w:tcW w:w="321" w:type="dxa"/>
          </w:tcPr>
          <w:p w:rsidR="002C3946" w:rsidRPr="00166858" w:rsidRDefault="002C3946" w:rsidP="002C3946">
            <w:pPr>
              <w:bidi/>
              <w:rPr>
                <w:rFonts w:cs="B Nazanin"/>
                <w:sz w:val="20"/>
                <w:szCs w:val="20"/>
                <w:rtl/>
                <w:lang w:bidi="fa-IR"/>
              </w:rPr>
            </w:pPr>
            <w:r w:rsidRPr="00166858">
              <w:rPr>
                <w:rFonts w:cs="B Nazanin" w:hint="cs"/>
                <w:sz w:val="20"/>
                <w:szCs w:val="20"/>
                <w:rtl/>
                <w:lang w:bidi="fa-IR"/>
              </w:rPr>
              <w:t>3</w:t>
            </w:r>
          </w:p>
        </w:tc>
        <w:tc>
          <w:tcPr>
            <w:tcW w:w="2268" w:type="dxa"/>
            <w:vAlign w:val="center"/>
          </w:tcPr>
          <w:p w:rsidR="002C3946" w:rsidRPr="00FE72C2" w:rsidRDefault="002C3946" w:rsidP="00FE72C2">
            <w:pPr>
              <w:bidi/>
              <w:jc w:val="both"/>
              <w:rPr>
                <w:rFonts w:cs="B Nazanin"/>
                <w:b/>
                <w:bCs/>
                <w:sz w:val="24"/>
                <w:szCs w:val="24"/>
                <w:rtl/>
                <w:lang w:bidi="fa-IR"/>
              </w:rPr>
            </w:pPr>
            <w:r w:rsidRPr="00FE72C2">
              <w:rPr>
                <w:rFonts w:cs="B Nazanin" w:hint="cs"/>
                <w:b/>
                <w:bCs/>
                <w:sz w:val="24"/>
                <w:szCs w:val="24"/>
                <w:rtl/>
                <w:lang w:bidi="fa-IR"/>
              </w:rPr>
              <w:t>مديريت خطر ،حوادث و بلايا</w:t>
            </w:r>
          </w:p>
        </w:tc>
        <w:tc>
          <w:tcPr>
            <w:tcW w:w="1985" w:type="dxa"/>
          </w:tcPr>
          <w:p w:rsidR="002C3946" w:rsidRPr="00B86402" w:rsidRDefault="002C3946" w:rsidP="00FE72C2">
            <w:pPr>
              <w:autoSpaceDE w:val="0"/>
              <w:autoSpaceDN w:val="0"/>
              <w:bidi/>
              <w:adjustRightInd w:val="0"/>
              <w:jc w:val="both"/>
              <w:rPr>
                <w:rFonts w:ascii="B Nazanin,Bold" w:cs="B Nazanin"/>
                <w:b/>
                <w:bCs/>
                <w:color w:val="000000"/>
                <w:sz w:val="20"/>
                <w:szCs w:val="20"/>
                <w:rtl/>
                <w:lang w:bidi="fa-IR"/>
              </w:rPr>
            </w:pPr>
            <w:r w:rsidRPr="00166858">
              <w:rPr>
                <w:rFonts w:ascii="B Nazanin,Bold" w:cs="B Nazanin" w:hint="cs"/>
                <w:b/>
                <w:bCs/>
                <w:color w:val="000000"/>
                <w:sz w:val="20"/>
                <w:szCs w:val="20"/>
                <w:rtl/>
              </w:rPr>
              <w:t>ار</w:t>
            </w:r>
            <w:r w:rsidRPr="00166858">
              <w:rPr>
                <w:rFonts w:ascii="B Nazanin,Bold" w:cs="B Nazanin"/>
                <w:b/>
                <w:bCs/>
                <w:color w:val="000000"/>
                <w:sz w:val="20"/>
                <w:szCs w:val="20"/>
              </w:rPr>
              <w:t xml:space="preserve"> </w:t>
            </w:r>
            <w:r w:rsidRPr="00166858">
              <w:rPr>
                <w:rFonts w:ascii="B Nazanin,Bold" w:cs="B Nazanin" w:hint="cs"/>
                <w:b/>
                <w:bCs/>
                <w:color w:val="000000"/>
                <w:sz w:val="20"/>
                <w:szCs w:val="20"/>
                <w:rtl/>
              </w:rPr>
              <w:t>تقاء</w:t>
            </w:r>
            <w:r w:rsidRPr="00166858">
              <w:rPr>
                <w:rFonts w:ascii="B Nazanin,Bold" w:cs="B Nazanin"/>
                <w:b/>
                <w:bCs/>
                <w:color w:val="000000"/>
                <w:sz w:val="20"/>
                <w:szCs w:val="20"/>
              </w:rPr>
              <w:t xml:space="preserve"> </w:t>
            </w:r>
            <w:r>
              <w:rPr>
                <w:rFonts w:ascii="B Nazanin,Bold" w:cs="B Nazanin" w:hint="cs"/>
                <w:b/>
                <w:bCs/>
                <w:color w:val="000000"/>
                <w:sz w:val="20"/>
                <w:szCs w:val="20"/>
                <w:rtl/>
              </w:rPr>
              <w:t xml:space="preserve">بهره وري و </w:t>
            </w:r>
            <w:r w:rsidRPr="00166858">
              <w:rPr>
                <w:rFonts w:ascii="B Nazanin,Bold" w:cs="B Nazanin" w:hint="cs"/>
                <w:b/>
                <w:bCs/>
                <w:color w:val="000000"/>
                <w:sz w:val="20"/>
                <w:szCs w:val="20"/>
                <w:rtl/>
              </w:rPr>
              <w:t>کیفیت</w:t>
            </w:r>
            <w:r w:rsidRPr="00166858">
              <w:rPr>
                <w:rFonts w:ascii="B Nazanin,Bold" w:cs="B Nazanin"/>
                <w:b/>
                <w:bCs/>
                <w:color w:val="000000"/>
                <w:sz w:val="20"/>
                <w:szCs w:val="20"/>
              </w:rPr>
              <w:t xml:space="preserve"> </w:t>
            </w:r>
            <w:r w:rsidRPr="00166858">
              <w:rPr>
                <w:rFonts w:ascii="B Nazanin,Bold" w:cs="B Nazanin" w:hint="cs"/>
                <w:b/>
                <w:bCs/>
                <w:color w:val="000000"/>
                <w:sz w:val="20"/>
                <w:szCs w:val="20"/>
                <w:rtl/>
              </w:rPr>
              <w:t>خدمات</w:t>
            </w:r>
            <w:r w:rsidRPr="00166858">
              <w:rPr>
                <w:rFonts w:ascii="B Nazanin,Bold" w:cs="B Nazanin"/>
                <w:b/>
                <w:bCs/>
                <w:color w:val="000000"/>
                <w:sz w:val="20"/>
                <w:szCs w:val="20"/>
              </w:rPr>
              <w:t xml:space="preserve"> </w:t>
            </w:r>
          </w:p>
        </w:tc>
        <w:tc>
          <w:tcPr>
            <w:tcW w:w="803" w:type="dxa"/>
            <w:vAlign w:val="center"/>
          </w:tcPr>
          <w:p w:rsidR="002C3946" w:rsidRPr="00166858" w:rsidRDefault="002C3946" w:rsidP="002C3946">
            <w:pPr>
              <w:bidi/>
              <w:jc w:val="center"/>
              <w:rPr>
                <w:rFonts w:cs="B Nazanin"/>
                <w:sz w:val="20"/>
                <w:szCs w:val="20"/>
                <w:rtl/>
                <w:lang w:bidi="fa-IR"/>
              </w:rPr>
            </w:pPr>
            <w:r>
              <w:rPr>
                <w:rFonts w:cs="B Nazanin" w:hint="cs"/>
                <w:sz w:val="20"/>
                <w:szCs w:val="20"/>
                <w:rtl/>
                <w:lang w:bidi="fa-IR"/>
              </w:rPr>
              <w:t>*</w:t>
            </w:r>
          </w:p>
        </w:tc>
        <w:tc>
          <w:tcPr>
            <w:tcW w:w="708" w:type="dxa"/>
            <w:vAlign w:val="center"/>
          </w:tcPr>
          <w:p w:rsidR="002C3946" w:rsidRPr="00166858" w:rsidRDefault="002C3946" w:rsidP="002C3946">
            <w:pPr>
              <w:bidi/>
              <w:jc w:val="center"/>
              <w:rPr>
                <w:rFonts w:cs="B Nazanin"/>
                <w:sz w:val="20"/>
                <w:szCs w:val="20"/>
                <w:rtl/>
                <w:lang w:bidi="fa-IR"/>
              </w:rPr>
            </w:pPr>
            <w:r w:rsidRPr="00166858">
              <w:rPr>
                <w:rFonts w:cs="B Nazanin" w:hint="cs"/>
                <w:sz w:val="20"/>
                <w:szCs w:val="20"/>
                <w:rtl/>
                <w:lang w:bidi="fa-IR"/>
              </w:rPr>
              <w:t>*</w:t>
            </w:r>
          </w:p>
        </w:tc>
        <w:tc>
          <w:tcPr>
            <w:tcW w:w="709" w:type="dxa"/>
            <w:vAlign w:val="center"/>
          </w:tcPr>
          <w:p w:rsidR="002C3946" w:rsidRPr="00166858" w:rsidRDefault="002C3946" w:rsidP="002C3946">
            <w:pPr>
              <w:bidi/>
              <w:jc w:val="center"/>
              <w:rPr>
                <w:rFonts w:cs="B Nazanin"/>
                <w:sz w:val="20"/>
                <w:szCs w:val="20"/>
                <w:rtl/>
                <w:lang w:bidi="fa-IR"/>
              </w:rPr>
            </w:pPr>
            <w:r w:rsidRPr="00166858">
              <w:rPr>
                <w:rFonts w:cs="B Nazanin" w:hint="cs"/>
                <w:sz w:val="20"/>
                <w:szCs w:val="20"/>
                <w:rtl/>
                <w:lang w:bidi="fa-IR"/>
              </w:rPr>
              <w:t>*</w:t>
            </w:r>
          </w:p>
        </w:tc>
        <w:tc>
          <w:tcPr>
            <w:tcW w:w="709" w:type="dxa"/>
            <w:vAlign w:val="center"/>
          </w:tcPr>
          <w:p w:rsidR="002C3946" w:rsidRPr="00166858" w:rsidRDefault="002C3946" w:rsidP="002C3946">
            <w:pPr>
              <w:bidi/>
              <w:jc w:val="center"/>
              <w:rPr>
                <w:rFonts w:cs="B Nazanin"/>
                <w:sz w:val="20"/>
                <w:szCs w:val="20"/>
                <w:rtl/>
                <w:lang w:bidi="fa-IR"/>
              </w:rPr>
            </w:pPr>
            <w:r>
              <w:rPr>
                <w:rFonts w:cs="B Nazanin" w:hint="cs"/>
                <w:sz w:val="20"/>
                <w:szCs w:val="20"/>
                <w:rtl/>
                <w:lang w:bidi="fa-IR"/>
              </w:rPr>
              <w:t>*</w:t>
            </w:r>
          </w:p>
        </w:tc>
        <w:tc>
          <w:tcPr>
            <w:tcW w:w="850" w:type="dxa"/>
            <w:vAlign w:val="center"/>
          </w:tcPr>
          <w:p w:rsidR="002C3946" w:rsidRPr="00166858" w:rsidRDefault="002C3946" w:rsidP="002C3946">
            <w:pPr>
              <w:bidi/>
              <w:jc w:val="center"/>
              <w:rPr>
                <w:rFonts w:cs="B Nazanin"/>
                <w:sz w:val="20"/>
                <w:szCs w:val="20"/>
                <w:rtl/>
                <w:lang w:bidi="fa-IR"/>
              </w:rPr>
            </w:pPr>
            <w:r w:rsidRPr="00166858">
              <w:rPr>
                <w:rFonts w:cs="B Nazanin" w:hint="cs"/>
                <w:sz w:val="20"/>
                <w:szCs w:val="20"/>
                <w:rtl/>
                <w:lang w:bidi="fa-IR"/>
              </w:rPr>
              <w:t>*</w:t>
            </w:r>
          </w:p>
        </w:tc>
        <w:tc>
          <w:tcPr>
            <w:tcW w:w="709" w:type="dxa"/>
            <w:vAlign w:val="center"/>
          </w:tcPr>
          <w:p w:rsidR="002C3946" w:rsidRPr="00166858" w:rsidRDefault="002C3946" w:rsidP="002C3946">
            <w:pPr>
              <w:bidi/>
              <w:jc w:val="center"/>
              <w:rPr>
                <w:rFonts w:cs="B Nazanin"/>
                <w:sz w:val="20"/>
                <w:szCs w:val="20"/>
                <w:rtl/>
                <w:lang w:bidi="fa-IR"/>
              </w:rPr>
            </w:pPr>
            <w:r w:rsidRPr="00166858">
              <w:rPr>
                <w:rFonts w:cs="B Nazanin" w:hint="cs"/>
                <w:sz w:val="20"/>
                <w:szCs w:val="20"/>
                <w:rtl/>
                <w:lang w:bidi="fa-IR"/>
              </w:rPr>
              <w:t>*</w:t>
            </w:r>
          </w:p>
        </w:tc>
        <w:tc>
          <w:tcPr>
            <w:tcW w:w="851" w:type="dxa"/>
            <w:vAlign w:val="center"/>
          </w:tcPr>
          <w:p w:rsidR="002C3946" w:rsidRPr="00166858" w:rsidRDefault="002C3946" w:rsidP="002C3946">
            <w:pPr>
              <w:bidi/>
              <w:jc w:val="center"/>
              <w:rPr>
                <w:rFonts w:cs="B Nazanin"/>
                <w:sz w:val="20"/>
                <w:szCs w:val="20"/>
                <w:rtl/>
                <w:lang w:bidi="fa-IR"/>
              </w:rPr>
            </w:pPr>
          </w:p>
        </w:tc>
        <w:tc>
          <w:tcPr>
            <w:tcW w:w="850" w:type="dxa"/>
            <w:vAlign w:val="center"/>
          </w:tcPr>
          <w:p w:rsidR="002C3946" w:rsidRPr="00166858" w:rsidRDefault="002C3946" w:rsidP="002C3946">
            <w:pPr>
              <w:bidi/>
              <w:jc w:val="center"/>
              <w:rPr>
                <w:rFonts w:cs="B Nazanin"/>
                <w:sz w:val="20"/>
                <w:szCs w:val="20"/>
                <w:rtl/>
                <w:lang w:bidi="fa-IR"/>
              </w:rPr>
            </w:pPr>
            <w:r w:rsidRPr="00166858">
              <w:rPr>
                <w:rFonts w:cs="B Nazanin" w:hint="cs"/>
                <w:sz w:val="20"/>
                <w:szCs w:val="20"/>
                <w:rtl/>
                <w:lang w:bidi="fa-IR"/>
              </w:rPr>
              <w:t>*</w:t>
            </w:r>
          </w:p>
        </w:tc>
      </w:tr>
      <w:tr w:rsidR="00D61504" w:rsidRPr="00166858" w:rsidTr="005A4815">
        <w:trPr>
          <w:gridAfter w:val="1"/>
          <w:wAfter w:w="21" w:type="dxa"/>
          <w:trHeight w:val="684"/>
        </w:trPr>
        <w:tc>
          <w:tcPr>
            <w:tcW w:w="321" w:type="dxa"/>
          </w:tcPr>
          <w:p w:rsidR="00D61504" w:rsidRPr="00166858" w:rsidRDefault="00D61504" w:rsidP="00D61504">
            <w:pPr>
              <w:bidi/>
              <w:rPr>
                <w:rFonts w:cs="B Nazanin"/>
                <w:sz w:val="20"/>
                <w:szCs w:val="20"/>
                <w:rtl/>
                <w:lang w:bidi="fa-IR"/>
              </w:rPr>
            </w:pPr>
            <w:r w:rsidRPr="00166858">
              <w:rPr>
                <w:rFonts w:cs="B Nazanin" w:hint="cs"/>
                <w:sz w:val="20"/>
                <w:szCs w:val="20"/>
                <w:rtl/>
                <w:lang w:bidi="fa-IR"/>
              </w:rPr>
              <w:t>4</w:t>
            </w:r>
          </w:p>
        </w:tc>
        <w:tc>
          <w:tcPr>
            <w:tcW w:w="2268" w:type="dxa"/>
            <w:vAlign w:val="center"/>
          </w:tcPr>
          <w:p w:rsidR="00D61504" w:rsidRPr="00166858" w:rsidRDefault="00D61504" w:rsidP="00D61504">
            <w:pPr>
              <w:bidi/>
              <w:jc w:val="both"/>
              <w:rPr>
                <w:rFonts w:eastAsiaTheme="minorEastAsia" w:cs="B Nazanin"/>
                <w:b/>
                <w:bCs/>
                <w:sz w:val="24"/>
                <w:szCs w:val="24"/>
                <w:rtl/>
                <w:lang w:bidi="fa-IR"/>
              </w:rPr>
            </w:pPr>
            <w:r w:rsidRPr="00FE72C2">
              <w:rPr>
                <w:rFonts w:cs="B Nazanin" w:hint="cs"/>
                <w:b/>
                <w:bCs/>
                <w:sz w:val="24"/>
                <w:szCs w:val="24"/>
                <w:rtl/>
                <w:lang w:bidi="fa-IR"/>
              </w:rPr>
              <w:t>توسعه و تقويت مستمر فعاليت هاي آموزشي و پژوهشي</w:t>
            </w:r>
            <w:r>
              <w:rPr>
                <w:rFonts w:eastAsiaTheme="minorEastAsia" w:cs="B Nazanin" w:hint="cs"/>
                <w:b/>
                <w:bCs/>
                <w:sz w:val="24"/>
                <w:szCs w:val="24"/>
                <w:rtl/>
                <w:lang w:bidi="fa-IR"/>
              </w:rPr>
              <w:t xml:space="preserve">  </w:t>
            </w:r>
          </w:p>
        </w:tc>
        <w:tc>
          <w:tcPr>
            <w:tcW w:w="1985" w:type="dxa"/>
          </w:tcPr>
          <w:p w:rsidR="00D61504" w:rsidRPr="00B86402" w:rsidRDefault="00D61504" w:rsidP="00D61504">
            <w:pPr>
              <w:bidi/>
              <w:jc w:val="both"/>
              <w:rPr>
                <w:rFonts w:ascii="B Nazanin,Bold" w:cs="B Nazanin"/>
                <w:b/>
                <w:bCs/>
                <w:sz w:val="20"/>
                <w:szCs w:val="20"/>
                <w:rtl/>
              </w:rPr>
            </w:pPr>
            <w:r w:rsidRPr="00255D33">
              <w:rPr>
                <w:rFonts w:ascii="B Nazanin,Bold" w:cs="B Nazanin" w:hint="cs"/>
                <w:b/>
                <w:bCs/>
                <w:sz w:val="20"/>
                <w:szCs w:val="20"/>
                <w:rtl/>
              </w:rPr>
              <w:t>ار تقاء سطح علمي کارکنان و فراگيران و تقويت فعاليت هاي پژوهشي</w:t>
            </w:r>
            <w:r>
              <w:rPr>
                <w:rFonts w:ascii="IranNastaliq" w:hAnsi="IranNastaliq" w:cs="B Nazanin" w:hint="cs"/>
                <w:sz w:val="40"/>
                <w:szCs w:val="40"/>
                <w:rtl/>
              </w:rPr>
              <w:t xml:space="preserve">  </w:t>
            </w:r>
          </w:p>
        </w:tc>
        <w:tc>
          <w:tcPr>
            <w:tcW w:w="803" w:type="dxa"/>
            <w:vAlign w:val="center"/>
          </w:tcPr>
          <w:p w:rsidR="00D61504" w:rsidRPr="00166858" w:rsidRDefault="00D61504" w:rsidP="00D61504">
            <w:pPr>
              <w:bidi/>
              <w:jc w:val="center"/>
              <w:rPr>
                <w:rFonts w:cs="B Nazanin"/>
                <w:sz w:val="20"/>
                <w:szCs w:val="20"/>
                <w:rtl/>
                <w:lang w:bidi="fa-IR"/>
              </w:rPr>
            </w:pPr>
            <w:r>
              <w:rPr>
                <w:rFonts w:cs="B Nazanin" w:hint="cs"/>
                <w:sz w:val="20"/>
                <w:szCs w:val="20"/>
                <w:rtl/>
                <w:lang w:bidi="fa-IR"/>
              </w:rPr>
              <w:t>*</w:t>
            </w:r>
          </w:p>
        </w:tc>
        <w:tc>
          <w:tcPr>
            <w:tcW w:w="708" w:type="dxa"/>
            <w:vAlign w:val="center"/>
          </w:tcPr>
          <w:p w:rsidR="00D61504" w:rsidRDefault="00D61504" w:rsidP="00D61504">
            <w:pPr>
              <w:bidi/>
              <w:jc w:val="center"/>
              <w:rPr>
                <w:rFonts w:cs="B Nazanin"/>
                <w:sz w:val="20"/>
                <w:szCs w:val="20"/>
                <w:rtl/>
                <w:lang w:bidi="fa-IR"/>
              </w:rPr>
            </w:pPr>
            <w:r>
              <w:rPr>
                <w:rFonts w:cs="B Nazanin" w:hint="cs"/>
                <w:sz w:val="20"/>
                <w:szCs w:val="20"/>
                <w:rtl/>
                <w:lang w:bidi="fa-IR"/>
              </w:rPr>
              <w:t>*</w:t>
            </w:r>
          </w:p>
        </w:tc>
        <w:tc>
          <w:tcPr>
            <w:tcW w:w="709" w:type="dxa"/>
            <w:vAlign w:val="center"/>
          </w:tcPr>
          <w:p w:rsidR="00D61504" w:rsidRDefault="00D61504" w:rsidP="00D61504">
            <w:pPr>
              <w:bidi/>
              <w:jc w:val="center"/>
              <w:rPr>
                <w:rFonts w:cs="B Nazanin"/>
                <w:sz w:val="20"/>
                <w:szCs w:val="20"/>
                <w:rtl/>
                <w:lang w:bidi="fa-IR"/>
              </w:rPr>
            </w:pPr>
            <w:r>
              <w:rPr>
                <w:rFonts w:cs="B Nazanin" w:hint="cs"/>
                <w:sz w:val="20"/>
                <w:szCs w:val="20"/>
                <w:rtl/>
                <w:lang w:bidi="fa-IR"/>
              </w:rPr>
              <w:t>*</w:t>
            </w:r>
          </w:p>
        </w:tc>
        <w:tc>
          <w:tcPr>
            <w:tcW w:w="709" w:type="dxa"/>
            <w:vAlign w:val="center"/>
          </w:tcPr>
          <w:p w:rsidR="00D61504" w:rsidRPr="00166858" w:rsidRDefault="00D61504" w:rsidP="00D61504">
            <w:pPr>
              <w:bidi/>
              <w:jc w:val="center"/>
              <w:rPr>
                <w:rFonts w:cs="B Nazanin"/>
                <w:sz w:val="20"/>
                <w:szCs w:val="20"/>
                <w:rtl/>
                <w:lang w:bidi="fa-IR"/>
              </w:rPr>
            </w:pPr>
            <w:r>
              <w:rPr>
                <w:rFonts w:cs="B Nazanin" w:hint="cs"/>
                <w:sz w:val="20"/>
                <w:szCs w:val="20"/>
                <w:rtl/>
                <w:lang w:bidi="fa-IR"/>
              </w:rPr>
              <w:t>*</w:t>
            </w:r>
          </w:p>
        </w:tc>
        <w:tc>
          <w:tcPr>
            <w:tcW w:w="850" w:type="dxa"/>
            <w:vAlign w:val="center"/>
          </w:tcPr>
          <w:p w:rsidR="00D61504" w:rsidRPr="00166858" w:rsidRDefault="00D61504" w:rsidP="00D61504">
            <w:pPr>
              <w:bidi/>
              <w:jc w:val="center"/>
              <w:rPr>
                <w:rFonts w:cs="B Nazanin"/>
                <w:sz w:val="20"/>
                <w:szCs w:val="20"/>
                <w:rtl/>
                <w:lang w:bidi="fa-IR"/>
              </w:rPr>
            </w:pPr>
          </w:p>
        </w:tc>
        <w:tc>
          <w:tcPr>
            <w:tcW w:w="709" w:type="dxa"/>
            <w:vAlign w:val="center"/>
          </w:tcPr>
          <w:p w:rsidR="00D61504" w:rsidRDefault="00D61504" w:rsidP="00D61504">
            <w:pPr>
              <w:bidi/>
              <w:jc w:val="center"/>
              <w:rPr>
                <w:rFonts w:cs="B Nazanin"/>
                <w:sz w:val="20"/>
                <w:szCs w:val="20"/>
                <w:rtl/>
                <w:lang w:bidi="fa-IR"/>
              </w:rPr>
            </w:pPr>
          </w:p>
        </w:tc>
        <w:tc>
          <w:tcPr>
            <w:tcW w:w="851" w:type="dxa"/>
            <w:vAlign w:val="center"/>
          </w:tcPr>
          <w:p w:rsidR="00D61504" w:rsidRPr="00166858" w:rsidRDefault="00D61504" w:rsidP="00D61504">
            <w:pPr>
              <w:bidi/>
              <w:jc w:val="center"/>
              <w:rPr>
                <w:rFonts w:cs="B Nazanin"/>
                <w:sz w:val="20"/>
                <w:szCs w:val="20"/>
                <w:rtl/>
                <w:lang w:bidi="fa-IR"/>
              </w:rPr>
            </w:pPr>
          </w:p>
        </w:tc>
        <w:tc>
          <w:tcPr>
            <w:tcW w:w="850" w:type="dxa"/>
            <w:vAlign w:val="center"/>
          </w:tcPr>
          <w:p w:rsidR="00D61504" w:rsidRDefault="00D61504" w:rsidP="00D61504">
            <w:pPr>
              <w:bidi/>
              <w:jc w:val="center"/>
              <w:rPr>
                <w:rFonts w:cs="B Nazanin"/>
                <w:sz w:val="20"/>
                <w:szCs w:val="20"/>
                <w:rtl/>
                <w:lang w:bidi="fa-IR"/>
              </w:rPr>
            </w:pPr>
          </w:p>
        </w:tc>
      </w:tr>
      <w:tr w:rsidR="00D61504" w:rsidRPr="00166858" w:rsidTr="005A4815">
        <w:trPr>
          <w:gridAfter w:val="1"/>
          <w:wAfter w:w="21" w:type="dxa"/>
          <w:trHeight w:val="684"/>
        </w:trPr>
        <w:tc>
          <w:tcPr>
            <w:tcW w:w="321" w:type="dxa"/>
            <w:vMerge w:val="restart"/>
          </w:tcPr>
          <w:p w:rsidR="00D61504" w:rsidRPr="00166858" w:rsidRDefault="00D61504" w:rsidP="00D61504">
            <w:pPr>
              <w:bidi/>
              <w:rPr>
                <w:rFonts w:cs="B Nazanin"/>
                <w:sz w:val="20"/>
                <w:szCs w:val="20"/>
                <w:rtl/>
                <w:lang w:bidi="fa-IR"/>
              </w:rPr>
            </w:pPr>
          </w:p>
          <w:p w:rsidR="00D61504" w:rsidRPr="00166858" w:rsidRDefault="00D61504" w:rsidP="00D61504">
            <w:pPr>
              <w:bidi/>
              <w:rPr>
                <w:rFonts w:cs="B Nazanin"/>
                <w:sz w:val="20"/>
                <w:szCs w:val="20"/>
                <w:rtl/>
                <w:lang w:bidi="fa-IR"/>
              </w:rPr>
            </w:pPr>
            <w:r>
              <w:rPr>
                <w:rFonts w:cs="B Nazanin" w:hint="cs"/>
                <w:sz w:val="20"/>
                <w:szCs w:val="20"/>
                <w:rtl/>
                <w:lang w:bidi="fa-IR"/>
              </w:rPr>
              <w:t>5</w:t>
            </w:r>
          </w:p>
        </w:tc>
        <w:tc>
          <w:tcPr>
            <w:tcW w:w="2268" w:type="dxa"/>
            <w:vMerge w:val="restart"/>
            <w:vAlign w:val="center"/>
          </w:tcPr>
          <w:p w:rsidR="00D61504" w:rsidRPr="00166858" w:rsidRDefault="00D61504" w:rsidP="00D61504">
            <w:pPr>
              <w:bidi/>
              <w:jc w:val="center"/>
              <w:rPr>
                <w:rFonts w:eastAsiaTheme="minorEastAsia" w:cs="B Nazanin"/>
                <w:b/>
                <w:bCs/>
                <w:sz w:val="24"/>
                <w:szCs w:val="24"/>
                <w:rtl/>
              </w:rPr>
            </w:pPr>
            <w:r>
              <w:rPr>
                <w:rFonts w:eastAsiaTheme="minorEastAsia" w:cs="B Nazanin" w:hint="cs"/>
                <w:b/>
                <w:bCs/>
                <w:sz w:val="24"/>
                <w:szCs w:val="24"/>
                <w:rtl/>
              </w:rPr>
              <w:t xml:space="preserve">صيانت </w:t>
            </w:r>
            <w:r>
              <w:rPr>
                <w:rFonts w:eastAsiaTheme="minorEastAsia" w:cs="B Nazanin" w:hint="cs"/>
                <w:b/>
                <w:bCs/>
                <w:sz w:val="24"/>
                <w:szCs w:val="24"/>
                <w:rtl/>
                <w:lang w:bidi="fa-IR"/>
              </w:rPr>
              <w:t>از</w:t>
            </w:r>
            <w:r>
              <w:rPr>
                <w:rFonts w:eastAsiaTheme="minorEastAsia" w:cs="B Nazanin" w:hint="cs"/>
                <w:b/>
                <w:bCs/>
                <w:sz w:val="24"/>
                <w:szCs w:val="24"/>
                <w:rtl/>
              </w:rPr>
              <w:t>حقوق گيرندگان خدمت و بهبود سطح رضايتمندي آنان</w:t>
            </w:r>
          </w:p>
        </w:tc>
        <w:tc>
          <w:tcPr>
            <w:tcW w:w="1985" w:type="dxa"/>
          </w:tcPr>
          <w:p w:rsidR="00D61504" w:rsidRPr="00166858" w:rsidRDefault="00D61504" w:rsidP="00D61504">
            <w:pPr>
              <w:bidi/>
              <w:jc w:val="both"/>
              <w:rPr>
                <w:rFonts w:cs="B Nazanin"/>
                <w:sz w:val="20"/>
                <w:szCs w:val="20"/>
                <w:rtl/>
                <w:lang w:bidi="fa-IR"/>
              </w:rPr>
            </w:pPr>
            <w:r w:rsidRPr="00166858">
              <w:rPr>
                <w:rFonts w:ascii="B Nazanin,Bold" w:cs="B Nazanin" w:hint="cs"/>
                <w:b/>
                <w:bCs/>
                <w:color w:val="000000"/>
                <w:sz w:val="20"/>
                <w:szCs w:val="20"/>
                <w:rtl/>
              </w:rPr>
              <w:t>ار</w:t>
            </w:r>
            <w:r w:rsidRPr="00166858">
              <w:rPr>
                <w:rFonts w:ascii="B Nazanin,Bold" w:cs="B Nazanin"/>
                <w:b/>
                <w:bCs/>
                <w:color w:val="000000"/>
                <w:sz w:val="20"/>
                <w:szCs w:val="20"/>
              </w:rPr>
              <w:t xml:space="preserve"> </w:t>
            </w:r>
            <w:r w:rsidRPr="00166858">
              <w:rPr>
                <w:rFonts w:ascii="B Nazanin,Bold" w:cs="B Nazanin" w:hint="cs"/>
                <w:b/>
                <w:bCs/>
                <w:color w:val="000000"/>
                <w:sz w:val="20"/>
                <w:szCs w:val="20"/>
                <w:rtl/>
              </w:rPr>
              <w:t>تقاء</w:t>
            </w:r>
            <w:r w:rsidRPr="00166858">
              <w:rPr>
                <w:rFonts w:ascii="B Nazanin,Bold" w:cs="B Nazanin"/>
                <w:b/>
                <w:bCs/>
                <w:color w:val="000000"/>
                <w:sz w:val="20"/>
                <w:szCs w:val="20"/>
              </w:rPr>
              <w:t xml:space="preserve"> </w:t>
            </w:r>
            <w:r w:rsidRPr="00166858">
              <w:rPr>
                <w:rFonts w:ascii="B Nazanin,Bold" w:cs="B Nazanin" w:hint="cs"/>
                <w:b/>
                <w:bCs/>
                <w:color w:val="000000"/>
                <w:sz w:val="20"/>
                <w:szCs w:val="20"/>
                <w:rtl/>
              </w:rPr>
              <w:t>سطح</w:t>
            </w:r>
            <w:r w:rsidRPr="00166858">
              <w:rPr>
                <w:rFonts w:ascii="B Nazanin,Bold" w:cs="B Nazanin"/>
                <w:b/>
                <w:bCs/>
                <w:color w:val="000000"/>
                <w:sz w:val="20"/>
                <w:szCs w:val="20"/>
              </w:rPr>
              <w:t xml:space="preserve"> </w:t>
            </w:r>
            <w:r w:rsidRPr="00166858">
              <w:rPr>
                <w:rFonts w:ascii="B Nazanin,Bold" w:cs="B Nazanin" w:hint="cs"/>
                <w:b/>
                <w:bCs/>
                <w:color w:val="000000"/>
                <w:sz w:val="20"/>
                <w:szCs w:val="20"/>
                <w:rtl/>
              </w:rPr>
              <w:t>رضایتمندي</w:t>
            </w:r>
            <w:r w:rsidRPr="00166858">
              <w:rPr>
                <w:rFonts w:ascii="B Nazanin,Bold" w:cs="B Nazanin"/>
                <w:b/>
                <w:bCs/>
                <w:color w:val="000000"/>
                <w:sz w:val="20"/>
                <w:szCs w:val="20"/>
              </w:rPr>
              <w:t xml:space="preserve"> </w:t>
            </w:r>
            <w:r w:rsidRPr="00166858">
              <w:rPr>
                <w:rFonts w:ascii="B Nazanin,Bold" w:cs="B Nazanin" w:hint="cs"/>
                <w:b/>
                <w:bCs/>
                <w:color w:val="000000"/>
                <w:sz w:val="20"/>
                <w:szCs w:val="20"/>
                <w:rtl/>
              </w:rPr>
              <w:t>بیماران</w:t>
            </w:r>
            <w:r w:rsidRPr="00166858">
              <w:rPr>
                <w:rFonts w:ascii="B Nazanin,Bold" w:cs="B Nazanin"/>
                <w:b/>
                <w:bCs/>
                <w:color w:val="000000"/>
                <w:sz w:val="20"/>
                <w:szCs w:val="20"/>
              </w:rPr>
              <w:t xml:space="preserve"> </w:t>
            </w:r>
            <w:r w:rsidRPr="00166858">
              <w:rPr>
                <w:rFonts w:ascii="B Nazanin,Bold" w:cs="B Nazanin" w:hint="cs"/>
                <w:b/>
                <w:bCs/>
                <w:color w:val="000000"/>
                <w:sz w:val="20"/>
                <w:szCs w:val="20"/>
                <w:rtl/>
              </w:rPr>
              <w:t>و</w:t>
            </w:r>
            <w:r w:rsidRPr="00166858">
              <w:rPr>
                <w:rFonts w:ascii="B Nazanin,Bold" w:cs="B Nazanin"/>
                <w:b/>
                <w:bCs/>
                <w:color w:val="000000"/>
                <w:sz w:val="20"/>
                <w:szCs w:val="20"/>
              </w:rPr>
              <w:t xml:space="preserve"> </w:t>
            </w:r>
            <w:r w:rsidRPr="00166858">
              <w:rPr>
                <w:rFonts w:ascii="B Nazanin,Bold" w:cs="B Nazanin" w:hint="cs"/>
                <w:b/>
                <w:bCs/>
                <w:color w:val="000000"/>
                <w:sz w:val="20"/>
                <w:szCs w:val="20"/>
                <w:rtl/>
              </w:rPr>
              <w:t>همراهان</w:t>
            </w:r>
            <w:r w:rsidRPr="00166858">
              <w:rPr>
                <w:rFonts w:ascii="B Nazanin,Bold" w:cs="B Nazanin"/>
                <w:b/>
                <w:bCs/>
                <w:color w:val="000000"/>
                <w:sz w:val="20"/>
                <w:szCs w:val="20"/>
              </w:rPr>
              <w:t xml:space="preserve"> </w:t>
            </w:r>
            <w:r w:rsidRPr="00166858">
              <w:rPr>
                <w:rFonts w:ascii="B Nazanin,Bold" w:cs="B Nazanin" w:hint="cs"/>
                <w:b/>
                <w:bCs/>
                <w:color w:val="000000"/>
                <w:sz w:val="20"/>
                <w:szCs w:val="20"/>
                <w:rtl/>
              </w:rPr>
              <w:t>و</w:t>
            </w:r>
            <w:r w:rsidRPr="00166858">
              <w:rPr>
                <w:rFonts w:ascii="B Nazanin,Bold" w:cs="B Nazanin"/>
                <w:b/>
                <w:bCs/>
                <w:color w:val="000000"/>
                <w:sz w:val="20"/>
                <w:szCs w:val="20"/>
              </w:rPr>
              <w:t xml:space="preserve"> </w:t>
            </w:r>
            <w:r w:rsidRPr="00166858">
              <w:rPr>
                <w:rFonts w:ascii="B Nazanin,Bold" w:cs="B Nazanin" w:hint="cs"/>
                <w:b/>
                <w:bCs/>
                <w:color w:val="000000"/>
                <w:sz w:val="20"/>
                <w:szCs w:val="20"/>
                <w:rtl/>
              </w:rPr>
              <w:t>تکریم</w:t>
            </w:r>
            <w:r w:rsidRPr="00166858">
              <w:rPr>
                <w:rFonts w:ascii="B Nazanin,Bold" w:cs="B Nazanin"/>
                <w:b/>
                <w:bCs/>
                <w:color w:val="000000"/>
                <w:sz w:val="20"/>
                <w:szCs w:val="20"/>
              </w:rPr>
              <w:t xml:space="preserve"> </w:t>
            </w:r>
            <w:r w:rsidRPr="00166858">
              <w:rPr>
                <w:rFonts w:ascii="B Nazanin,Bold" w:cs="B Nazanin" w:hint="cs"/>
                <w:b/>
                <w:bCs/>
                <w:color w:val="000000"/>
                <w:sz w:val="20"/>
                <w:szCs w:val="20"/>
                <w:rtl/>
              </w:rPr>
              <w:t>ارباب</w:t>
            </w:r>
            <w:r w:rsidRPr="00166858">
              <w:rPr>
                <w:rFonts w:ascii="B Nazanin,Bold" w:cs="B Nazanin"/>
                <w:b/>
                <w:bCs/>
                <w:color w:val="000000"/>
                <w:sz w:val="20"/>
                <w:szCs w:val="20"/>
              </w:rPr>
              <w:t xml:space="preserve"> </w:t>
            </w:r>
            <w:r w:rsidRPr="00166858">
              <w:rPr>
                <w:rFonts w:ascii="B Nazanin,Bold" w:cs="B Nazanin" w:hint="cs"/>
                <w:b/>
                <w:bCs/>
                <w:color w:val="000000"/>
                <w:sz w:val="20"/>
                <w:szCs w:val="20"/>
                <w:rtl/>
              </w:rPr>
              <w:t>رجوع</w:t>
            </w:r>
          </w:p>
        </w:tc>
        <w:tc>
          <w:tcPr>
            <w:tcW w:w="803" w:type="dxa"/>
            <w:vAlign w:val="center"/>
          </w:tcPr>
          <w:p w:rsidR="00D61504" w:rsidRPr="00166858" w:rsidRDefault="00D61504" w:rsidP="00D61504">
            <w:pPr>
              <w:bidi/>
              <w:jc w:val="center"/>
              <w:rPr>
                <w:rFonts w:cs="B Nazanin"/>
                <w:sz w:val="20"/>
                <w:szCs w:val="20"/>
                <w:rtl/>
                <w:lang w:bidi="fa-IR"/>
              </w:rPr>
            </w:pPr>
            <w:r>
              <w:rPr>
                <w:rFonts w:cs="B Nazanin" w:hint="cs"/>
                <w:sz w:val="20"/>
                <w:szCs w:val="20"/>
                <w:rtl/>
                <w:lang w:bidi="fa-IR"/>
              </w:rPr>
              <w:t>*</w:t>
            </w:r>
          </w:p>
        </w:tc>
        <w:tc>
          <w:tcPr>
            <w:tcW w:w="708" w:type="dxa"/>
            <w:vAlign w:val="center"/>
          </w:tcPr>
          <w:p w:rsidR="00D61504" w:rsidRPr="00166858" w:rsidRDefault="00D61504" w:rsidP="00D61504">
            <w:pPr>
              <w:bidi/>
              <w:jc w:val="center"/>
              <w:rPr>
                <w:rFonts w:cs="B Nazanin"/>
                <w:sz w:val="20"/>
                <w:szCs w:val="20"/>
                <w:rtl/>
                <w:lang w:bidi="fa-IR"/>
              </w:rPr>
            </w:pPr>
            <w:r w:rsidRPr="00166858">
              <w:rPr>
                <w:rFonts w:cs="B Nazanin" w:hint="cs"/>
                <w:sz w:val="20"/>
                <w:szCs w:val="20"/>
                <w:rtl/>
                <w:lang w:bidi="fa-IR"/>
              </w:rPr>
              <w:t>*</w:t>
            </w:r>
          </w:p>
        </w:tc>
        <w:tc>
          <w:tcPr>
            <w:tcW w:w="709" w:type="dxa"/>
            <w:vAlign w:val="center"/>
          </w:tcPr>
          <w:p w:rsidR="00D61504" w:rsidRPr="00166858" w:rsidRDefault="00D61504" w:rsidP="00D61504">
            <w:pPr>
              <w:bidi/>
              <w:jc w:val="center"/>
              <w:rPr>
                <w:rFonts w:cs="B Nazanin"/>
                <w:sz w:val="20"/>
                <w:szCs w:val="20"/>
                <w:rtl/>
                <w:lang w:bidi="fa-IR"/>
              </w:rPr>
            </w:pPr>
            <w:r w:rsidRPr="00166858">
              <w:rPr>
                <w:rFonts w:cs="B Nazanin" w:hint="cs"/>
                <w:sz w:val="20"/>
                <w:szCs w:val="20"/>
                <w:rtl/>
                <w:lang w:bidi="fa-IR"/>
              </w:rPr>
              <w:t>*</w:t>
            </w:r>
          </w:p>
        </w:tc>
        <w:tc>
          <w:tcPr>
            <w:tcW w:w="709" w:type="dxa"/>
            <w:vAlign w:val="center"/>
          </w:tcPr>
          <w:p w:rsidR="00D61504" w:rsidRPr="00166858" w:rsidRDefault="00D61504" w:rsidP="00D61504">
            <w:pPr>
              <w:bidi/>
              <w:jc w:val="center"/>
              <w:rPr>
                <w:rFonts w:cs="B Nazanin"/>
                <w:sz w:val="20"/>
                <w:szCs w:val="20"/>
                <w:rtl/>
                <w:lang w:bidi="fa-IR"/>
              </w:rPr>
            </w:pPr>
            <w:r w:rsidRPr="00166858">
              <w:rPr>
                <w:rFonts w:cs="B Nazanin" w:hint="cs"/>
                <w:sz w:val="20"/>
                <w:szCs w:val="20"/>
                <w:rtl/>
                <w:lang w:bidi="fa-IR"/>
              </w:rPr>
              <w:t>*</w:t>
            </w:r>
          </w:p>
        </w:tc>
        <w:tc>
          <w:tcPr>
            <w:tcW w:w="850" w:type="dxa"/>
            <w:vAlign w:val="center"/>
          </w:tcPr>
          <w:p w:rsidR="00D61504" w:rsidRPr="00166858" w:rsidRDefault="00D61504" w:rsidP="00D61504">
            <w:pPr>
              <w:bidi/>
              <w:jc w:val="center"/>
              <w:rPr>
                <w:rFonts w:cs="B Nazanin"/>
                <w:sz w:val="20"/>
                <w:szCs w:val="20"/>
                <w:rtl/>
                <w:lang w:bidi="fa-IR"/>
              </w:rPr>
            </w:pPr>
            <w:r w:rsidRPr="00166858">
              <w:rPr>
                <w:rFonts w:cs="B Nazanin" w:hint="cs"/>
                <w:sz w:val="20"/>
                <w:szCs w:val="20"/>
                <w:rtl/>
                <w:lang w:bidi="fa-IR"/>
              </w:rPr>
              <w:t>*</w:t>
            </w:r>
          </w:p>
        </w:tc>
        <w:tc>
          <w:tcPr>
            <w:tcW w:w="709" w:type="dxa"/>
            <w:vAlign w:val="center"/>
          </w:tcPr>
          <w:p w:rsidR="00D61504" w:rsidRPr="00166858" w:rsidRDefault="00D61504" w:rsidP="00D61504">
            <w:pPr>
              <w:bidi/>
              <w:jc w:val="center"/>
              <w:rPr>
                <w:rFonts w:cs="B Nazanin"/>
                <w:sz w:val="20"/>
                <w:szCs w:val="20"/>
                <w:rtl/>
                <w:lang w:bidi="fa-IR"/>
              </w:rPr>
            </w:pPr>
            <w:r w:rsidRPr="00166858">
              <w:rPr>
                <w:rFonts w:cs="B Nazanin" w:hint="cs"/>
                <w:sz w:val="20"/>
                <w:szCs w:val="20"/>
                <w:rtl/>
                <w:lang w:bidi="fa-IR"/>
              </w:rPr>
              <w:t>*</w:t>
            </w:r>
          </w:p>
        </w:tc>
        <w:tc>
          <w:tcPr>
            <w:tcW w:w="851" w:type="dxa"/>
            <w:vAlign w:val="center"/>
          </w:tcPr>
          <w:p w:rsidR="00D61504" w:rsidRPr="00166858" w:rsidRDefault="00D61504" w:rsidP="00D61504">
            <w:pPr>
              <w:bidi/>
              <w:jc w:val="center"/>
              <w:rPr>
                <w:rFonts w:cs="B Nazanin"/>
                <w:sz w:val="20"/>
                <w:szCs w:val="20"/>
                <w:rtl/>
                <w:lang w:bidi="fa-IR"/>
              </w:rPr>
            </w:pPr>
            <w:r w:rsidRPr="00166858">
              <w:rPr>
                <w:rFonts w:cs="B Nazanin" w:hint="cs"/>
                <w:sz w:val="20"/>
                <w:szCs w:val="20"/>
                <w:rtl/>
                <w:lang w:bidi="fa-IR"/>
              </w:rPr>
              <w:t>*</w:t>
            </w:r>
          </w:p>
        </w:tc>
        <w:tc>
          <w:tcPr>
            <w:tcW w:w="850" w:type="dxa"/>
            <w:vAlign w:val="center"/>
          </w:tcPr>
          <w:p w:rsidR="00D61504" w:rsidRPr="00166858" w:rsidRDefault="00D61504" w:rsidP="00D61504">
            <w:pPr>
              <w:bidi/>
              <w:jc w:val="center"/>
              <w:rPr>
                <w:rFonts w:cs="B Nazanin"/>
                <w:sz w:val="20"/>
                <w:szCs w:val="20"/>
                <w:rtl/>
                <w:lang w:bidi="fa-IR"/>
              </w:rPr>
            </w:pPr>
          </w:p>
        </w:tc>
      </w:tr>
      <w:tr w:rsidR="00D61504" w:rsidRPr="00166858" w:rsidTr="005A4815">
        <w:trPr>
          <w:gridAfter w:val="1"/>
          <w:wAfter w:w="21" w:type="dxa"/>
          <w:trHeight w:val="659"/>
        </w:trPr>
        <w:tc>
          <w:tcPr>
            <w:tcW w:w="321" w:type="dxa"/>
            <w:vMerge/>
          </w:tcPr>
          <w:p w:rsidR="00D61504" w:rsidRPr="00166858" w:rsidRDefault="00D61504" w:rsidP="00D61504">
            <w:pPr>
              <w:bidi/>
              <w:rPr>
                <w:rFonts w:cs="B Nazanin"/>
                <w:sz w:val="20"/>
                <w:szCs w:val="20"/>
                <w:rtl/>
                <w:lang w:bidi="fa-IR"/>
              </w:rPr>
            </w:pPr>
          </w:p>
        </w:tc>
        <w:tc>
          <w:tcPr>
            <w:tcW w:w="2268" w:type="dxa"/>
            <w:vMerge/>
            <w:vAlign w:val="center"/>
          </w:tcPr>
          <w:p w:rsidR="00D61504" w:rsidRPr="00FE72C2" w:rsidRDefault="00D61504" w:rsidP="00D61504">
            <w:pPr>
              <w:bidi/>
              <w:jc w:val="both"/>
              <w:rPr>
                <w:rFonts w:cs="B Nazanin"/>
                <w:b/>
                <w:bCs/>
                <w:sz w:val="24"/>
                <w:szCs w:val="24"/>
                <w:rtl/>
                <w:lang w:bidi="fa-IR"/>
              </w:rPr>
            </w:pPr>
          </w:p>
        </w:tc>
        <w:tc>
          <w:tcPr>
            <w:tcW w:w="1985" w:type="dxa"/>
          </w:tcPr>
          <w:p w:rsidR="00D61504" w:rsidRPr="00166858" w:rsidRDefault="00D61504" w:rsidP="00D61504">
            <w:pPr>
              <w:bidi/>
              <w:jc w:val="both"/>
              <w:rPr>
                <w:rFonts w:ascii="B Nazanin,Bold" w:cs="B Nazanin"/>
                <w:b/>
                <w:bCs/>
                <w:color w:val="000000"/>
                <w:sz w:val="20"/>
                <w:szCs w:val="20"/>
                <w:rtl/>
              </w:rPr>
            </w:pPr>
            <w:r w:rsidRPr="00166858">
              <w:rPr>
                <w:rFonts w:ascii="B Nazanin,Bold" w:cs="B Nazanin" w:hint="cs"/>
                <w:b/>
                <w:bCs/>
                <w:color w:val="000000"/>
                <w:sz w:val="20"/>
                <w:szCs w:val="20"/>
                <w:rtl/>
              </w:rPr>
              <w:t>ارتقاء</w:t>
            </w:r>
            <w:r w:rsidRPr="00166858">
              <w:rPr>
                <w:rFonts w:ascii="B Nazanin,Bold" w:cs="B Nazanin"/>
                <w:b/>
                <w:bCs/>
                <w:color w:val="000000"/>
                <w:sz w:val="20"/>
                <w:szCs w:val="20"/>
              </w:rPr>
              <w:t xml:space="preserve"> </w:t>
            </w:r>
            <w:r w:rsidRPr="00166858">
              <w:rPr>
                <w:rFonts w:ascii="B Nazanin,Bold" w:cs="B Nazanin" w:hint="cs"/>
                <w:b/>
                <w:bCs/>
                <w:color w:val="000000"/>
                <w:sz w:val="20"/>
                <w:szCs w:val="20"/>
                <w:rtl/>
              </w:rPr>
              <w:t>سطح</w:t>
            </w:r>
            <w:r w:rsidRPr="00166858">
              <w:rPr>
                <w:rFonts w:ascii="B Nazanin,Bold" w:cs="B Nazanin"/>
                <w:b/>
                <w:bCs/>
                <w:color w:val="000000"/>
                <w:sz w:val="20"/>
                <w:szCs w:val="20"/>
              </w:rPr>
              <w:t xml:space="preserve"> </w:t>
            </w:r>
            <w:r w:rsidRPr="00166858">
              <w:rPr>
                <w:rFonts w:ascii="B Nazanin,Bold" w:cs="B Nazanin" w:hint="cs"/>
                <w:b/>
                <w:bCs/>
                <w:color w:val="000000"/>
                <w:sz w:val="20"/>
                <w:szCs w:val="20"/>
                <w:rtl/>
              </w:rPr>
              <w:t>رضایتمندي</w:t>
            </w:r>
            <w:r w:rsidRPr="00166858">
              <w:rPr>
                <w:rFonts w:ascii="B Nazanin,Bold" w:cs="B Nazanin"/>
                <w:b/>
                <w:bCs/>
                <w:color w:val="000000"/>
                <w:sz w:val="20"/>
                <w:szCs w:val="20"/>
              </w:rPr>
              <w:t xml:space="preserve"> </w:t>
            </w:r>
            <w:r w:rsidRPr="00166858">
              <w:rPr>
                <w:rFonts w:ascii="B Nazanin,Bold" w:cs="B Nazanin" w:hint="cs"/>
                <w:b/>
                <w:bCs/>
                <w:color w:val="000000"/>
                <w:sz w:val="20"/>
                <w:szCs w:val="20"/>
                <w:rtl/>
              </w:rPr>
              <w:t>پرسنل</w:t>
            </w:r>
            <w:r w:rsidRPr="00166858">
              <w:rPr>
                <w:rFonts w:ascii="B Nazanin,Bold" w:cs="B Nazanin"/>
                <w:b/>
                <w:bCs/>
                <w:color w:val="000000"/>
                <w:sz w:val="20"/>
                <w:szCs w:val="20"/>
              </w:rPr>
              <w:t xml:space="preserve"> </w:t>
            </w:r>
          </w:p>
        </w:tc>
        <w:tc>
          <w:tcPr>
            <w:tcW w:w="803" w:type="dxa"/>
            <w:vAlign w:val="center"/>
          </w:tcPr>
          <w:p w:rsidR="00D61504" w:rsidRPr="00166858" w:rsidRDefault="00D61504" w:rsidP="00D61504">
            <w:pPr>
              <w:bidi/>
              <w:jc w:val="center"/>
              <w:rPr>
                <w:rFonts w:cs="B Nazanin"/>
                <w:sz w:val="20"/>
                <w:szCs w:val="20"/>
                <w:rtl/>
                <w:lang w:bidi="fa-IR"/>
              </w:rPr>
            </w:pPr>
            <w:r>
              <w:rPr>
                <w:rFonts w:cs="B Nazanin" w:hint="cs"/>
                <w:sz w:val="20"/>
                <w:szCs w:val="20"/>
                <w:rtl/>
                <w:lang w:bidi="fa-IR"/>
              </w:rPr>
              <w:t>*</w:t>
            </w:r>
          </w:p>
        </w:tc>
        <w:tc>
          <w:tcPr>
            <w:tcW w:w="708" w:type="dxa"/>
            <w:vAlign w:val="center"/>
          </w:tcPr>
          <w:p w:rsidR="00D61504" w:rsidRPr="00166858" w:rsidRDefault="00D61504" w:rsidP="00D61504">
            <w:pPr>
              <w:bidi/>
              <w:jc w:val="center"/>
              <w:rPr>
                <w:rFonts w:cs="B Nazanin"/>
                <w:sz w:val="20"/>
                <w:szCs w:val="20"/>
                <w:rtl/>
                <w:lang w:bidi="fa-IR"/>
              </w:rPr>
            </w:pPr>
            <w:r w:rsidRPr="00166858">
              <w:rPr>
                <w:rFonts w:cs="B Nazanin" w:hint="cs"/>
                <w:sz w:val="20"/>
                <w:szCs w:val="20"/>
                <w:rtl/>
                <w:lang w:bidi="fa-IR"/>
              </w:rPr>
              <w:t>*</w:t>
            </w:r>
          </w:p>
        </w:tc>
        <w:tc>
          <w:tcPr>
            <w:tcW w:w="709" w:type="dxa"/>
            <w:vAlign w:val="center"/>
          </w:tcPr>
          <w:p w:rsidR="00D61504" w:rsidRPr="00166858" w:rsidRDefault="00D61504" w:rsidP="00D61504">
            <w:pPr>
              <w:bidi/>
              <w:jc w:val="center"/>
              <w:rPr>
                <w:rFonts w:cs="B Nazanin"/>
                <w:sz w:val="20"/>
                <w:szCs w:val="20"/>
                <w:rtl/>
                <w:lang w:bidi="fa-IR"/>
              </w:rPr>
            </w:pPr>
            <w:r w:rsidRPr="00166858">
              <w:rPr>
                <w:rFonts w:cs="B Nazanin" w:hint="cs"/>
                <w:sz w:val="20"/>
                <w:szCs w:val="20"/>
                <w:rtl/>
                <w:lang w:bidi="fa-IR"/>
              </w:rPr>
              <w:t>*</w:t>
            </w:r>
          </w:p>
        </w:tc>
        <w:tc>
          <w:tcPr>
            <w:tcW w:w="709" w:type="dxa"/>
            <w:vAlign w:val="center"/>
          </w:tcPr>
          <w:p w:rsidR="00D61504" w:rsidRPr="00166858" w:rsidRDefault="00D61504" w:rsidP="00D61504">
            <w:pPr>
              <w:bidi/>
              <w:jc w:val="center"/>
              <w:rPr>
                <w:rFonts w:cs="B Nazanin"/>
                <w:sz w:val="20"/>
                <w:szCs w:val="20"/>
                <w:rtl/>
                <w:lang w:bidi="fa-IR"/>
              </w:rPr>
            </w:pPr>
            <w:r w:rsidRPr="00166858">
              <w:rPr>
                <w:rFonts w:cs="B Nazanin" w:hint="cs"/>
                <w:sz w:val="20"/>
                <w:szCs w:val="20"/>
                <w:rtl/>
                <w:lang w:bidi="fa-IR"/>
              </w:rPr>
              <w:t>*</w:t>
            </w:r>
          </w:p>
        </w:tc>
        <w:tc>
          <w:tcPr>
            <w:tcW w:w="850" w:type="dxa"/>
            <w:vAlign w:val="center"/>
          </w:tcPr>
          <w:p w:rsidR="00D61504" w:rsidRPr="00166858" w:rsidRDefault="00D61504" w:rsidP="00D61504">
            <w:pPr>
              <w:bidi/>
              <w:jc w:val="center"/>
              <w:rPr>
                <w:rFonts w:cs="B Nazanin"/>
                <w:sz w:val="20"/>
                <w:szCs w:val="20"/>
                <w:rtl/>
                <w:lang w:bidi="fa-IR"/>
              </w:rPr>
            </w:pPr>
            <w:r w:rsidRPr="00166858">
              <w:rPr>
                <w:rFonts w:cs="B Nazanin" w:hint="cs"/>
                <w:sz w:val="20"/>
                <w:szCs w:val="20"/>
                <w:rtl/>
                <w:lang w:bidi="fa-IR"/>
              </w:rPr>
              <w:t>*</w:t>
            </w:r>
          </w:p>
        </w:tc>
        <w:tc>
          <w:tcPr>
            <w:tcW w:w="709" w:type="dxa"/>
            <w:vAlign w:val="center"/>
          </w:tcPr>
          <w:p w:rsidR="00D61504" w:rsidRPr="00166858" w:rsidRDefault="00D61504" w:rsidP="00D61504">
            <w:pPr>
              <w:bidi/>
              <w:jc w:val="center"/>
              <w:rPr>
                <w:rFonts w:cs="B Nazanin"/>
                <w:sz w:val="20"/>
                <w:szCs w:val="20"/>
                <w:rtl/>
                <w:lang w:bidi="fa-IR"/>
              </w:rPr>
            </w:pPr>
            <w:r w:rsidRPr="00166858">
              <w:rPr>
                <w:rFonts w:cs="B Nazanin" w:hint="cs"/>
                <w:sz w:val="20"/>
                <w:szCs w:val="20"/>
                <w:rtl/>
                <w:lang w:bidi="fa-IR"/>
              </w:rPr>
              <w:t>*</w:t>
            </w:r>
          </w:p>
        </w:tc>
        <w:tc>
          <w:tcPr>
            <w:tcW w:w="851" w:type="dxa"/>
            <w:vAlign w:val="center"/>
          </w:tcPr>
          <w:p w:rsidR="00D61504" w:rsidRPr="00166858" w:rsidRDefault="00D61504" w:rsidP="00D61504">
            <w:pPr>
              <w:bidi/>
              <w:jc w:val="center"/>
              <w:rPr>
                <w:rFonts w:cs="B Nazanin"/>
                <w:sz w:val="20"/>
                <w:szCs w:val="20"/>
                <w:rtl/>
                <w:lang w:bidi="fa-IR"/>
              </w:rPr>
            </w:pPr>
          </w:p>
        </w:tc>
        <w:tc>
          <w:tcPr>
            <w:tcW w:w="850" w:type="dxa"/>
            <w:vAlign w:val="center"/>
          </w:tcPr>
          <w:p w:rsidR="00D61504" w:rsidRPr="00166858" w:rsidRDefault="00D61504" w:rsidP="00D61504">
            <w:pPr>
              <w:bidi/>
              <w:jc w:val="center"/>
              <w:rPr>
                <w:rFonts w:cs="B Nazanin"/>
                <w:sz w:val="20"/>
                <w:szCs w:val="20"/>
                <w:rtl/>
                <w:lang w:bidi="fa-IR"/>
              </w:rPr>
            </w:pPr>
            <w:r w:rsidRPr="00166858">
              <w:rPr>
                <w:rFonts w:cs="B Nazanin" w:hint="cs"/>
                <w:sz w:val="20"/>
                <w:szCs w:val="20"/>
                <w:rtl/>
                <w:lang w:bidi="fa-IR"/>
              </w:rPr>
              <w:t>*</w:t>
            </w:r>
          </w:p>
        </w:tc>
      </w:tr>
      <w:tr w:rsidR="00D61504" w:rsidRPr="00166858" w:rsidTr="007E43A2">
        <w:trPr>
          <w:gridAfter w:val="1"/>
          <w:wAfter w:w="21" w:type="dxa"/>
          <w:trHeight w:val="365"/>
        </w:trPr>
        <w:tc>
          <w:tcPr>
            <w:tcW w:w="321" w:type="dxa"/>
            <w:vMerge w:val="restart"/>
          </w:tcPr>
          <w:p w:rsidR="00D61504" w:rsidRPr="00166858" w:rsidRDefault="00D61504" w:rsidP="00D61504">
            <w:pPr>
              <w:bidi/>
              <w:rPr>
                <w:rFonts w:cs="B Nazanin"/>
                <w:sz w:val="20"/>
                <w:szCs w:val="20"/>
                <w:rtl/>
                <w:lang w:bidi="fa-IR"/>
              </w:rPr>
            </w:pPr>
          </w:p>
          <w:p w:rsidR="00D61504" w:rsidRPr="00166858" w:rsidRDefault="00D61504" w:rsidP="00D61504">
            <w:pPr>
              <w:bidi/>
              <w:rPr>
                <w:rFonts w:cs="B Nazanin"/>
                <w:sz w:val="20"/>
                <w:szCs w:val="20"/>
                <w:rtl/>
                <w:lang w:bidi="fa-IR"/>
              </w:rPr>
            </w:pPr>
            <w:r>
              <w:rPr>
                <w:rFonts w:cs="B Nazanin" w:hint="cs"/>
                <w:sz w:val="20"/>
                <w:szCs w:val="20"/>
                <w:rtl/>
                <w:lang w:bidi="fa-IR"/>
              </w:rPr>
              <w:t>6</w:t>
            </w:r>
          </w:p>
        </w:tc>
        <w:tc>
          <w:tcPr>
            <w:tcW w:w="2268" w:type="dxa"/>
            <w:vMerge w:val="restart"/>
            <w:vAlign w:val="center"/>
          </w:tcPr>
          <w:p w:rsidR="00D61504" w:rsidRPr="00FE72C2" w:rsidRDefault="00D61504" w:rsidP="00D61504">
            <w:pPr>
              <w:bidi/>
              <w:jc w:val="both"/>
              <w:rPr>
                <w:rFonts w:cs="B Nazanin"/>
                <w:b/>
                <w:bCs/>
                <w:sz w:val="24"/>
                <w:szCs w:val="24"/>
                <w:rtl/>
                <w:lang w:bidi="fa-IR"/>
              </w:rPr>
            </w:pPr>
            <w:r>
              <w:rPr>
                <w:rFonts w:cs="B Nazanin" w:hint="cs"/>
                <w:b/>
                <w:bCs/>
                <w:sz w:val="24"/>
                <w:szCs w:val="24"/>
                <w:rtl/>
                <w:lang w:bidi="fa-IR"/>
              </w:rPr>
              <w:t xml:space="preserve">توسعه توانمندي هاي </w:t>
            </w:r>
            <w:r w:rsidRPr="00FE72C2">
              <w:rPr>
                <w:rFonts w:cs="B Nazanin" w:hint="cs"/>
                <w:b/>
                <w:bCs/>
                <w:sz w:val="24"/>
                <w:szCs w:val="24"/>
                <w:rtl/>
                <w:lang w:bidi="fa-IR"/>
              </w:rPr>
              <w:t xml:space="preserve"> كاركنان </w:t>
            </w:r>
            <w:r w:rsidRPr="00FE72C2">
              <w:rPr>
                <w:rFonts w:ascii="Times New Roman" w:hAnsi="Times New Roman" w:cs="Times New Roman" w:hint="cs"/>
                <w:b/>
                <w:bCs/>
                <w:sz w:val="24"/>
                <w:szCs w:val="24"/>
                <w:rtl/>
                <w:lang w:bidi="fa-IR"/>
              </w:rPr>
              <w:t>–</w:t>
            </w:r>
            <w:r w:rsidRPr="00FE72C2">
              <w:rPr>
                <w:rFonts w:cs="B Nazanin" w:hint="cs"/>
                <w:b/>
                <w:bCs/>
                <w:sz w:val="24"/>
                <w:szCs w:val="24"/>
                <w:rtl/>
                <w:lang w:bidi="fa-IR"/>
              </w:rPr>
              <w:t xml:space="preserve"> بيماران وجامعه</w:t>
            </w:r>
          </w:p>
        </w:tc>
        <w:tc>
          <w:tcPr>
            <w:tcW w:w="1985" w:type="dxa"/>
          </w:tcPr>
          <w:p w:rsidR="00D61504" w:rsidRPr="00166858" w:rsidRDefault="00D61504" w:rsidP="00D61504">
            <w:pPr>
              <w:bidi/>
              <w:jc w:val="both"/>
              <w:rPr>
                <w:rFonts w:ascii="B Nazanin,Bold" w:cs="B Nazanin"/>
                <w:b/>
                <w:bCs/>
                <w:color w:val="000000"/>
                <w:sz w:val="20"/>
                <w:szCs w:val="20"/>
                <w:rtl/>
              </w:rPr>
            </w:pPr>
            <w:r w:rsidRPr="00166858">
              <w:rPr>
                <w:rFonts w:ascii="B Nazanin,Bold" w:cs="B Nazanin" w:hint="cs"/>
                <w:b/>
                <w:bCs/>
                <w:color w:val="000000"/>
                <w:sz w:val="20"/>
                <w:szCs w:val="20"/>
                <w:rtl/>
              </w:rPr>
              <w:t>ار</w:t>
            </w:r>
            <w:r w:rsidRPr="00166858">
              <w:rPr>
                <w:rFonts w:ascii="B Nazanin,Bold" w:cs="B Nazanin"/>
                <w:b/>
                <w:bCs/>
                <w:color w:val="000000"/>
                <w:sz w:val="20"/>
                <w:szCs w:val="20"/>
              </w:rPr>
              <w:t xml:space="preserve"> </w:t>
            </w:r>
            <w:r w:rsidRPr="00166858">
              <w:rPr>
                <w:rFonts w:ascii="B Nazanin,Bold" w:cs="B Nazanin" w:hint="cs"/>
                <w:b/>
                <w:bCs/>
                <w:color w:val="000000"/>
                <w:sz w:val="20"/>
                <w:szCs w:val="20"/>
                <w:rtl/>
              </w:rPr>
              <w:t>تقاء</w:t>
            </w:r>
            <w:r w:rsidRPr="00166858">
              <w:rPr>
                <w:rFonts w:ascii="B Nazanin,Bold" w:cs="B Nazanin"/>
                <w:b/>
                <w:bCs/>
                <w:color w:val="000000"/>
                <w:sz w:val="20"/>
                <w:szCs w:val="20"/>
              </w:rPr>
              <w:t xml:space="preserve"> </w:t>
            </w:r>
            <w:r w:rsidRPr="00166858">
              <w:rPr>
                <w:rFonts w:ascii="B Nazanin,Bold" w:cs="B Nazanin" w:hint="cs"/>
                <w:b/>
                <w:bCs/>
                <w:color w:val="000000"/>
                <w:sz w:val="20"/>
                <w:szCs w:val="20"/>
                <w:rtl/>
              </w:rPr>
              <w:t>سطح</w:t>
            </w:r>
            <w:r w:rsidRPr="00166858">
              <w:rPr>
                <w:rFonts w:ascii="B Nazanin,Bold" w:cs="B Nazanin"/>
                <w:b/>
                <w:bCs/>
                <w:color w:val="000000"/>
                <w:sz w:val="20"/>
                <w:szCs w:val="20"/>
              </w:rPr>
              <w:t xml:space="preserve"> </w:t>
            </w:r>
            <w:r w:rsidRPr="00166858">
              <w:rPr>
                <w:rFonts w:ascii="B Nazanin,Bold" w:cs="B Nazanin" w:hint="cs"/>
                <w:b/>
                <w:bCs/>
                <w:color w:val="000000"/>
                <w:sz w:val="20"/>
                <w:szCs w:val="20"/>
                <w:rtl/>
              </w:rPr>
              <w:t>علمي</w:t>
            </w:r>
            <w:r w:rsidRPr="00166858">
              <w:rPr>
                <w:rFonts w:ascii="B Nazanin,Bold" w:cs="B Nazanin"/>
                <w:b/>
                <w:bCs/>
                <w:color w:val="000000"/>
                <w:sz w:val="20"/>
                <w:szCs w:val="20"/>
              </w:rPr>
              <w:t xml:space="preserve"> </w:t>
            </w:r>
            <w:r w:rsidRPr="00166858">
              <w:rPr>
                <w:rFonts w:ascii="B Nazanin,Bold" w:cs="B Nazanin" w:hint="cs"/>
                <w:b/>
                <w:bCs/>
                <w:color w:val="000000"/>
                <w:sz w:val="20"/>
                <w:szCs w:val="20"/>
                <w:rtl/>
              </w:rPr>
              <w:t>و</w:t>
            </w:r>
            <w:r w:rsidRPr="00166858">
              <w:rPr>
                <w:rFonts w:ascii="B Nazanin,Bold" w:cs="B Nazanin"/>
                <w:b/>
                <w:bCs/>
                <w:color w:val="000000"/>
                <w:sz w:val="20"/>
                <w:szCs w:val="20"/>
              </w:rPr>
              <w:t xml:space="preserve"> </w:t>
            </w:r>
            <w:r>
              <w:rPr>
                <w:rFonts w:ascii="B Nazanin,Bold" w:cs="B Nazanin" w:hint="cs"/>
                <w:b/>
                <w:bCs/>
                <w:color w:val="000000"/>
                <w:sz w:val="20"/>
                <w:szCs w:val="20"/>
                <w:rtl/>
              </w:rPr>
              <w:t>پژوهشي كاركنان</w:t>
            </w:r>
          </w:p>
        </w:tc>
        <w:tc>
          <w:tcPr>
            <w:tcW w:w="803" w:type="dxa"/>
            <w:vAlign w:val="center"/>
          </w:tcPr>
          <w:p w:rsidR="00D61504" w:rsidRPr="00166858" w:rsidRDefault="00D61504" w:rsidP="00D61504">
            <w:pPr>
              <w:bidi/>
              <w:jc w:val="center"/>
              <w:rPr>
                <w:rFonts w:cs="B Nazanin"/>
                <w:sz w:val="20"/>
                <w:szCs w:val="20"/>
                <w:rtl/>
                <w:lang w:bidi="fa-IR"/>
              </w:rPr>
            </w:pPr>
            <w:r>
              <w:rPr>
                <w:rFonts w:cs="B Nazanin" w:hint="cs"/>
                <w:sz w:val="20"/>
                <w:szCs w:val="20"/>
                <w:rtl/>
                <w:lang w:bidi="fa-IR"/>
              </w:rPr>
              <w:t>*</w:t>
            </w:r>
          </w:p>
        </w:tc>
        <w:tc>
          <w:tcPr>
            <w:tcW w:w="708" w:type="dxa"/>
            <w:vAlign w:val="center"/>
          </w:tcPr>
          <w:p w:rsidR="00D61504" w:rsidRPr="00166858" w:rsidRDefault="00D61504" w:rsidP="00D61504">
            <w:pPr>
              <w:bidi/>
              <w:jc w:val="center"/>
              <w:rPr>
                <w:rFonts w:cs="B Nazanin"/>
                <w:sz w:val="20"/>
                <w:szCs w:val="20"/>
                <w:rtl/>
                <w:lang w:bidi="fa-IR"/>
              </w:rPr>
            </w:pPr>
            <w:r>
              <w:rPr>
                <w:rFonts w:cs="B Nazanin" w:hint="cs"/>
                <w:sz w:val="20"/>
                <w:szCs w:val="20"/>
                <w:rtl/>
                <w:lang w:bidi="fa-IR"/>
              </w:rPr>
              <w:t>*</w:t>
            </w:r>
          </w:p>
        </w:tc>
        <w:tc>
          <w:tcPr>
            <w:tcW w:w="709" w:type="dxa"/>
            <w:vAlign w:val="center"/>
          </w:tcPr>
          <w:p w:rsidR="00D61504" w:rsidRPr="00166858" w:rsidRDefault="00D61504" w:rsidP="00D61504">
            <w:pPr>
              <w:bidi/>
              <w:jc w:val="center"/>
              <w:rPr>
                <w:rFonts w:cs="B Nazanin"/>
                <w:sz w:val="20"/>
                <w:szCs w:val="20"/>
                <w:rtl/>
                <w:lang w:bidi="fa-IR"/>
              </w:rPr>
            </w:pPr>
            <w:r>
              <w:rPr>
                <w:rFonts w:cs="B Nazanin" w:hint="cs"/>
                <w:sz w:val="20"/>
                <w:szCs w:val="20"/>
                <w:rtl/>
                <w:lang w:bidi="fa-IR"/>
              </w:rPr>
              <w:t>*</w:t>
            </w:r>
          </w:p>
        </w:tc>
        <w:tc>
          <w:tcPr>
            <w:tcW w:w="709" w:type="dxa"/>
            <w:vAlign w:val="center"/>
          </w:tcPr>
          <w:p w:rsidR="00D61504" w:rsidRPr="00166858" w:rsidRDefault="00D61504" w:rsidP="00D61504">
            <w:pPr>
              <w:bidi/>
              <w:jc w:val="center"/>
              <w:rPr>
                <w:rFonts w:cs="B Nazanin"/>
                <w:sz w:val="20"/>
                <w:szCs w:val="20"/>
                <w:rtl/>
                <w:lang w:bidi="fa-IR"/>
              </w:rPr>
            </w:pPr>
            <w:r>
              <w:rPr>
                <w:rFonts w:cs="B Nazanin" w:hint="cs"/>
                <w:sz w:val="20"/>
                <w:szCs w:val="20"/>
                <w:rtl/>
                <w:lang w:bidi="fa-IR"/>
              </w:rPr>
              <w:t>*</w:t>
            </w:r>
          </w:p>
        </w:tc>
        <w:tc>
          <w:tcPr>
            <w:tcW w:w="850" w:type="dxa"/>
            <w:vAlign w:val="center"/>
          </w:tcPr>
          <w:p w:rsidR="00D61504" w:rsidRPr="00166858" w:rsidRDefault="00D61504" w:rsidP="00D61504">
            <w:pPr>
              <w:bidi/>
              <w:jc w:val="center"/>
              <w:rPr>
                <w:rFonts w:cs="B Nazanin"/>
                <w:sz w:val="20"/>
                <w:szCs w:val="20"/>
                <w:rtl/>
                <w:lang w:bidi="fa-IR"/>
              </w:rPr>
            </w:pPr>
            <w:r>
              <w:rPr>
                <w:rFonts w:cs="B Nazanin" w:hint="cs"/>
                <w:sz w:val="20"/>
                <w:szCs w:val="20"/>
                <w:rtl/>
                <w:lang w:bidi="fa-IR"/>
              </w:rPr>
              <w:t>*</w:t>
            </w:r>
          </w:p>
        </w:tc>
        <w:tc>
          <w:tcPr>
            <w:tcW w:w="709" w:type="dxa"/>
            <w:vAlign w:val="center"/>
          </w:tcPr>
          <w:p w:rsidR="00D61504" w:rsidRPr="00166858" w:rsidRDefault="00D61504" w:rsidP="00D61504">
            <w:pPr>
              <w:bidi/>
              <w:jc w:val="center"/>
              <w:rPr>
                <w:rFonts w:cs="B Nazanin"/>
                <w:sz w:val="20"/>
                <w:szCs w:val="20"/>
                <w:rtl/>
                <w:lang w:bidi="fa-IR"/>
              </w:rPr>
            </w:pPr>
            <w:r>
              <w:rPr>
                <w:rFonts w:cs="B Nazanin" w:hint="cs"/>
                <w:sz w:val="20"/>
                <w:szCs w:val="20"/>
                <w:rtl/>
                <w:lang w:bidi="fa-IR"/>
              </w:rPr>
              <w:t>*</w:t>
            </w:r>
          </w:p>
        </w:tc>
        <w:tc>
          <w:tcPr>
            <w:tcW w:w="851" w:type="dxa"/>
            <w:vAlign w:val="center"/>
          </w:tcPr>
          <w:p w:rsidR="00D61504" w:rsidRPr="00166858" w:rsidRDefault="00D61504" w:rsidP="00D61504">
            <w:pPr>
              <w:bidi/>
              <w:jc w:val="center"/>
              <w:rPr>
                <w:rFonts w:cs="B Nazanin"/>
                <w:sz w:val="20"/>
                <w:szCs w:val="20"/>
                <w:rtl/>
                <w:lang w:bidi="fa-IR"/>
              </w:rPr>
            </w:pPr>
          </w:p>
        </w:tc>
        <w:tc>
          <w:tcPr>
            <w:tcW w:w="850" w:type="dxa"/>
            <w:vAlign w:val="center"/>
          </w:tcPr>
          <w:p w:rsidR="00D61504" w:rsidRPr="00166858" w:rsidRDefault="00D61504" w:rsidP="00D61504">
            <w:pPr>
              <w:bidi/>
              <w:jc w:val="center"/>
              <w:rPr>
                <w:rFonts w:cs="B Nazanin"/>
                <w:sz w:val="20"/>
                <w:szCs w:val="20"/>
                <w:rtl/>
                <w:lang w:bidi="fa-IR"/>
              </w:rPr>
            </w:pPr>
          </w:p>
        </w:tc>
      </w:tr>
      <w:tr w:rsidR="00D61504" w:rsidRPr="00166858" w:rsidTr="005A4815">
        <w:trPr>
          <w:gridAfter w:val="1"/>
          <w:wAfter w:w="21" w:type="dxa"/>
          <w:trHeight w:val="365"/>
        </w:trPr>
        <w:tc>
          <w:tcPr>
            <w:tcW w:w="321" w:type="dxa"/>
            <w:vMerge/>
          </w:tcPr>
          <w:p w:rsidR="00D61504" w:rsidRPr="00166858" w:rsidRDefault="00D61504" w:rsidP="00D61504">
            <w:pPr>
              <w:bidi/>
              <w:rPr>
                <w:rFonts w:cs="B Nazanin"/>
                <w:sz w:val="20"/>
                <w:szCs w:val="20"/>
                <w:rtl/>
                <w:lang w:bidi="fa-IR"/>
              </w:rPr>
            </w:pPr>
          </w:p>
        </w:tc>
        <w:tc>
          <w:tcPr>
            <w:tcW w:w="2268" w:type="dxa"/>
            <w:vMerge/>
          </w:tcPr>
          <w:p w:rsidR="00D61504" w:rsidRPr="00FE72C2" w:rsidRDefault="00D61504" w:rsidP="00D61504">
            <w:pPr>
              <w:bidi/>
              <w:jc w:val="both"/>
              <w:rPr>
                <w:rFonts w:cs="B Nazanin"/>
                <w:b/>
                <w:bCs/>
                <w:sz w:val="24"/>
                <w:szCs w:val="24"/>
                <w:rtl/>
                <w:lang w:bidi="fa-IR"/>
              </w:rPr>
            </w:pPr>
          </w:p>
        </w:tc>
        <w:tc>
          <w:tcPr>
            <w:tcW w:w="1985" w:type="dxa"/>
          </w:tcPr>
          <w:p w:rsidR="00D61504" w:rsidRPr="00166858" w:rsidRDefault="00D61504" w:rsidP="00D61504">
            <w:pPr>
              <w:bidi/>
              <w:jc w:val="both"/>
              <w:rPr>
                <w:rFonts w:ascii="B Nazanin,Bold" w:cs="B Nazanin"/>
                <w:b/>
                <w:bCs/>
                <w:color w:val="000000"/>
                <w:sz w:val="20"/>
                <w:szCs w:val="20"/>
                <w:rtl/>
              </w:rPr>
            </w:pPr>
            <w:r w:rsidRPr="00166858">
              <w:rPr>
                <w:rFonts w:ascii="B Nazanin,Bold" w:cs="B Nazanin" w:hint="cs"/>
                <w:b/>
                <w:bCs/>
                <w:sz w:val="20"/>
                <w:szCs w:val="20"/>
                <w:rtl/>
              </w:rPr>
              <w:t>ار</w:t>
            </w:r>
            <w:r w:rsidRPr="00166858">
              <w:rPr>
                <w:rFonts w:ascii="B Nazanin,Bold" w:cs="B Nazanin"/>
                <w:b/>
                <w:bCs/>
                <w:sz w:val="20"/>
                <w:szCs w:val="20"/>
              </w:rPr>
              <w:t xml:space="preserve"> </w:t>
            </w:r>
            <w:r w:rsidRPr="00166858">
              <w:rPr>
                <w:rFonts w:ascii="B Nazanin,Bold" w:cs="B Nazanin" w:hint="cs"/>
                <w:b/>
                <w:bCs/>
                <w:sz w:val="20"/>
                <w:szCs w:val="20"/>
                <w:rtl/>
              </w:rPr>
              <w:t>تقاء</w:t>
            </w:r>
            <w:r w:rsidRPr="00166858">
              <w:rPr>
                <w:rFonts w:ascii="B Nazanin,Bold" w:cs="B Nazanin"/>
                <w:b/>
                <w:bCs/>
                <w:sz w:val="20"/>
                <w:szCs w:val="20"/>
              </w:rPr>
              <w:t xml:space="preserve"> </w:t>
            </w:r>
            <w:r w:rsidRPr="00166858">
              <w:rPr>
                <w:rFonts w:ascii="B Nazanin,Bold" w:cs="B Nazanin" w:hint="cs"/>
                <w:b/>
                <w:bCs/>
                <w:sz w:val="20"/>
                <w:szCs w:val="20"/>
                <w:rtl/>
              </w:rPr>
              <w:t>سطح</w:t>
            </w:r>
            <w:r w:rsidRPr="00166858">
              <w:rPr>
                <w:rFonts w:ascii="B Nazanin,Bold" w:cs="B Nazanin"/>
                <w:b/>
                <w:bCs/>
                <w:sz w:val="20"/>
                <w:szCs w:val="20"/>
              </w:rPr>
              <w:t xml:space="preserve"> </w:t>
            </w:r>
            <w:r w:rsidRPr="00166858">
              <w:rPr>
                <w:rFonts w:ascii="B Nazanin,Bold" w:cs="B Nazanin" w:hint="cs"/>
                <w:b/>
                <w:bCs/>
                <w:sz w:val="20"/>
                <w:szCs w:val="20"/>
                <w:rtl/>
              </w:rPr>
              <w:t>مشارکت</w:t>
            </w:r>
            <w:r w:rsidRPr="00166858">
              <w:rPr>
                <w:rFonts w:ascii="B Nazanin,Bold" w:cs="B Nazanin"/>
                <w:b/>
                <w:bCs/>
                <w:sz w:val="20"/>
                <w:szCs w:val="20"/>
              </w:rPr>
              <w:t xml:space="preserve"> </w:t>
            </w:r>
            <w:r w:rsidRPr="00166858">
              <w:rPr>
                <w:rFonts w:ascii="B Nazanin,Bold" w:cs="B Nazanin" w:hint="cs"/>
                <w:b/>
                <w:bCs/>
                <w:sz w:val="20"/>
                <w:szCs w:val="20"/>
                <w:rtl/>
              </w:rPr>
              <w:t>هاي</w:t>
            </w:r>
            <w:r w:rsidRPr="00166858">
              <w:rPr>
                <w:rFonts w:ascii="B Nazanin,Bold" w:cs="B Nazanin"/>
                <w:b/>
                <w:bCs/>
                <w:sz w:val="20"/>
                <w:szCs w:val="20"/>
              </w:rPr>
              <w:t xml:space="preserve"> </w:t>
            </w:r>
            <w:r w:rsidRPr="00166858">
              <w:rPr>
                <w:rFonts w:ascii="B Nazanin,Bold" w:cs="B Nazanin" w:hint="cs"/>
                <w:b/>
                <w:bCs/>
                <w:sz w:val="20"/>
                <w:szCs w:val="20"/>
                <w:rtl/>
              </w:rPr>
              <w:t>اجتماعي</w:t>
            </w:r>
            <w:r w:rsidRPr="00166858">
              <w:rPr>
                <w:rFonts w:ascii="B Nazanin,Bold" w:cs="B Nazanin"/>
                <w:b/>
                <w:bCs/>
                <w:sz w:val="20"/>
                <w:szCs w:val="20"/>
              </w:rPr>
              <w:t xml:space="preserve"> </w:t>
            </w:r>
            <w:r w:rsidRPr="00166858">
              <w:rPr>
                <w:rFonts w:ascii="B Nazanin,Bold" w:cs="B Nazanin" w:hint="cs"/>
                <w:b/>
                <w:bCs/>
                <w:sz w:val="20"/>
                <w:szCs w:val="20"/>
                <w:rtl/>
              </w:rPr>
              <w:t>بیمارستان</w:t>
            </w:r>
            <w:r w:rsidRPr="00166858">
              <w:rPr>
                <w:rFonts w:ascii="B Nazanin,Bold" w:cs="B Nazanin"/>
                <w:b/>
                <w:bCs/>
                <w:sz w:val="20"/>
                <w:szCs w:val="20"/>
              </w:rPr>
              <w:t xml:space="preserve"> </w:t>
            </w:r>
            <w:r w:rsidRPr="00166858">
              <w:rPr>
                <w:rFonts w:ascii="B Nazanin,Bold" w:cs="B Nazanin" w:hint="cs"/>
                <w:b/>
                <w:bCs/>
                <w:sz w:val="20"/>
                <w:szCs w:val="20"/>
                <w:rtl/>
              </w:rPr>
              <w:t>در</w:t>
            </w:r>
            <w:r w:rsidRPr="00166858">
              <w:rPr>
                <w:rFonts w:ascii="B Nazanin,Bold" w:cs="B Nazanin"/>
                <w:b/>
                <w:bCs/>
                <w:sz w:val="20"/>
                <w:szCs w:val="20"/>
              </w:rPr>
              <w:t xml:space="preserve"> </w:t>
            </w:r>
            <w:r w:rsidRPr="00166858">
              <w:rPr>
                <w:rFonts w:ascii="B Nazanin,Bold" w:cs="B Nazanin" w:hint="cs"/>
                <w:b/>
                <w:bCs/>
                <w:sz w:val="20"/>
                <w:szCs w:val="20"/>
                <w:rtl/>
              </w:rPr>
              <w:t>زمینه</w:t>
            </w:r>
            <w:r w:rsidRPr="00166858">
              <w:rPr>
                <w:rFonts w:ascii="B Nazanin,Bold" w:cs="B Nazanin"/>
                <w:b/>
                <w:bCs/>
                <w:sz w:val="20"/>
                <w:szCs w:val="20"/>
              </w:rPr>
              <w:t xml:space="preserve"> </w:t>
            </w:r>
            <w:r w:rsidRPr="00166858">
              <w:rPr>
                <w:rFonts w:ascii="B Nazanin,Bold" w:cs="B Nazanin" w:hint="cs"/>
                <w:b/>
                <w:bCs/>
                <w:sz w:val="20"/>
                <w:szCs w:val="20"/>
                <w:rtl/>
              </w:rPr>
              <w:t>هاي</w:t>
            </w:r>
            <w:r w:rsidRPr="00166858">
              <w:rPr>
                <w:rFonts w:ascii="B Nazanin,Bold" w:cs="B Nazanin"/>
                <w:b/>
                <w:bCs/>
                <w:sz w:val="20"/>
                <w:szCs w:val="20"/>
              </w:rPr>
              <w:t xml:space="preserve"> </w:t>
            </w:r>
            <w:r w:rsidRPr="00166858">
              <w:rPr>
                <w:rFonts w:ascii="B Nazanin,Bold" w:cs="B Nazanin" w:hint="cs"/>
                <w:b/>
                <w:bCs/>
                <w:sz w:val="20"/>
                <w:szCs w:val="20"/>
                <w:rtl/>
              </w:rPr>
              <w:t>پیشگیري</w:t>
            </w:r>
            <w:r w:rsidRPr="00166858">
              <w:rPr>
                <w:rFonts w:ascii="B Nazanin,Bold" w:cs="B Nazanin"/>
                <w:b/>
                <w:bCs/>
                <w:sz w:val="20"/>
                <w:szCs w:val="20"/>
              </w:rPr>
              <w:t xml:space="preserve"> </w:t>
            </w:r>
            <w:r w:rsidRPr="00166858">
              <w:rPr>
                <w:rFonts w:ascii="B Nazanin,Bold" w:cs="B Nazanin" w:hint="cs"/>
                <w:b/>
                <w:bCs/>
                <w:sz w:val="20"/>
                <w:szCs w:val="20"/>
                <w:rtl/>
              </w:rPr>
              <w:t>و</w:t>
            </w:r>
            <w:r w:rsidRPr="00166858">
              <w:rPr>
                <w:rFonts w:ascii="B Nazanin,Bold" w:cs="B Nazanin"/>
                <w:b/>
                <w:bCs/>
                <w:sz w:val="20"/>
                <w:szCs w:val="20"/>
              </w:rPr>
              <w:t xml:space="preserve"> </w:t>
            </w:r>
            <w:r w:rsidRPr="00166858">
              <w:rPr>
                <w:rFonts w:ascii="B Nazanin,Bold" w:cs="B Nazanin" w:hint="cs"/>
                <w:b/>
                <w:bCs/>
                <w:sz w:val="20"/>
                <w:szCs w:val="20"/>
                <w:rtl/>
              </w:rPr>
              <w:t>سلامت</w:t>
            </w:r>
            <w:r w:rsidRPr="00166858">
              <w:rPr>
                <w:rFonts w:ascii="B Nazanin,Bold" w:cs="B Nazanin"/>
                <w:b/>
                <w:bCs/>
                <w:sz w:val="20"/>
                <w:szCs w:val="20"/>
              </w:rPr>
              <w:t xml:space="preserve"> </w:t>
            </w:r>
            <w:r w:rsidRPr="00166858">
              <w:rPr>
                <w:rFonts w:ascii="B Nazanin,Bold" w:cs="B Nazanin" w:hint="cs"/>
                <w:b/>
                <w:bCs/>
                <w:sz w:val="20"/>
                <w:szCs w:val="20"/>
                <w:rtl/>
              </w:rPr>
              <w:t>بیماران</w:t>
            </w:r>
            <w:r w:rsidRPr="00166858">
              <w:rPr>
                <w:rFonts w:ascii="B Nazanin,Bold" w:cs="B Nazanin"/>
                <w:b/>
                <w:bCs/>
                <w:sz w:val="20"/>
                <w:szCs w:val="20"/>
              </w:rPr>
              <w:t xml:space="preserve"> </w:t>
            </w:r>
            <w:r w:rsidRPr="00166858">
              <w:rPr>
                <w:rFonts w:ascii="B Nazanin,Bold" w:cs="B Nazanin" w:hint="cs"/>
                <w:b/>
                <w:bCs/>
                <w:sz w:val="20"/>
                <w:szCs w:val="20"/>
                <w:rtl/>
              </w:rPr>
              <w:t>و</w:t>
            </w:r>
            <w:r w:rsidRPr="00166858">
              <w:rPr>
                <w:rFonts w:ascii="B Nazanin,Bold" w:cs="B Nazanin"/>
                <w:b/>
                <w:bCs/>
                <w:sz w:val="20"/>
                <w:szCs w:val="20"/>
              </w:rPr>
              <w:t xml:space="preserve"> </w:t>
            </w:r>
            <w:r w:rsidRPr="00166858">
              <w:rPr>
                <w:rFonts w:ascii="B Nazanin,Bold" w:cs="B Nazanin" w:hint="cs"/>
                <w:b/>
                <w:bCs/>
                <w:sz w:val="20"/>
                <w:szCs w:val="20"/>
                <w:rtl/>
              </w:rPr>
              <w:t>خانواده</w:t>
            </w:r>
            <w:r w:rsidRPr="00166858">
              <w:rPr>
                <w:rFonts w:ascii="B Nazanin,Bold" w:cs="B Nazanin"/>
                <w:b/>
                <w:bCs/>
                <w:sz w:val="20"/>
                <w:szCs w:val="20"/>
              </w:rPr>
              <w:t xml:space="preserve"> </w:t>
            </w:r>
            <w:r w:rsidRPr="00166858">
              <w:rPr>
                <w:rFonts w:ascii="B Nazanin,Bold" w:cs="B Nazanin" w:hint="cs"/>
                <w:b/>
                <w:bCs/>
                <w:sz w:val="20"/>
                <w:szCs w:val="20"/>
                <w:rtl/>
              </w:rPr>
              <w:t>آنان،</w:t>
            </w:r>
            <w:r w:rsidRPr="00166858">
              <w:rPr>
                <w:rFonts w:ascii="Times New Roman,Bold" w:cs="B Nazanin" w:hint="cs"/>
                <w:b/>
                <w:bCs/>
                <w:sz w:val="20"/>
                <w:szCs w:val="20"/>
                <w:rtl/>
                <w:lang w:bidi="fa-IR"/>
              </w:rPr>
              <w:t xml:space="preserve"> </w:t>
            </w:r>
            <w:r w:rsidRPr="00166858">
              <w:rPr>
                <w:rFonts w:ascii="B Nazanin,Bold" w:cs="B Nazanin" w:hint="cs"/>
                <w:b/>
                <w:bCs/>
                <w:sz w:val="20"/>
                <w:szCs w:val="20"/>
                <w:rtl/>
              </w:rPr>
              <w:t>کارکنان،</w:t>
            </w:r>
            <w:r w:rsidRPr="00166858">
              <w:rPr>
                <w:rFonts w:ascii="B Nazanin,Bold" w:cs="B Nazanin"/>
                <w:b/>
                <w:bCs/>
                <w:sz w:val="20"/>
                <w:szCs w:val="20"/>
              </w:rPr>
              <w:t xml:space="preserve"> </w:t>
            </w:r>
            <w:r w:rsidRPr="00166858">
              <w:rPr>
                <w:rFonts w:ascii="B Nazanin,Bold" w:cs="B Nazanin" w:hint="cs"/>
                <w:b/>
                <w:bCs/>
                <w:sz w:val="20"/>
                <w:szCs w:val="20"/>
                <w:rtl/>
              </w:rPr>
              <w:t>محیط</w:t>
            </w:r>
            <w:r w:rsidRPr="00166858">
              <w:rPr>
                <w:rFonts w:ascii="B Nazanin,Bold" w:cs="B Nazanin"/>
                <w:b/>
                <w:bCs/>
                <w:sz w:val="20"/>
                <w:szCs w:val="20"/>
              </w:rPr>
              <w:t xml:space="preserve"> </w:t>
            </w:r>
            <w:r w:rsidRPr="00166858">
              <w:rPr>
                <w:rFonts w:ascii="B Nazanin,Bold" w:cs="B Nazanin" w:hint="cs"/>
                <w:b/>
                <w:bCs/>
                <w:sz w:val="20"/>
                <w:szCs w:val="20"/>
                <w:rtl/>
              </w:rPr>
              <w:t>و</w:t>
            </w:r>
            <w:r w:rsidRPr="00166858">
              <w:rPr>
                <w:rFonts w:ascii="B Nazanin,Bold" w:cs="B Nazanin"/>
                <w:b/>
                <w:bCs/>
                <w:sz w:val="20"/>
                <w:szCs w:val="20"/>
              </w:rPr>
              <w:t xml:space="preserve"> </w:t>
            </w:r>
            <w:r w:rsidRPr="00166858">
              <w:rPr>
                <w:rFonts w:ascii="B Nazanin,Bold" w:cs="B Nazanin" w:hint="cs"/>
                <w:b/>
                <w:bCs/>
                <w:sz w:val="20"/>
                <w:szCs w:val="20"/>
                <w:rtl/>
              </w:rPr>
              <w:t>جامعه</w:t>
            </w:r>
            <w:r w:rsidRPr="00166858">
              <w:rPr>
                <w:rFonts w:ascii="B Nazanin,Bold" w:cs="B Nazanin"/>
                <w:b/>
                <w:bCs/>
                <w:sz w:val="20"/>
                <w:szCs w:val="20"/>
              </w:rPr>
              <w:t xml:space="preserve"> </w:t>
            </w:r>
            <w:r w:rsidRPr="00166858">
              <w:rPr>
                <w:rFonts w:ascii="B Nazanin,Bold" w:cs="B Nazanin" w:hint="cs"/>
                <w:b/>
                <w:bCs/>
                <w:sz w:val="20"/>
                <w:szCs w:val="20"/>
                <w:rtl/>
              </w:rPr>
              <w:t>تحت</w:t>
            </w:r>
            <w:r w:rsidRPr="00166858">
              <w:rPr>
                <w:rFonts w:ascii="B Nazanin,Bold" w:cs="B Nazanin"/>
                <w:b/>
                <w:bCs/>
                <w:sz w:val="20"/>
                <w:szCs w:val="20"/>
              </w:rPr>
              <w:t xml:space="preserve"> </w:t>
            </w:r>
            <w:r w:rsidRPr="00166858">
              <w:rPr>
                <w:rFonts w:ascii="B Nazanin,Bold" w:cs="B Nazanin" w:hint="cs"/>
                <w:b/>
                <w:bCs/>
                <w:sz w:val="20"/>
                <w:szCs w:val="20"/>
                <w:rtl/>
              </w:rPr>
              <w:t>پوشش</w:t>
            </w:r>
          </w:p>
        </w:tc>
        <w:tc>
          <w:tcPr>
            <w:tcW w:w="803" w:type="dxa"/>
            <w:vAlign w:val="center"/>
          </w:tcPr>
          <w:p w:rsidR="00D61504" w:rsidRPr="00166858" w:rsidRDefault="00D61504" w:rsidP="00D61504">
            <w:pPr>
              <w:bidi/>
              <w:jc w:val="center"/>
              <w:rPr>
                <w:rFonts w:cs="B Nazanin"/>
                <w:sz w:val="20"/>
                <w:szCs w:val="20"/>
                <w:rtl/>
                <w:lang w:bidi="fa-IR"/>
              </w:rPr>
            </w:pPr>
            <w:r>
              <w:rPr>
                <w:rFonts w:cs="B Nazanin" w:hint="cs"/>
                <w:sz w:val="20"/>
                <w:szCs w:val="20"/>
                <w:rtl/>
                <w:lang w:bidi="fa-IR"/>
              </w:rPr>
              <w:t>*</w:t>
            </w:r>
          </w:p>
        </w:tc>
        <w:tc>
          <w:tcPr>
            <w:tcW w:w="708" w:type="dxa"/>
            <w:vAlign w:val="center"/>
          </w:tcPr>
          <w:p w:rsidR="00D61504" w:rsidRPr="00166858" w:rsidRDefault="00D61504" w:rsidP="00D61504">
            <w:pPr>
              <w:bidi/>
              <w:jc w:val="center"/>
              <w:rPr>
                <w:rFonts w:cs="B Nazanin"/>
                <w:sz w:val="20"/>
                <w:szCs w:val="20"/>
                <w:rtl/>
                <w:lang w:bidi="fa-IR"/>
              </w:rPr>
            </w:pPr>
            <w:r>
              <w:rPr>
                <w:rFonts w:cs="B Nazanin" w:hint="cs"/>
                <w:sz w:val="20"/>
                <w:szCs w:val="20"/>
                <w:rtl/>
                <w:lang w:bidi="fa-IR"/>
              </w:rPr>
              <w:t>*</w:t>
            </w:r>
          </w:p>
        </w:tc>
        <w:tc>
          <w:tcPr>
            <w:tcW w:w="709" w:type="dxa"/>
            <w:vAlign w:val="center"/>
          </w:tcPr>
          <w:p w:rsidR="00D61504" w:rsidRPr="00166858" w:rsidRDefault="00D61504" w:rsidP="00D61504">
            <w:pPr>
              <w:bidi/>
              <w:jc w:val="center"/>
              <w:rPr>
                <w:rFonts w:cs="B Nazanin"/>
                <w:sz w:val="20"/>
                <w:szCs w:val="20"/>
                <w:rtl/>
                <w:lang w:bidi="fa-IR"/>
              </w:rPr>
            </w:pPr>
            <w:r>
              <w:rPr>
                <w:rFonts w:cs="B Nazanin" w:hint="cs"/>
                <w:sz w:val="20"/>
                <w:szCs w:val="20"/>
                <w:rtl/>
                <w:lang w:bidi="fa-IR"/>
              </w:rPr>
              <w:t>*</w:t>
            </w:r>
          </w:p>
        </w:tc>
        <w:tc>
          <w:tcPr>
            <w:tcW w:w="709" w:type="dxa"/>
            <w:vAlign w:val="center"/>
          </w:tcPr>
          <w:p w:rsidR="00D61504" w:rsidRPr="00166858" w:rsidRDefault="00D61504" w:rsidP="00D61504">
            <w:pPr>
              <w:bidi/>
              <w:jc w:val="center"/>
              <w:rPr>
                <w:rFonts w:cs="B Nazanin"/>
                <w:sz w:val="20"/>
                <w:szCs w:val="20"/>
                <w:rtl/>
                <w:lang w:bidi="fa-IR"/>
              </w:rPr>
            </w:pPr>
            <w:r>
              <w:rPr>
                <w:rFonts w:cs="B Nazanin" w:hint="cs"/>
                <w:sz w:val="20"/>
                <w:szCs w:val="20"/>
                <w:rtl/>
                <w:lang w:bidi="fa-IR"/>
              </w:rPr>
              <w:t>*</w:t>
            </w:r>
          </w:p>
        </w:tc>
        <w:tc>
          <w:tcPr>
            <w:tcW w:w="850" w:type="dxa"/>
            <w:vAlign w:val="center"/>
          </w:tcPr>
          <w:p w:rsidR="00D61504" w:rsidRPr="00166858" w:rsidRDefault="00D61504" w:rsidP="00D61504">
            <w:pPr>
              <w:bidi/>
              <w:jc w:val="center"/>
              <w:rPr>
                <w:rFonts w:cs="B Nazanin"/>
                <w:sz w:val="20"/>
                <w:szCs w:val="20"/>
                <w:rtl/>
                <w:lang w:bidi="fa-IR"/>
              </w:rPr>
            </w:pPr>
            <w:r>
              <w:rPr>
                <w:rFonts w:cs="B Nazanin" w:hint="cs"/>
                <w:sz w:val="20"/>
                <w:szCs w:val="20"/>
                <w:rtl/>
                <w:lang w:bidi="fa-IR"/>
              </w:rPr>
              <w:t>*</w:t>
            </w:r>
          </w:p>
        </w:tc>
        <w:tc>
          <w:tcPr>
            <w:tcW w:w="709" w:type="dxa"/>
            <w:vAlign w:val="center"/>
          </w:tcPr>
          <w:p w:rsidR="00D61504" w:rsidRPr="00166858" w:rsidRDefault="00D61504" w:rsidP="00D61504">
            <w:pPr>
              <w:bidi/>
              <w:jc w:val="center"/>
              <w:rPr>
                <w:rFonts w:cs="B Nazanin"/>
                <w:sz w:val="20"/>
                <w:szCs w:val="20"/>
                <w:rtl/>
                <w:lang w:bidi="fa-IR"/>
              </w:rPr>
            </w:pPr>
            <w:r>
              <w:rPr>
                <w:rFonts w:cs="B Nazanin" w:hint="cs"/>
                <w:sz w:val="20"/>
                <w:szCs w:val="20"/>
                <w:rtl/>
                <w:lang w:bidi="fa-IR"/>
              </w:rPr>
              <w:t>*</w:t>
            </w:r>
          </w:p>
        </w:tc>
        <w:tc>
          <w:tcPr>
            <w:tcW w:w="851" w:type="dxa"/>
          </w:tcPr>
          <w:p w:rsidR="00D61504" w:rsidRPr="00166858" w:rsidRDefault="00D61504" w:rsidP="00D61504">
            <w:pPr>
              <w:bidi/>
              <w:rPr>
                <w:rFonts w:cs="B Nazanin"/>
                <w:sz w:val="20"/>
                <w:szCs w:val="20"/>
                <w:rtl/>
                <w:lang w:bidi="fa-IR"/>
              </w:rPr>
            </w:pPr>
          </w:p>
        </w:tc>
        <w:tc>
          <w:tcPr>
            <w:tcW w:w="850" w:type="dxa"/>
          </w:tcPr>
          <w:p w:rsidR="00D61504" w:rsidRPr="00166858" w:rsidRDefault="00D61504" w:rsidP="00D61504">
            <w:pPr>
              <w:bidi/>
              <w:rPr>
                <w:rFonts w:cs="B Nazanin"/>
                <w:sz w:val="20"/>
                <w:szCs w:val="20"/>
                <w:rtl/>
                <w:lang w:bidi="fa-IR"/>
              </w:rPr>
            </w:pPr>
          </w:p>
        </w:tc>
      </w:tr>
      <w:tr w:rsidR="00D61504" w:rsidRPr="00166858" w:rsidTr="005A4815">
        <w:trPr>
          <w:gridAfter w:val="1"/>
          <w:wAfter w:w="21" w:type="dxa"/>
          <w:trHeight w:val="365"/>
        </w:trPr>
        <w:tc>
          <w:tcPr>
            <w:tcW w:w="321" w:type="dxa"/>
          </w:tcPr>
          <w:p w:rsidR="00D61504" w:rsidRDefault="00D61504" w:rsidP="00D61504">
            <w:pPr>
              <w:bidi/>
              <w:rPr>
                <w:rFonts w:cs="B Nazanin"/>
                <w:sz w:val="20"/>
                <w:szCs w:val="20"/>
                <w:rtl/>
                <w:lang w:bidi="fa-IR"/>
              </w:rPr>
            </w:pPr>
            <w:r>
              <w:rPr>
                <w:rFonts w:cs="B Nazanin" w:hint="cs"/>
                <w:sz w:val="20"/>
                <w:szCs w:val="20"/>
                <w:rtl/>
                <w:lang w:bidi="fa-IR"/>
              </w:rPr>
              <w:t>7</w:t>
            </w:r>
          </w:p>
        </w:tc>
        <w:tc>
          <w:tcPr>
            <w:tcW w:w="2268" w:type="dxa"/>
          </w:tcPr>
          <w:p w:rsidR="00D61504" w:rsidRPr="00FE72C2" w:rsidRDefault="00D61504" w:rsidP="00D61504">
            <w:pPr>
              <w:bidi/>
              <w:jc w:val="both"/>
              <w:rPr>
                <w:rFonts w:cs="B Nazanin"/>
                <w:b/>
                <w:bCs/>
                <w:sz w:val="24"/>
                <w:szCs w:val="24"/>
                <w:rtl/>
                <w:lang w:bidi="fa-IR"/>
              </w:rPr>
            </w:pPr>
            <w:r w:rsidRPr="00FE72C2">
              <w:rPr>
                <w:rFonts w:cs="B Nazanin" w:hint="cs"/>
                <w:b/>
                <w:bCs/>
                <w:sz w:val="24"/>
                <w:szCs w:val="24"/>
                <w:rtl/>
                <w:lang w:bidi="fa-IR"/>
              </w:rPr>
              <w:t>ارتقا  و برنامه ريزي بهينه منابع(انساني- تجهيزاتي- مالي)</w:t>
            </w:r>
          </w:p>
          <w:p w:rsidR="00D61504" w:rsidRPr="00FE72C2" w:rsidRDefault="00D61504" w:rsidP="00D61504">
            <w:pPr>
              <w:bidi/>
              <w:jc w:val="both"/>
              <w:rPr>
                <w:rFonts w:cs="B Nazanin"/>
                <w:b/>
                <w:bCs/>
                <w:sz w:val="24"/>
                <w:szCs w:val="24"/>
                <w:rtl/>
                <w:lang w:bidi="fa-IR"/>
              </w:rPr>
            </w:pPr>
          </w:p>
        </w:tc>
        <w:tc>
          <w:tcPr>
            <w:tcW w:w="1985" w:type="dxa"/>
          </w:tcPr>
          <w:p w:rsidR="00D61504" w:rsidRPr="00166858" w:rsidRDefault="00D61504" w:rsidP="00D61504">
            <w:pPr>
              <w:bidi/>
              <w:jc w:val="both"/>
              <w:rPr>
                <w:rFonts w:ascii="B Nazanin,Bold" w:cs="B Nazanin"/>
                <w:b/>
                <w:bCs/>
                <w:sz w:val="20"/>
                <w:szCs w:val="20"/>
                <w:rtl/>
              </w:rPr>
            </w:pPr>
            <w:r w:rsidRPr="00B86402">
              <w:rPr>
                <w:rFonts w:ascii="B Nazanin,Bold" w:cs="B Nazanin" w:hint="cs"/>
                <w:b/>
                <w:bCs/>
                <w:sz w:val="20"/>
                <w:szCs w:val="20"/>
                <w:rtl/>
              </w:rPr>
              <w:t>جلب مشاركت سازمان هاي مردم نهاد و خيرين و تقويت ارتباطات بين بخشي و برون بخشي</w:t>
            </w:r>
          </w:p>
        </w:tc>
        <w:tc>
          <w:tcPr>
            <w:tcW w:w="803" w:type="dxa"/>
            <w:vAlign w:val="center"/>
          </w:tcPr>
          <w:p w:rsidR="00D61504" w:rsidRPr="00166858" w:rsidRDefault="00D61504" w:rsidP="00D61504">
            <w:pPr>
              <w:bidi/>
              <w:jc w:val="center"/>
              <w:rPr>
                <w:rFonts w:cs="B Nazanin"/>
                <w:sz w:val="20"/>
                <w:szCs w:val="20"/>
                <w:rtl/>
                <w:lang w:bidi="fa-IR"/>
              </w:rPr>
            </w:pPr>
          </w:p>
        </w:tc>
        <w:tc>
          <w:tcPr>
            <w:tcW w:w="708" w:type="dxa"/>
            <w:vAlign w:val="center"/>
          </w:tcPr>
          <w:p w:rsidR="00D61504" w:rsidRPr="00166858" w:rsidRDefault="00D61504" w:rsidP="00D61504">
            <w:pPr>
              <w:bidi/>
              <w:jc w:val="center"/>
              <w:rPr>
                <w:rFonts w:cs="B Nazanin"/>
                <w:sz w:val="20"/>
                <w:szCs w:val="20"/>
                <w:rtl/>
                <w:lang w:bidi="fa-IR"/>
              </w:rPr>
            </w:pPr>
            <w:r>
              <w:rPr>
                <w:rFonts w:cs="B Nazanin" w:hint="cs"/>
                <w:sz w:val="20"/>
                <w:szCs w:val="20"/>
                <w:rtl/>
                <w:lang w:bidi="fa-IR"/>
              </w:rPr>
              <w:t>*</w:t>
            </w:r>
          </w:p>
        </w:tc>
        <w:tc>
          <w:tcPr>
            <w:tcW w:w="709" w:type="dxa"/>
            <w:vAlign w:val="center"/>
          </w:tcPr>
          <w:p w:rsidR="00D61504" w:rsidRPr="00166858" w:rsidRDefault="00D61504" w:rsidP="00D61504">
            <w:pPr>
              <w:bidi/>
              <w:jc w:val="center"/>
              <w:rPr>
                <w:rFonts w:cs="B Nazanin"/>
                <w:sz w:val="20"/>
                <w:szCs w:val="20"/>
                <w:rtl/>
                <w:lang w:bidi="fa-IR"/>
              </w:rPr>
            </w:pPr>
            <w:r>
              <w:rPr>
                <w:rFonts w:cs="B Nazanin" w:hint="cs"/>
                <w:sz w:val="20"/>
                <w:szCs w:val="20"/>
                <w:rtl/>
                <w:lang w:bidi="fa-IR"/>
              </w:rPr>
              <w:t>*</w:t>
            </w:r>
          </w:p>
        </w:tc>
        <w:tc>
          <w:tcPr>
            <w:tcW w:w="709" w:type="dxa"/>
            <w:vAlign w:val="center"/>
          </w:tcPr>
          <w:p w:rsidR="00D61504" w:rsidRPr="00166858" w:rsidRDefault="00D61504" w:rsidP="00D61504">
            <w:pPr>
              <w:bidi/>
              <w:jc w:val="center"/>
              <w:rPr>
                <w:rFonts w:cs="B Nazanin"/>
                <w:sz w:val="20"/>
                <w:szCs w:val="20"/>
                <w:rtl/>
                <w:lang w:bidi="fa-IR"/>
              </w:rPr>
            </w:pPr>
          </w:p>
        </w:tc>
        <w:tc>
          <w:tcPr>
            <w:tcW w:w="850" w:type="dxa"/>
            <w:vAlign w:val="center"/>
          </w:tcPr>
          <w:p w:rsidR="00D61504" w:rsidRPr="00166858" w:rsidRDefault="00D61504" w:rsidP="00D61504">
            <w:pPr>
              <w:bidi/>
              <w:jc w:val="center"/>
              <w:rPr>
                <w:rFonts w:cs="B Nazanin"/>
                <w:sz w:val="20"/>
                <w:szCs w:val="20"/>
                <w:rtl/>
                <w:lang w:bidi="fa-IR"/>
              </w:rPr>
            </w:pPr>
          </w:p>
        </w:tc>
        <w:tc>
          <w:tcPr>
            <w:tcW w:w="709" w:type="dxa"/>
            <w:vAlign w:val="center"/>
          </w:tcPr>
          <w:p w:rsidR="00D61504" w:rsidRPr="00166858" w:rsidRDefault="00D61504" w:rsidP="00D61504">
            <w:pPr>
              <w:bidi/>
              <w:jc w:val="center"/>
              <w:rPr>
                <w:rFonts w:cs="B Nazanin"/>
                <w:sz w:val="20"/>
                <w:szCs w:val="20"/>
                <w:rtl/>
                <w:lang w:bidi="fa-IR"/>
              </w:rPr>
            </w:pPr>
            <w:r>
              <w:rPr>
                <w:rFonts w:cs="B Nazanin" w:hint="cs"/>
                <w:sz w:val="20"/>
                <w:szCs w:val="20"/>
                <w:rtl/>
                <w:lang w:bidi="fa-IR"/>
              </w:rPr>
              <w:t>*</w:t>
            </w:r>
          </w:p>
        </w:tc>
        <w:tc>
          <w:tcPr>
            <w:tcW w:w="851" w:type="dxa"/>
            <w:vAlign w:val="center"/>
          </w:tcPr>
          <w:p w:rsidR="00D61504" w:rsidRPr="00166858" w:rsidRDefault="00D61504" w:rsidP="00D61504">
            <w:pPr>
              <w:bidi/>
              <w:jc w:val="center"/>
              <w:rPr>
                <w:rFonts w:cs="B Nazanin"/>
                <w:sz w:val="20"/>
                <w:szCs w:val="20"/>
                <w:rtl/>
                <w:lang w:bidi="fa-IR"/>
              </w:rPr>
            </w:pPr>
          </w:p>
        </w:tc>
        <w:tc>
          <w:tcPr>
            <w:tcW w:w="850" w:type="dxa"/>
            <w:vAlign w:val="center"/>
          </w:tcPr>
          <w:p w:rsidR="00D61504" w:rsidRPr="00166858" w:rsidRDefault="00D61504" w:rsidP="00D61504">
            <w:pPr>
              <w:bidi/>
              <w:jc w:val="center"/>
              <w:rPr>
                <w:rFonts w:cs="B Nazanin"/>
                <w:sz w:val="20"/>
                <w:szCs w:val="20"/>
                <w:rtl/>
                <w:lang w:bidi="fa-IR"/>
              </w:rPr>
            </w:pPr>
            <w:r>
              <w:rPr>
                <w:rFonts w:cs="B Nazanin" w:hint="cs"/>
                <w:sz w:val="20"/>
                <w:szCs w:val="20"/>
                <w:rtl/>
                <w:lang w:bidi="fa-IR"/>
              </w:rPr>
              <w:t>*</w:t>
            </w:r>
          </w:p>
        </w:tc>
      </w:tr>
    </w:tbl>
    <w:p w:rsidR="00765997" w:rsidRPr="00166858" w:rsidRDefault="00765997" w:rsidP="00765997">
      <w:pPr>
        <w:bidi/>
        <w:rPr>
          <w:rFonts w:cs="B Nazanin"/>
          <w:sz w:val="24"/>
          <w:szCs w:val="24"/>
          <w:lang w:bidi="fa-IR"/>
        </w:rPr>
      </w:pPr>
    </w:p>
    <w:p w:rsidR="00DC2ED0" w:rsidRDefault="00DC2ED0" w:rsidP="00DC2ED0">
      <w:pPr>
        <w:bidi/>
        <w:rPr>
          <w:rFonts w:cs="B Nazanin"/>
          <w:sz w:val="24"/>
          <w:szCs w:val="24"/>
          <w:rtl/>
          <w:lang w:bidi="fa-IR"/>
        </w:rPr>
      </w:pPr>
    </w:p>
    <w:p w:rsidR="007177EF" w:rsidRDefault="007177EF" w:rsidP="007177EF">
      <w:pPr>
        <w:bidi/>
        <w:rPr>
          <w:rFonts w:cs="B Nazanin"/>
          <w:sz w:val="24"/>
          <w:szCs w:val="24"/>
          <w:rtl/>
          <w:lang w:bidi="fa-IR"/>
        </w:rPr>
      </w:pPr>
    </w:p>
    <w:p w:rsidR="008029F2" w:rsidRPr="00166858" w:rsidRDefault="008029F2" w:rsidP="008029F2">
      <w:pPr>
        <w:bidi/>
        <w:rPr>
          <w:rFonts w:cs="B Nazanin"/>
          <w:sz w:val="24"/>
          <w:szCs w:val="24"/>
          <w:rtl/>
          <w:lang w:bidi="fa-IR"/>
        </w:rPr>
      </w:pPr>
    </w:p>
    <w:p w:rsidR="00526395" w:rsidRPr="00166858" w:rsidRDefault="00830280" w:rsidP="004E1224">
      <w:pPr>
        <w:bidi/>
        <w:rPr>
          <w:rFonts w:cs="B Nazanin"/>
          <w:sz w:val="24"/>
          <w:szCs w:val="24"/>
          <w:rtl/>
          <w:lang w:bidi="fa-IR"/>
        </w:rPr>
      </w:pPr>
      <w:r w:rsidRPr="00830280">
        <w:rPr>
          <w:rFonts w:cs="B Nazanin"/>
          <w:b/>
          <w:bCs/>
          <w:noProof/>
          <w:sz w:val="24"/>
          <w:szCs w:val="24"/>
          <w:rtl/>
        </w:rPr>
        <w:pict>
          <v:shape id="_x0000_s1098" type="#_x0000_t202" style="position:absolute;left:0;text-align:left;margin-left:67.75pt;margin-top:.85pt;width:330.35pt;height:72.85pt;z-index:251735040" fillcolor="white [3201]" strokecolor="#bab8c8 [1942]" strokeweight="1pt">
            <v:fill color2="#d1cfda [1302]" focusposition="1" focussize="" focus="100%" type="gradient"/>
            <v:shadow on="t" type="perspective" color="#444154 [1606]" opacity=".5" offset="1pt" offset2="-3pt"/>
            <v:textbox style="mso-next-textbox:#_x0000_s1098">
              <w:txbxContent>
                <w:p w:rsidR="00256695" w:rsidRPr="00DA4C16" w:rsidRDefault="00256695" w:rsidP="00A26B47">
                  <w:pPr>
                    <w:tabs>
                      <w:tab w:val="left" w:pos="5224"/>
                    </w:tabs>
                    <w:bidi/>
                    <w:spacing w:before="240" w:after="0"/>
                    <w:jc w:val="center"/>
                    <w:rPr>
                      <w:rFonts w:cs="B Titr"/>
                      <w:color w:val="66627F" w:themeColor="accent3" w:themeShade="BF"/>
                      <w:sz w:val="36"/>
                      <w:szCs w:val="36"/>
                      <w:rtl/>
                      <w:lang w:bidi="fa-IR"/>
                    </w:rPr>
                  </w:pPr>
                  <w:r>
                    <w:rPr>
                      <w:rFonts w:cs="B Titr" w:hint="cs"/>
                      <w:color w:val="66627F" w:themeColor="accent3" w:themeShade="BF"/>
                      <w:sz w:val="36"/>
                      <w:szCs w:val="36"/>
                      <w:rtl/>
                      <w:lang w:bidi="fa-IR"/>
                    </w:rPr>
                    <w:t>اولویت بندی استراتژی های بیمارستان امام حسين</w:t>
                  </w:r>
                </w:p>
              </w:txbxContent>
            </v:textbox>
          </v:shape>
        </w:pict>
      </w:r>
    </w:p>
    <w:p w:rsidR="00526395" w:rsidRPr="00166858" w:rsidRDefault="00526395" w:rsidP="00526395">
      <w:pPr>
        <w:tabs>
          <w:tab w:val="right" w:pos="0"/>
          <w:tab w:val="left" w:pos="1872"/>
        </w:tabs>
        <w:bidi/>
        <w:ind w:left="-900" w:right="-1440"/>
        <w:rPr>
          <w:rFonts w:cs="B Nazanin"/>
          <w:b/>
          <w:bCs/>
          <w:noProof/>
          <w:sz w:val="24"/>
          <w:szCs w:val="24"/>
          <w:lang w:bidi="fa-IR"/>
        </w:rPr>
      </w:pPr>
    </w:p>
    <w:p w:rsidR="00526395" w:rsidRPr="00166858" w:rsidRDefault="00526395" w:rsidP="00526395">
      <w:pPr>
        <w:tabs>
          <w:tab w:val="right" w:pos="0"/>
          <w:tab w:val="left" w:pos="1872"/>
        </w:tabs>
        <w:bidi/>
        <w:ind w:left="-900" w:right="-1440"/>
        <w:rPr>
          <w:rFonts w:cs="B Nazanin"/>
          <w:b/>
          <w:bCs/>
          <w:noProof/>
          <w:sz w:val="24"/>
          <w:szCs w:val="24"/>
          <w:lang w:bidi="fa-IR"/>
        </w:rPr>
      </w:pPr>
    </w:p>
    <w:p w:rsidR="00526395" w:rsidRPr="00166858" w:rsidRDefault="00526395" w:rsidP="00526395">
      <w:pPr>
        <w:tabs>
          <w:tab w:val="right" w:pos="0"/>
          <w:tab w:val="left" w:pos="1872"/>
        </w:tabs>
        <w:bidi/>
        <w:ind w:left="-900" w:right="-1440"/>
        <w:rPr>
          <w:rFonts w:cs="B Nazanin"/>
          <w:b/>
          <w:bCs/>
          <w:noProof/>
          <w:sz w:val="20"/>
          <w:szCs w:val="20"/>
          <w:lang w:bidi="fa-IR"/>
        </w:rPr>
      </w:pPr>
    </w:p>
    <w:p w:rsidR="000435A6" w:rsidRDefault="00526395" w:rsidP="000435A6">
      <w:pPr>
        <w:tabs>
          <w:tab w:val="right" w:pos="0"/>
          <w:tab w:val="left" w:pos="1872"/>
        </w:tabs>
        <w:bidi/>
        <w:ind w:left="-900" w:right="-1440"/>
        <w:jc w:val="both"/>
        <w:rPr>
          <w:rFonts w:cs="B Nazanin"/>
          <w:noProof/>
          <w:sz w:val="28"/>
          <w:szCs w:val="28"/>
          <w:rtl/>
          <w:lang w:bidi="fa-IR"/>
        </w:rPr>
      </w:pPr>
      <w:r w:rsidRPr="00BB320D">
        <w:rPr>
          <w:rFonts w:cs="B Nazanin" w:hint="cs"/>
          <w:noProof/>
          <w:sz w:val="28"/>
          <w:szCs w:val="28"/>
          <w:rtl/>
          <w:lang w:bidi="fa-IR"/>
        </w:rPr>
        <w:t xml:space="preserve">اولویت بندی استراتژی های </w:t>
      </w:r>
      <w:r w:rsidR="000435A6" w:rsidRPr="00041857">
        <w:rPr>
          <w:rFonts w:cs="B Nazanin" w:hint="cs"/>
          <w:sz w:val="28"/>
          <w:szCs w:val="28"/>
          <w:rtl/>
          <w:lang w:bidi="fa-IR"/>
        </w:rPr>
        <w:t xml:space="preserve">مرکز آموزشی درمانی </w:t>
      </w:r>
      <w:r w:rsidR="00A109DD" w:rsidRPr="00BB320D">
        <w:rPr>
          <w:rFonts w:cs="B Nazanin" w:hint="cs"/>
          <w:noProof/>
          <w:sz w:val="28"/>
          <w:szCs w:val="28"/>
          <w:rtl/>
          <w:lang w:bidi="fa-IR"/>
        </w:rPr>
        <w:t>امام حسين</w:t>
      </w:r>
      <w:r w:rsidRPr="00BB320D">
        <w:rPr>
          <w:rFonts w:cs="B Nazanin" w:hint="cs"/>
          <w:noProof/>
          <w:sz w:val="28"/>
          <w:szCs w:val="28"/>
          <w:rtl/>
          <w:lang w:bidi="fa-IR"/>
        </w:rPr>
        <w:t xml:space="preserve"> براساس مدل </w:t>
      </w:r>
      <w:r w:rsidRPr="00BB320D">
        <w:rPr>
          <w:rFonts w:cs="B Nazanin"/>
          <w:noProof/>
          <w:sz w:val="28"/>
          <w:szCs w:val="28"/>
          <w:lang w:bidi="fa-IR"/>
        </w:rPr>
        <w:t xml:space="preserve">QSPM </w:t>
      </w:r>
      <w:r w:rsidRPr="00BB320D">
        <w:rPr>
          <w:rFonts w:cs="B Nazanin" w:hint="cs"/>
          <w:noProof/>
          <w:sz w:val="28"/>
          <w:szCs w:val="28"/>
          <w:rtl/>
          <w:lang w:bidi="fa-IR"/>
        </w:rPr>
        <w:t xml:space="preserve"> می باشد که نحوه ارزیابی در فایل پیوست</w:t>
      </w:r>
    </w:p>
    <w:p w:rsidR="00526395" w:rsidRPr="00BB320D" w:rsidRDefault="00526395" w:rsidP="000435A6">
      <w:pPr>
        <w:tabs>
          <w:tab w:val="right" w:pos="0"/>
          <w:tab w:val="left" w:pos="1872"/>
        </w:tabs>
        <w:bidi/>
        <w:ind w:left="-900" w:right="-1440"/>
        <w:jc w:val="both"/>
        <w:rPr>
          <w:rFonts w:cs="B Nazanin"/>
          <w:noProof/>
          <w:sz w:val="28"/>
          <w:szCs w:val="28"/>
          <w:rtl/>
          <w:lang w:bidi="fa-IR"/>
        </w:rPr>
      </w:pPr>
      <w:r w:rsidRPr="00BB320D">
        <w:rPr>
          <w:rFonts w:cs="B Nazanin" w:hint="cs"/>
          <w:noProof/>
          <w:sz w:val="28"/>
          <w:szCs w:val="28"/>
          <w:rtl/>
          <w:lang w:bidi="fa-IR"/>
        </w:rPr>
        <w:t xml:space="preserve"> ضمیمه است</w:t>
      </w:r>
      <w:r w:rsidR="00B22E4F" w:rsidRPr="00BB320D">
        <w:rPr>
          <w:rFonts w:cs="B Nazanin" w:hint="cs"/>
          <w:noProof/>
          <w:sz w:val="28"/>
          <w:szCs w:val="28"/>
          <w:rtl/>
          <w:lang w:bidi="fa-IR"/>
        </w:rPr>
        <w:t>.</w:t>
      </w:r>
    </w:p>
    <w:p w:rsidR="00BB320D" w:rsidRDefault="00526395" w:rsidP="0018764C">
      <w:pPr>
        <w:tabs>
          <w:tab w:val="right" w:pos="0"/>
          <w:tab w:val="left" w:pos="1872"/>
        </w:tabs>
        <w:bidi/>
        <w:ind w:left="-900" w:right="-1440"/>
        <w:jc w:val="both"/>
        <w:rPr>
          <w:rFonts w:cs="B Nazanin"/>
          <w:sz w:val="28"/>
          <w:szCs w:val="28"/>
          <w:rtl/>
        </w:rPr>
      </w:pPr>
      <w:r w:rsidRPr="00BB320D">
        <w:rPr>
          <w:rFonts w:cs="B Nazanin"/>
          <w:sz w:val="28"/>
          <w:szCs w:val="28"/>
          <w:rtl/>
        </w:rPr>
        <w:t>ماتريس برنامه ريزی استراتژيک کمي يا</w:t>
      </w:r>
      <w:r w:rsidRPr="00BB320D">
        <w:rPr>
          <w:rFonts w:cs="B Nazanin"/>
          <w:sz w:val="28"/>
          <w:szCs w:val="28"/>
        </w:rPr>
        <w:t xml:space="preserve"> (QSPM )</w:t>
      </w:r>
      <w:r w:rsidRPr="00BB320D">
        <w:rPr>
          <w:rFonts w:cs="B Nazanin"/>
          <w:sz w:val="28"/>
          <w:szCs w:val="28"/>
          <w:rtl/>
        </w:rPr>
        <w:t>ابزاری برای</w:t>
      </w:r>
      <w:r w:rsidR="00B22E4F" w:rsidRPr="00BB320D">
        <w:rPr>
          <w:rFonts w:cs="B Nazanin" w:hint="cs"/>
          <w:sz w:val="28"/>
          <w:szCs w:val="28"/>
          <w:rtl/>
        </w:rPr>
        <w:t xml:space="preserve"> </w:t>
      </w:r>
      <w:r w:rsidRPr="00BB320D">
        <w:rPr>
          <w:rFonts w:cs="B Nazanin"/>
          <w:sz w:val="28"/>
          <w:szCs w:val="28"/>
          <w:rtl/>
        </w:rPr>
        <w:t>انتخاب و اولويت بندی گزينه های استراتژيک پیش روی سازمان</w:t>
      </w:r>
    </w:p>
    <w:p w:rsidR="00526395" w:rsidRPr="00BB320D" w:rsidRDefault="00526395" w:rsidP="0018764C">
      <w:pPr>
        <w:tabs>
          <w:tab w:val="right" w:pos="0"/>
          <w:tab w:val="left" w:pos="1872"/>
        </w:tabs>
        <w:bidi/>
        <w:ind w:left="-900" w:right="-1440"/>
        <w:jc w:val="both"/>
        <w:rPr>
          <w:rFonts w:cs="B Nazanin"/>
          <w:sz w:val="28"/>
          <w:szCs w:val="28"/>
          <w:rtl/>
        </w:rPr>
      </w:pPr>
      <w:r w:rsidRPr="00BB320D">
        <w:rPr>
          <w:rFonts w:cs="B Nazanin"/>
          <w:sz w:val="28"/>
          <w:szCs w:val="28"/>
          <w:rtl/>
        </w:rPr>
        <w:t xml:space="preserve"> به شمار مي آيد</w:t>
      </w:r>
      <w:r w:rsidR="00B22E4F" w:rsidRPr="00BB320D">
        <w:rPr>
          <w:rFonts w:cs="B Nazanin" w:hint="cs"/>
          <w:sz w:val="28"/>
          <w:szCs w:val="28"/>
          <w:rtl/>
        </w:rPr>
        <w:t>.</w:t>
      </w:r>
    </w:p>
    <w:p w:rsidR="00B22E4F" w:rsidRPr="00BB320D" w:rsidRDefault="00526395" w:rsidP="0018764C">
      <w:pPr>
        <w:tabs>
          <w:tab w:val="right" w:pos="0"/>
          <w:tab w:val="left" w:pos="1872"/>
        </w:tabs>
        <w:bidi/>
        <w:ind w:left="-900" w:right="-1440"/>
        <w:jc w:val="both"/>
        <w:rPr>
          <w:rFonts w:cs="B Nazanin"/>
          <w:sz w:val="28"/>
          <w:szCs w:val="28"/>
          <w:rtl/>
        </w:rPr>
      </w:pPr>
      <w:r w:rsidRPr="00BB320D">
        <w:rPr>
          <w:rFonts w:cs="B Nazanin"/>
          <w:sz w:val="28"/>
          <w:szCs w:val="28"/>
          <w:rtl/>
        </w:rPr>
        <w:t>برای تشکیل اين ماتريس از اط</w:t>
      </w:r>
      <w:r w:rsidRPr="00BB320D">
        <w:rPr>
          <w:rFonts w:cs="B Nazanin" w:hint="cs"/>
          <w:sz w:val="28"/>
          <w:szCs w:val="28"/>
          <w:rtl/>
        </w:rPr>
        <w:t>لا</w:t>
      </w:r>
      <w:r w:rsidRPr="00BB320D">
        <w:rPr>
          <w:rFonts w:cs="B Nazanin"/>
          <w:sz w:val="28"/>
          <w:szCs w:val="28"/>
          <w:rtl/>
        </w:rPr>
        <w:t>عات بدست آمده در مراحل مختلف مديريت و برنامه ريزی استراتژيک و راهبردی استفاده مي شود</w:t>
      </w:r>
    </w:p>
    <w:p w:rsidR="00526395" w:rsidRPr="00BB320D" w:rsidRDefault="00526395" w:rsidP="0018764C">
      <w:pPr>
        <w:tabs>
          <w:tab w:val="right" w:pos="0"/>
          <w:tab w:val="left" w:pos="1872"/>
        </w:tabs>
        <w:bidi/>
        <w:ind w:left="-900" w:right="-1440"/>
        <w:jc w:val="both"/>
        <w:rPr>
          <w:rFonts w:cs="B Nazanin"/>
          <w:sz w:val="28"/>
          <w:szCs w:val="28"/>
          <w:rtl/>
        </w:rPr>
      </w:pPr>
      <w:r w:rsidRPr="00BB320D">
        <w:rPr>
          <w:rFonts w:cs="B Nazanin"/>
          <w:sz w:val="28"/>
          <w:szCs w:val="28"/>
          <w:rtl/>
        </w:rPr>
        <w:t xml:space="preserve"> و تشکیل آن نیازمند بهره گیری از قضاوت خبرگان است</w:t>
      </w:r>
      <w:r w:rsidRPr="00BB320D">
        <w:rPr>
          <w:rFonts w:cs="B Nazanin"/>
          <w:sz w:val="28"/>
          <w:szCs w:val="28"/>
        </w:rPr>
        <w:t xml:space="preserve">. </w:t>
      </w:r>
    </w:p>
    <w:p w:rsidR="00BB320D" w:rsidRDefault="00526395" w:rsidP="0018764C">
      <w:pPr>
        <w:tabs>
          <w:tab w:val="right" w:pos="0"/>
          <w:tab w:val="left" w:pos="1872"/>
        </w:tabs>
        <w:bidi/>
        <w:ind w:left="-900" w:right="-1440"/>
        <w:jc w:val="both"/>
        <w:rPr>
          <w:rFonts w:cs="B Nazanin"/>
          <w:sz w:val="28"/>
          <w:szCs w:val="28"/>
          <w:rtl/>
        </w:rPr>
      </w:pPr>
      <w:r w:rsidRPr="00BB320D">
        <w:rPr>
          <w:rFonts w:cs="B Nazanin"/>
          <w:sz w:val="28"/>
          <w:szCs w:val="28"/>
          <w:rtl/>
        </w:rPr>
        <w:t>ماتريس</w:t>
      </w:r>
      <w:r w:rsidRPr="00BB320D">
        <w:rPr>
          <w:rFonts w:cs="B Nazanin"/>
          <w:sz w:val="28"/>
          <w:szCs w:val="28"/>
        </w:rPr>
        <w:t xml:space="preserve"> QSPM </w:t>
      </w:r>
      <w:r w:rsidRPr="00BB320D">
        <w:rPr>
          <w:rFonts w:cs="B Nazanin"/>
          <w:sz w:val="28"/>
          <w:szCs w:val="28"/>
          <w:rtl/>
        </w:rPr>
        <w:t xml:space="preserve">گزينه های استراتژيک موجود را از جهت کارسازی اين استراتژی ها در پاسخ به فرصت ها و تهديدات محیط </w:t>
      </w:r>
    </w:p>
    <w:p w:rsidR="0018764C" w:rsidRDefault="00526395" w:rsidP="0018764C">
      <w:pPr>
        <w:tabs>
          <w:tab w:val="right" w:pos="0"/>
          <w:tab w:val="left" w:pos="1872"/>
        </w:tabs>
        <w:bidi/>
        <w:ind w:left="-900" w:right="-1440"/>
        <w:jc w:val="both"/>
        <w:rPr>
          <w:rFonts w:cs="B Nazanin"/>
          <w:sz w:val="28"/>
          <w:szCs w:val="28"/>
          <w:rtl/>
        </w:rPr>
      </w:pPr>
      <w:r w:rsidRPr="00BB320D">
        <w:rPr>
          <w:rFonts w:cs="B Nazanin"/>
          <w:sz w:val="28"/>
          <w:szCs w:val="28"/>
          <w:rtl/>
        </w:rPr>
        <w:t xml:space="preserve">بیروني، بهره گیری از قوت های داخلي و پوشش دادن ضعف های سازمان، مورد ارزيابي قرار مي دهد و بر اين اساس </w:t>
      </w:r>
      <w:r w:rsidR="0018764C">
        <w:rPr>
          <w:rFonts w:cs="B Nazanin" w:hint="cs"/>
          <w:sz w:val="28"/>
          <w:szCs w:val="28"/>
          <w:rtl/>
        </w:rPr>
        <w:t xml:space="preserve"> </w:t>
      </w:r>
    </w:p>
    <w:p w:rsidR="00526395" w:rsidRPr="00BB320D" w:rsidRDefault="00526395" w:rsidP="0018764C">
      <w:pPr>
        <w:tabs>
          <w:tab w:val="right" w:pos="0"/>
          <w:tab w:val="left" w:pos="1872"/>
        </w:tabs>
        <w:bidi/>
        <w:ind w:left="-900" w:right="-1440"/>
        <w:jc w:val="both"/>
        <w:rPr>
          <w:rFonts w:cs="B Nazanin"/>
          <w:sz w:val="28"/>
          <w:szCs w:val="28"/>
          <w:rtl/>
        </w:rPr>
      </w:pPr>
      <w:r w:rsidRPr="00BB320D">
        <w:rPr>
          <w:rFonts w:cs="B Nazanin"/>
          <w:sz w:val="28"/>
          <w:szCs w:val="28"/>
          <w:rtl/>
        </w:rPr>
        <w:t>میزان جذابیت هر استراتژی تعیین مي شود</w:t>
      </w:r>
      <w:r w:rsidRPr="00BB320D">
        <w:rPr>
          <w:rFonts w:cs="B Nazanin"/>
          <w:sz w:val="28"/>
          <w:szCs w:val="28"/>
        </w:rPr>
        <w:t xml:space="preserve">. </w:t>
      </w:r>
    </w:p>
    <w:p w:rsidR="00BB320D" w:rsidRDefault="00526395" w:rsidP="0018764C">
      <w:pPr>
        <w:tabs>
          <w:tab w:val="right" w:pos="0"/>
          <w:tab w:val="left" w:pos="1872"/>
        </w:tabs>
        <w:bidi/>
        <w:ind w:left="-900" w:right="-1440"/>
        <w:jc w:val="both"/>
        <w:rPr>
          <w:rFonts w:cs="B Nazanin"/>
          <w:sz w:val="28"/>
          <w:szCs w:val="28"/>
          <w:rtl/>
        </w:rPr>
      </w:pPr>
      <w:r w:rsidRPr="00BB320D">
        <w:rPr>
          <w:rFonts w:cs="B Nazanin"/>
          <w:sz w:val="28"/>
          <w:szCs w:val="28"/>
          <w:rtl/>
        </w:rPr>
        <w:t>در ماتريس</w:t>
      </w:r>
      <w:r w:rsidRPr="00BB320D">
        <w:rPr>
          <w:rFonts w:cs="B Nazanin"/>
          <w:sz w:val="28"/>
          <w:szCs w:val="28"/>
        </w:rPr>
        <w:t xml:space="preserve"> QSPM</w:t>
      </w:r>
      <w:r w:rsidRPr="00BB320D">
        <w:rPr>
          <w:rFonts w:cs="B Nazanin"/>
          <w:sz w:val="28"/>
          <w:szCs w:val="28"/>
          <w:rtl/>
        </w:rPr>
        <w:t>جذابیت هر استراتژی در ارتباط با هريک از فرصت ها و تهديد و ضعفها</w:t>
      </w:r>
      <w:r w:rsidR="00B22E4F" w:rsidRPr="00BB320D">
        <w:rPr>
          <w:rFonts w:cs="B Nazanin" w:hint="cs"/>
          <w:sz w:val="28"/>
          <w:szCs w:val="28"/>
          <w:rtl/>
        </w:rPr>
        <w:t xml:space="preserve"> </w:t>
      </w:r>
      <w:r w:rsidRPr="00BB320D">
        <w:rPr>
          <w:rFonts w:cs="B Nazanin"/>
          <w:sz w:val="28"/>
          <w:szCs w:val="28"/>
          <w:rtl/>
        </w:rPr>
        <w:t>و قوت های به صورت نسبي و</w:t>
      </w:r>
    </w:p>
    <w:p w:rsidR="00526395" w:rsidRPr="00BB320D" w:rsidRDefault="00526395" w:rsidP="0018764C">
      <w:pPr>
        <w:tabs>
          <w:tab w:val="right" w:pos="0"/>
          <w:tab w:val="left" w:pos="1872"/>
        </w:tabs>
        <w:bidi/>
        <w:ind w:left="-900" w:right="-1440"/>
        <w:jc w:val="both"/>
        <w:rPr>
          <w:rFonts w:cs="B Nazanin"/>
          <w:sz w:val="28"/>
          <w:szCs w:val="28"/>
          <w:rtl/>
        </w:rPr>
      </w:pPr>
      <w:r w:rsidRPr="00BB320D">
        <w:rPr>
          <w:rFonts w:cs="B Nazanin"/>
          <w:sz w:val="28"/>
          <w:szCs w:val="28"/>
          <w:rtl/>
        </w:rPr>
        <w:t xml:space="preserve"> در مقايسه با ساير استراتژی های پیشنهادی سنجیده مي شود</w:t>
      </w:r>
      <w:r w:rsidRPr="00BB320D">
        <w:rPr>
          <w:rFonts w:cs="B Nazanin"/>
          <w:sz w:val="28"/>
          <w:szCs w:val="28"/>
        </w:rPr>
        <w:t>.</w:t>
      </w:r>
    </w:p>
    <w:p w:rsidR="00526395" w:rsidRPr="00166858" w:rsidRDefault="00526395" w:rsidP="00526395">
      <w:pPr>
        <w:bidi/>
        <w:rPr>
          <w:rFonts w:cs="B Nazanin"/>
          <w:sz w:val="24"/>
          <w:szCs w:val="24"/>
          <w:rtl/>
          <w:lang w:bidi="fa-IR"/>
        </w:rPr>
      </w:pPr>
    </w:p>
    <w:p w:rsidR="00526395" w:rsidRPr="00166858" w:rsidRDefault="00526395" w:rsidP="00526395">
      <w:pPr>
        <w:bidi/>
        <w:rPr>
          <w:rFonts w:cs="B Nazanin"/>
          <w:sz w:val="24"/>
          <w:szCs w:val="24"/>
          <w:rtl/>
          <w:lang w:bidi="fa-IR"/>
        </w:rPr>
      </w:pPr>
    </w:p>
    <w:p w:rsidR="00526395" w:rsidRPr="00166858" w:rsidRDefault="00526395" w:rsidP="00526395">
      <w:pPr>
        <w:bidi/>
        <w:rPr>
          <w:rFonts w:cs="B Nazanin"/>
          <w:sz w:val="24"/>
          <w:szCs w:val="24"/>
          <w:rtl/>
          <w:lang w:bidi="fa-IR"/>
        </w:rPr>
      </w:pPr>
    </w:p>
    <w:p w:rsidR="00526395" w:rsidRPr="00166858" w:rsidRDefault="00526395" w:rsidP="00526395">
      <w:pPr>
        <w:bidi/>
        <w:rPr>
          <w:rFonts w:cs="B Nazanin"/>
          <w:sz w:val="24"/>
          <w:szCs w:val="24"/>
          <w:rtl/>
          <w:lang w:bidi="fa-IR"/>
        </w:rPr>
      </w:pPr>
    </w:p>
    <w:p w:rsidR="00526395" w:rsidRDefault="00526395" w:rsidP="00526395">
      <w:pPr>
        <w:bidi/>
        <w:rPr>
          <w:rFonts w:cs="B Nazanin"/>
          <w:sz w:val="24"/>
          <w:szCs w:val="24"/>
          <w:rtl/>
          <w:lang w:bidi="fa-IR"/>
        </w:rPr>
      </w:pPr>
    </w:p>
    <w:p w:rsidR="007177EF" w:rsidRPr="00166858" w:rsidRDefault="007177EF" w:rsidP="007177EF">
      <w:pPr>
        <w:bidi/>
        <w:rPr>
          <w:rFonts w:cs="B Nazanin"/>
          <w:sz w:val="24"/>
          <w:szCs w:val="24"/>
          <w:rtl/>
          <w:lang w:bidi="fa-IR"/>
        </w:rPr>
      </w:pPr>
    </w:p>
    <w:p w:rsidR="00526395" w:rsidRPr="00166858" w:rsidRDefault="00526395" w:rsidP="00526395">
      <w:pPr>
        <w:bidi/>
        <w:rPr>
          <w:rFonts w:cs="B Nazanin"/>
          <w:sz w:val="24"/>
          <w:szCs w:val="24"/>
          <w:rtl/>
          <w:lang w:bidi="fa-IR"/>
        </w:rPr>
      </w:pPr>
    </w:p>
    <w:p w:rsidR="00526395" w:rsidRPr="00166858" w:rsidRDefault="00526395" w:rsidP="00526395">
      <w:pPr>
        <w:bidi/>
        <w:rPr>
          <w:rFonts w:cs="B Nazanin"/>
          <w:sz w:val="24"/>
          <w:szCs w:val="24"/>
          <w:lang w:bidi="fa-IR"/>
        </w:rPr>
      </w:pPr>
    </w:p>
    <w:p w:rsidR="00DE7EAE" w:rsidRPr="00166858" w:rsidRDefault="00DE7EAE" w:rsidP="00DE7EAE">
      <w:pPr>
        <w:bidi/>
        <w:rPr>
          <w:rFonts w:cs="B Nazanin"/>
          <w:sz w:val="24"/>
          <w:szCs w:val="24"/>
          <w:rtl/>
          <w:lang w:bidi="fa-IR"/>
        </w:rPr>
      </w:pPr>
    </w:p>
    <w:tbl>
      <w:tblPr>
        <w:bidiVisual/>
        <w:tblW w:w="7989"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9"/>
        <w:gridCol w:w="5643"/>
        <w:gridCol w:w="1337"/>
      </w:tblGrid>
      <w:tr w:rsidR="003D4B58" w:rsidRPr="003D4B58" w:rsidTr="008029F2">
        <w:trPr>
          <w:trHeight w:val="510"/>
          <w:jc w:val="center"/>
        </w:trPr>
        <w:tc>
          <w:tcPr>
            <w:tcW w:w="1009" w:type="dxa"/>
            <w:shd w:val="clear" w:color="000000" w:fill="B2A1C7"/>
            <w:noWrap/>
            <w:vAlign w:val="bottom"/>
            <w:hideMark/>
          </w:tcPr>
          <w:p w:rsidR="003D4B58" w:rsidRPr="003D4B58" w:rsidRDefault="003D4B58" w:rsidP="003D4B58">
            <w:pPr>
              <w:spacing w:after="0" w:line="240" w:lineRule="auto"/>
              <w:jc w:val="center"/>
              <w:rPr>
                <w:rFonts w:ascii="Calibri" w:eastAsia="Times New Roman" w:hAnsi="Calibri" w:cs="Times New Roman"/>
                <w:color w:val="000000"/>
              </w:rPr>
            </w:pPr>
            <w:r w:rsidRPr="003D4B58">
              <w:rPr>
                <w:rFonts w:ascii="Calibri" w:eastAsia="Times New Roman" w:hAnsi="Calibri" w:cs="Times New Roman"/>
                <w:color w:val="000000"/>
              </w:rPr>
              <w:t> </w:t>
            </w:r>
          </w:p>
        </w:tc>
        <w:tc>
          <w:tcPr>
            <w:tcW w:w="6980" w:type="dxa"/>
            <w:gridSpan w:val="2"/>
            <w:shd w:val="clear" w:color="000000" w:fill="B2A1C7"/>
            <w:noWrap/>
            <w:vAlign w:val="bottom"/>
            <w:hideMark/>
          </w:tcPr>
          <w:p w:rsidR="003D4B58" w:rsidRPr="003D4B58" w:rsidRDefault="003D4B58" w:rsidP="003D4B58">
            <w:pPr>
              <w:bidi/>
              <w:spacing w:after="0" w:line="240" w:lineRule="auto"/>
              <w:jc w:val="center"/>
              <w:rPr>
                <w:rFonts w:ascii="Calibri" w:eastAsia="Times New Roman" w:hAnsi="Calibri" w:cs="B Titr"/>
                <w:color w:val="000000"/>
                <w:sz w:val="24"/>
                <w:szCs w:val="24"/>
              </w:rPr>
            </w:pPr>
            <w:r w:rsidRPr="003D4B58">
              <w:rPr>
                <w:rFonts w:ascii="Calibri" w:eastAsia="Times New Roman" w:hAnsi="Calibri" w:cs="B Titr" w:hint="cs"/>
                <w:color w:val="000000"/>
                <w:sz w:val="24"/>
                <w:szCs w:val="24"/>
                <w:rtl/>
              </w:rPr>
              <w:t>اولویت بندی استراتژی ها بر اساس جذابیت</w:t>
            </w:r>
          </w:p>
        </w:tc>
      </w:tr>
      <w:tr w:rsidR="003D4B58" w:rsidRPr="003D4B58" w:rsidTr="008029F2">
        <w:trPr>
          <w:trHeight w:val="450"/>
          <w:jc w:val="center"/>
        </w:trPr>
        <w:tc>
          <w:tcPr>
            <w:tcW w:w="1009" w:type="dxa"/>
            <w:shd w:val="clear" w:color="000000" w:fill="CCC0DA"/>
            <w:noWrap/>
            <w:vAlign w:val="bottom"/>
            <w:hideMark/>
          </w:tcPr>
          <w:p w:rsidR="003D4B58" w:rsidRPr="003D4B58" w:rsidRDefault="003D4B58" w:rsidP="003D4B58">
            <w:pPr>
              <w:bidi/>
              <w:spacing w:after="0" w:line="240" w:lineRule="auto"/>
              <w:jc w:val="center"/>
              <w:rPr>
                <w:rFonts w:ascii="Calibri" w:eastAsia="Times New Roman" w:hAnsi="Calibri" w:cs="B Titr"/>
                <w:color w:val="000000"/>
              </w:rPr>
            </w:pPr>
            <w:r w:rsidRPr="003D4B58">
              <w:rPr>
                <w:rFonts w:ascii="Calibri" w:eastAsia="Times New Roman" w:hAnsi="Calibri" w:cs="B Titr" w:hint="cs"/>
                <w:color w:val="000000"/>
                <w:rtl/>
              </w:rPr>
              <w:t>اولويت</w:t>
            </w:r>
          </w:p>
        </w:tc>
        <w:tc>
          <w:tcPr>
            <w:tcW w:w="5643" w:type="dxa"/>
            <w:shd w:val="clear" w:color="000000" w:fill="CCC0DA"/>
            <w:noWrap/>
            <w:vAlign w:val="bottom"/>
            <w:hideMark/>
          </w:tcPr>
          <w:p w:rsidR="003D4B58" w:rsidRPr="003D4B58" w:rsidRDefault="003D4B58" w:rsidP="003D4B58">
            <w:pPr>
              <w:bidi/>
              <w:spacing w:after="0" w:line="240" w:lineRule="auto"/>
              <w:jc w:val="center"/>
              <w:rPr>
                <w:rFonts w:ascii="Calibri" w:eastAsia="Times New Roman" w:hAnsi="Calibri" w:cs="B Titr"/>
                <w:color w:val="000000"/>
              </w:rPr>
            </w:pPr>
            <w:r w:rsidRPr="003D4B58">
              <w:rPr>
                <w:rFonts w:ascii="Calibri" w:eastAsia="Times New Roman" w:hAnsi="Calibri" w:cs="B Titr" w:hint="cs"/>
                <w:color w:val="000000"/>
                <w:rtl/>
              </w:rPr>
              <w:t>استراتژی ها</w:t>
            </w:r>
          </w:p>
        </w:tc>
        <w:tc>
          <w:tcPr>
            <w:tcW w:w="1337" w:type="dxa"/>
            <w:shd w:val="clear" w:color="000000" w:fill="CCC0DA"/>
            <w:noWrap/>
            <w:vAlign w:val="bottom"/>
            <w:hideMark/>
          </w:tcPr>
          <w:p w:rsidR="003D4B58" w:rsidRPr="003D4B58" w:rsidRDefault="003D4B58" w:rsidP="003D4B58">
            <w:pPr>
              <w:bidi/>
              <w:spacing w:after="0" w:line="240" w:lineRule="auto"/>
              <w:rPr>
                <w:rFonts w:ascii="Calibri" w:eastAsia="Times New Roman" w:hAnsi="Calibri" w:cs="B Titr"/>
                <w:color w:val="000000"/>
              </w:rPr>
            </w:pPr>
            <w:r w:rsidRPr="003D4B58">
              <w:rPr>
                <w:rFonts w:ascii="Calibri" w:eastAsia="Times New Roman" w:hAnsi="Calibri" w:cs="B Titr" w:hint="cs"/>
                <w:color w:val="000000"/>
                <w:rtl/>
              </w:rPr>
              <w:t>نمره جذابیت</w:t>
            </w:r>
          </w:p>
        </w:tc>
      </w:tr>
      <w:tr w:rsidR="009F24B6" w:rsidRPr="003D4B58" w:rsidTr="008029F2">
        <w:trPr>
          <w:trHeight w:val="405"/>
          <w:jc w:val="center"/>
        </w:trPr>
        <w:tc>
          <w:tcPr>
            <w:tcW w:w="1009" w:type="dxa"/>
            <w:shd w:val="clear" w:color="000000" w:fill="E5E0EC"/>
            <w:noWrap/>
            <w:vAlign w:val="bottom"/>
            <w:hideMark/>
          </w:tcPr>
          <w:p w:rsidR="009F24B6" w:rsidRPr="003D4B58" w:rsidRDefault="00341A47" w:rsidP="003D4B58">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w:t>
            </w:r>
          </w:p>
        </w:tc>
        <w:tc>
          <w:tcPr>
            <w:tcW w:w="5643" w:type="dxa"/>
            <w:shd w:val="clear" w:color="000000" w:fill="E5E0EC"/>
            <w:noWrap/>
            <w:vAlign w:val="bottom"/>
            <w:hideMark/>
          </w:tcPr>
          <w:p w:rsidR="009F24B6" w:rsidRPr="003D4B58" w:rsidRDefault="009F24B6" w:rsidP="00F20384">
            <w:pPr>
              <w:bidi/>
              <w:spacing w:after="0" w:line="240" w:lineRule="auto"/>
              <w:rPr>
                <w:rFonts w:ascii="Calibri" w:eastAsia="Times New Roman" w:hAnsi="Calibri" w:cs="B Nazanin"/>
                <w:b/>
                <w:bCs/>
                <w:color w:val="000000"/>
              </w:rPr>
            </w:pPr>
            <w:r w:rsidRPr="003D4B58">
              <w:rPr>
                <w:rFonts w:ascii="Calibri" w:eastAsia="Times New Roman" w:hAnsi="Calibri" w:cs="B Nazanin" w:hint="cs"/>
                <w:b/>
                <w:bCs/>
                <w:color w:val="000000"/>
                <w:rtl/>
              </w:rPr>
              <w:t>ارتقا شاخص هاي ايمني</w:t>
            </w:r>
          </w:p>
        </w:tc>
        <w:tc>
          <w:tcPr>
            <w:tcW w:w="1337" w:type="dxa"/>
            <w:shd w:val="clear" w:color="000000" w:fill="E5E0EC"/>
            <w:noWrap/>
            <w:vAlign w:val="bottom"/>
            <w:hideMark/>
          </w:tcPr>
          <w:p w:rsidR="009F24B6" w:rsidRPr="003D4B58" w:rsidRDefault="009F24B6" w:rsidP="003D4B58">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5.55</w:t>
            </w:r>
          </w:p>
        </w:tc>
      </w:tr>
      <w:tr w:rsidR="009F24B6" w:rsidRPr="003D4B58" w:rsidTr="008029F2">
        <w:trPr>
          <w:trHeight w:val="405"/>
          <w:jc w:val="center"/>
        </w:trPr>
        <w:tc>
          <w:tcPr>
            <w:tcW w:w="1009" w:type="dxa"/>
            <w:shd w:val="clear" w:color="000000" w:fill="E5E0EC"/>
            <w:noWrap/>
            <w:vAlign w:val="bottom"/>
            <w:hideMark/>
          </w:tcPr>
          <w:p w:rsidR="009F24B6" w:rsidRPr="003D4B58" w:rsidRDefault="00341A47" w:rsidP="003D4B58">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w:t>
            </w:r>
          </w:p>
        </w:tc>
        <w:tc>
          <w:tcPr>
            <w:tcW w:w="5643" w:type="dxa"/>
            <w:shd w:val="clear" w:color="000000" w:fill="E5E0EC"/>
            <w:noWrap/>
            <w:vAlign w:val="bottom"/>
            <w:hideMark/>
          </w:tcPr>
          <w:p w:rsidR="009F24B6" w:rsidRPr="003D4B58" w:rsidRDefault="009F24B6" w:rsidP="00F20384">
            <w:pPr>
              <w:bidi/>
              <w:spacing w:after="0" w:line="240" w:lineRule="auto"/>
              <w:rPr>
                <w:rFonts w:ascii="Calibri" w:eastAsia="Times New Roman" w:hAnsi="Calibri" w:cs="B Mitra"/>
                <w:b/>
                <w:bCs/>
                <w:color w:val="000000"/>
              </w:rPr>
            </w:pPr>
            <w:r w:rsidRPr="003D4B58">
              <w:rPr>
                <w:rFonts w:ascii="Calibri" w:eastAsia="Times New Roman" w:hAnsi="Calibri" w:cs="B Mitra" w:hint="cs"/>
                <w:b/>
                <w:bCs/>
                <w:color w:val="000000"/>
                <w:rtl/>
              </w:rPr>
              <w:t>ايجاد ارتباط با انجمن هاي خيريه و خيرين</w:t>
            </w:r>
          </w:p>
        </w:tc>
        <w:tc>
          <w:tcPr>
            <w:tcW w:w="1337" w:type="dxa"/>
            <w:shd w:val="clear" w:color="000000" w:fill="E5E0EC"/>
            <w:noWrap/>
            <w:vAlign w:val="bottom"/>
            <w:hideMark/>
          </w:tcPr>
          <w:p w:rsidR="009F24B6" w:rsidRPr="003D4B58" w:rsidRDefault="009F24B6" w:rsidP="003D4B58">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5.46</w:t>
            </w:r>
          </w:p>
        </w:tc>
      </w:tr>
      <w:tr w:rsidR="009F24B6" w:rsidRPr="003D4B58" w:rsidTr="008029F2">
        <w:trPr>
          <w:trHeight w:val="405"/>
          <w:jc w:val="center"/>
        </w:trPr>
        <w:tc>
          <w:tcPr>
            <w:tcW w:w="1009" w:type="dxa"/>
            <w:shd w:val="clear" w:color="000000" w:fill="E5E0EC"/>
            <w:noWrap/>
            <w:vAlign w:val="bottom"/>
            <w:hideMark/>
          </w:tcPr>
          <w:p w:rsidR="009F24B6" w:rsidRPr="003D4B58" w:rsidRDefault="00341A47" w:rsidP="003D4B58">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3</w:t>
            </w:r>
          </w:p>
        </w:tc>
        <w:tc>
          <w:tcPr>
            <w:tcW w:w="5643" w:type="dxa"/>
            <w:shd w:val="clear" w:color="000000" w:fill="E5E0EC"/>
            <w:noWrap/>
            <w:vAlign w:val="bottom"/>
            <w:hideMark/>
          </w:tcPr>
          <w:p w:rsidR="009F24B6" w:rsidRPr="003D4B58" w:rsidRDefault="009F24B6" w:rsidP="003D4B58">
            <w:pPr>
              <w:bidi/>
              <w:spacing w:after="0" w:line="240" w:lineRule="auto"/>
              <w:rPr>
                <w:rFonts w:ascii="Calibri" w:eastAsia="Times New Roman" w:hAnsi="Calibri" w:cs="B Nazanin"/>
                <w:b/>
                <w:bCs/>
                <w:color w:val="000000"/>
              </w:rPr>
            </w:pPr>
            <w:r w:rsidRPr="003D4B58">
              <w:rPr>
                <w:rFonts w:ascii="Calibri" w:eastAsia="Times New Roman" w:hAnsi="Calibri" w:cs="B Nazanin" w:hint="cs"/>
                <w:b/>
                <w:bCs/>
                <w:color w:val="000000"/>
                <w:rtl/>
              </w:rPr>
              <w:t xml:space="preserve">اجراي برنامه هاي ايمني </w:t>
            </w:r>
          </w:p>
        </w:tc>
        <w:tc>
          <w:tcPr>
            <w:tcW w:w="1337" w:type="dxa"/>
            <w:shd w:val="clear" w:color="000000" w:fill="E5E0EC"/>
            <w:noWrap/>
            <w:vAlign w:val="bottom"/>
            <w:hideMark/>
          </w:tcPr>
          <w:p w:rsidR="009F24B6" w:rsidRPr="003D4B58" w:rsidRDefault="009F24B6" w:rsidP="003D4B58">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5.19</w:t>
            </w:r>
          </w:p>
        </w:tc>
      </w:tr>
      <w:tr w:rsidR="009F24B6" w:rsidRPr="003D4B58" w:rsidTr="008029F2">
        <w:trPr>
          <w:trHeight w:val="405"/>
          <w:jc w:val="center"/>
        </w:trPr>
        <w:tc>
          <w:tcPr>
            <w:tcW w:w="1009" w:type="dxa"/>
            <w:shd w:val="clear" w:color="000000" w:fill="E5E0EC"/>
            <w:noWrap/>
            <w:vAlign w:val="bottom"/>
            <w:hideMark/>
          </w:tcPr>
          <w:p w:rsidR="009F24B6" w:rsidRPr="003D4B58" w:rsidRDefault="00341A47" w:rsidP="003D4B58">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4</w:t>
            </w:r>
          </w:p>
        </w:tc>
        <w:tc>
          <w:tcPr>
            <w:tcW w:w="5643" w:type="dxa"/>
            <w:shd w:val="clear" w:color="000000" w:fill="E5E0EC"/>
            <w:noWrap/>
            <w:vAlign w:val="bottom"/>
            <w:hideMark/>
          </w:tcPr>
          <w:p w:rsidR="009F24B6" w:rsidRPr="003D4B58" w:rsidRDefault="009F24B6" w:rsidP="00F20384">
            <w:pPr>
              <w:bidi/>
              <w:spacing w:after="0" w:line="240" w:lineRule="auto"/>
              <w:rPr>
                <w:rFonts w:ascii="Calibri" w:eastAsia="Times New Roman" w:hAnsi="Calibri" w:cs="B Nazanin"/>
                <w:b/>
                <w:bCs/>
                <w:color w:val="000000"/>
                <w:rtl/>
                <w:lang w:bidi="fa-IR"/>
              </w:rPr>
            </w:pPr>
            <w:r>
              <w:rPr>
                <w:rFonts w:ascii="Calibri" w:eastAsia="Times New Roman" w:hAnsi="Calibri" w:cs="B Nazanin" w:hint="cs"/>
                <w:b/>
                <w:bCs/>
                <w:color w:val="000000"/>
                <w:rtl/>
                <w:lang w:bidi="fa-IR"/>
              </w:rPr>
              <w:t>ارتقا كيفي و كمي سطح آموزش و پژوهش</w:t>
            </w:r>
          </w:p>
        </w:tc>
        <w:tc>
          <w:tcPr>
            <w:tcW w:w="1337" w:type="dxa"/>
            <w:shd w:val="clear" w:color="000000" w:fill="E5E0EC"/>
            <w:noWrap/>
            <w:vAlign w:val="bottom"/>
            <w:hideMark/>
          </w:tcPr>
          <w:p w:rsidR="009F24B6" w:rsidRPr="003D4B58" w:rsidRDefault="009F24B6" w:rsidP="003D4B58">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5.10</w:t>
            </w:r>
          </w:p>
        </w:tc>
      </w:tr>
      <w:tr w:rsidR="009F24B6" w:rsidRPr="003D4B58" w:rsidTr="008029F2">
        <w:trPr>
          <w:trHeight w:val="405"/>
          <w:jc w:val="center"/>
        </w:trPr>
        <w:tc>
          <w:tcPr>
            <w:tcW w:w="1009" w:type="dxa"/>
            <w:shd w:val="clear" w:color="000000" w:fill="E5E0EC"/>
            <w:noWrap/>
            <w:vAlign w:val="bottom"/>
            <w:hideMark/>
          </w:tcPr>
          <w:p w:rsidR="009F24B6" w:rsidRPr="003D4B58" w:rsidRDefault="00341A47" w:rsidP="006170A7">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5</w:t>
            </w:r>
          </w:p>
        </w:tc>
        <w:tc>
          <w:tcPr>
            <w:tcW w:w="5643" w:type="dxa"/>
            <w:shd w:val="clear" w:color="000000" w:fill="E5E0EC"/>
            <w:noWrap/>
            <w:vAlign w:val="bottom"/>
            <w:hideMark/>
          </w:tcPr>
          <w:p w:rsidR="009F24B6" w:rsidRPr="003D4B58" w:rsidRDefault="009F24B6" w:rsidP="00F20384">
            <w:pPr>
              <w:bidi/>
              <w:spacing w:after="0" w:line="240" w:lineRule="auto"/>
              <w:rPr>
                <w:rFonts w:ascii="Calibri" w:eastAsia="Times New Roman" w:hAnsi="Calibri" w:cs="B Nazanin"/>
                <w:b/>
                <w:bCs/>
                <w:color w:val="000000"/>
              </w:rPr>
            </w:pPr>
            <w:r w:rsidRPr="008029F2">
              <w:rPr>
                <w:rFonts w:ascii="Calibri" w:eastAsia="Times New Roman" w:hAnsi="Calibri" w:cs="B Nazanin"/>
                <w:b/>
                <w:bCs/>
                <w:color w:val="000000"/>
                <w:rtl/>
              </w:rPr>
              <w:t>نهاد</w:t>
            </w:r>
            <w:r w:rsidRPr="008029F2">
              <w:rPr>
                <w:rFonts w:ascii="Calibri" w:eastAsia="Times New Roman" w:hAnsi="Calibri" w:cs="B Nazanin" w:hint="cs"/>
                <w:b/>
                <w:bCs/>
                <w:color w:val="000000"/>
                <w:rtl/>
              </w:rPr>
              <w:t>ی</w:t>
            </w:r>
            <w:r w:rsidRPr="008029F2">
              <w:rPr>
                <w:rFonts w:ascii="Calibri" w:eastAsia="Times New Roman" w:hAnsi="Calibri" w:cs="B Nazanin" w:hint="eastAsia"/>
                <w:b/>
                <w:bCs/>
                <w:color w:val="000000"/>
                <w:rtl/>
              </w:rPr>
              <w:t>نه</w:t>
            </w:r>
            <w:r w:rsidRPr="008029F2">
              <w:rPr>
                <w:rFonts w:ascii="Calibri" w:eastAsia="Times New Roman" w:hAnsi="Calibri" w:cs="B Nazanin"/>
                <w:b/>
                <w:bCs/>
                <w:color w:val="000000"/>
                <w:rtl/>
              </w:rPr>
              <w:t xml:space="preserve"> نمودن اصول ب</w:t>
            </w:r>
            <w:r w:rsidRPr="008029F2">
              <w:rPr>
                <w:rFonts w:ascii="Calibri" w:eastAsia="Times New Roman" w:hAnsi="Calibri" w:cs="B Nazanin" w:hint="cs"/>
                <w:b/>
                <w:bCs/>
                <w:color w:val="000000"/>
                <w:rtl/>
              </w:rPr>
              <w:t>ی</w:t>
            </w:r>
            <w:r w:rsidRPr="008029F2">
              <w:rPr>
                <w:rFonts w:ascii="Calibri" w:eastAsia="Times New Roman" w:hAnsi="Calibri" w:cs="B Nazanin" w:hint="eastAsia"/>
                <w:b/>
                <w:bCs/>
                <w:color w:val="000000"/>
                <w:rtl/>
              </w:rPr>
              <w:t>مار</w:t>
            </w:r>
            <w:r w:rsidRPr="008029F2">
              <w:rPr>
                <w:rFonts w:ascii="Calibri" w:eastAsia="Times New Roman" w:hAnsi="Calibri" w:cs="B Nazanin"/>
                <w:b/>
                <w:bCs/>
                <w:color w:val="000000"/>
                <w:rtl/>
              </w:rPr>
              <w:t xml:space="preserve"> محور</w:t>
            </w:r>
            <w:r w:rsidRPr="008029F2">
              <w:rPr>
                <w:rFonts w:ascii="Calibri" w:eastAsia="Times New Roman" w:hAnsi="Calibri" w:cs="B Nazanin" w:hint="cs"/>
                <w:b/>
                <w:bCs/>
                <w:color w:val="000000"/>
                <w:rtl/>
              </w:rPr>
              <w:t>ی</w:t>
            </w:r>
            <w:r w:rsidRPr="008029F2">
              <w:rPr>
                <w:rFonts w:ascii="Calibri" w:eastAsia="Times New Roman" w:hAnsi="Calibri" w:cs="B Nazanin"/>
                <w:b/>
                <w:bCs/>
                <w:color w:val="000000"/>
                <w:rtl/>
              </w:rPr>
              <w:t xml:space="preserve"> و ارجحيت منافع ب</w:t>
            </w:r>
            <w:r w:rsidRPr="008029F2">
              <w:rPr>
                <w:rFonts w:ascii="Calibri" w:eastAsia="Times New Roman" w:hAnsi="Calibri" w:cs="B Nazanin" w:hint="cs"/>
                <w:b/>
                <w:bCs/>
                <w:color w:val="000000"/>
                <w:rtl/>
              </w:rPr>
              <w:t>ی</w:t>
            </w:r>
            <w:r w:rsidRPr="008029F2">
              <w:rPr>
                <w:rFonts w:ascii="Calibri" w:eastAsia="Times New Roman" w:hAnsi="Calibri" w:cs="B Nazanin" w:hint="eastAsia"/>
                <w:b/>
                <w:bCs/>
                <w:color w:val="000000"/>
                <w:rtl/>
              </w:rPr>
              <w:t>ماران</w:t>
            </w:r>
          </w:p>
        </w:tc>
        <w:tc>
          <w:tcPr>
            <w:tcW w:w="1337" w:type="dxa"/>
            <w:shd w:val="clear" w:color="000000" w:fill="E5E0EC"/>
            <w:noWrap/>
            <w:vAlign w:val="bottom"/>
            <w:hideMark/>
          </w:tcPr>
          <w:p w:rsidR="009F24B6" w:rsidRPr="003D4B58" w:rsidRDefault="009F24B6" w:rsidP="006170A7">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5.6</w:t>
            </w:r>
          </w:p>
        </w:tc>
      </w:tr>
      <w:tr w:rsidR="009F24B6" w:rsidRPr="003D4B58" w:rsidTr="008029F2">
        <w:trPr>
          <w:trHeight w:val="405"/>
          <w:jc w:val="center"/>
        </w:trPr>
        <w:tc>
          <w:tcPr>
            <w:tcW w:w="1009" w:type="dxa"/>
            <w:shd w:val="clear" w:color="000000" w:fill="E5E0EC"/>
            <w:noWrap/>
            <w:vAlign w:val="bottom"/>
            <w:hideMark/>
          </w:tcPr>
          <w:p w:rsidR="009F24B6" w:rsidRPr="003D4B58" w:rsidRDefault="00341A47" w:rsidP="006170A7">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6</w:t>
            </w:r>
          </w:p>
        </w:tc>
        <w:tc>
          <w:tcPr>
            <w:tcW w:w="5643" w:type="dxa"/>
            <w:shd w:val="clear" w:color="000000" w:fill="E5E0EC"/>
            <w:noWrap/>
            <w:vAlign w:val="bottom"/>
            <w:hideMark/>
          </w:tcPr>
          <w:p w:rsidR="009F24B6" w:rsidRPr="003D4B58" w:rsidRDefault="009F24B6" w:rsidP="00F20384">
            <w:pPr>
              <w:bidi/>
              <w:spacing w:after="0" w:line="240" w:lineRule="auto"/>
              <w:rPr>
                <w:rFonts w:ascii="Calibri" w:eastAsia="Times New Roman" w:hAnsi="Calibri" w:cs="B Nazanin"/>
                <w:b/>
                <w:bCs/>
                <w:color w:val="000000"/>
              </w:rPr>
            </w:pPr>
            <w:r w:rsidRPr="006D483D">
              <w:rPr>
                <w:rFonts w:ascii="Calibri" w:eastAsia="Times New Roman" w:hAnsi="Calibri" w:cs="B Nazanin"/>
                <w:b/>
                <w:bCs/>
                <w:color w:val="000000"/>
                <w:rtl/>
              </w:rPr>
              <w:t>استقرار و بهبود استاندارد هاي الزامي بيمارستان دوستدار ايمني بيمار</w:t>
            </w:r>
          </w:p>
        </w:tc>
        <w:tc>
          <w:tcPr>
            <w:tcW w:w="1337" w:type="dxa"/>
            <w:shd w:val="clear" w:color="000000" w:fill="E5E0EC"/>
            <w:noWrap/>
            <w:vAlign w:val="bottom"/>
            <w:hideMark/>
          </w:tcPr>
          <w:p w:rsidR="009F24B6" w:rsidRPr="003D4B58" w:rsidRDefault="009F24B6" w:rsidP="006170A7">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5.07</w:t>
            </w:r>
          </w:p>
        </w:tc>
      </w:tr>
      <w:tr w:rsidR="009F24B6" w:rsidRPr="003D4B58" w:rsidTr="008029F2">
        <w:trPr>
          <w:trHeight w:val="405"/>
          <w:jc w:val="center"/>
        </w:trPr>
        <w:tc>
          <w:tcPr>
            <w:tcW w:w="1009" w:type="dxa"/>
            <w:shd w:val="clear" w:color="000000" w:fill="E5E0EC"/>
            <w:noWrap/>
            <w:vAlign w:val="bottom"/>
            <w:hideMark/>
          </w:tcPr>
          <w:p w:rsidR="009F24B6" w:rsidRPr="003D4B58" w:rsidRDefault="00341A47" w:rsidP="006170A7">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7</w:t>
            </w:r>
          </w:p>
        </w:tc>
        <w:tc>
          <w:tcPr>
            <w:tcW w:w="5643" w:type="dxa"/>
            <w:shd w:val="clear" w:color="000000" w:fill="E5E0EC"/>
            <w:noWrap/>
            <w:vAlign w:val="bottom"/>
            <w:hideMark/>
          </w:tcPr>
          <w:p w:rsidR="009F24B6" w:rsidRPr="005043BF" w:rsidRDefault="009F24B6" w:rsidP="00F20384">
            <w:pPr>
              <w:bidi/>
              <w:spacing w:after="0" w:line="240" w:lineRule="auto"/>
              <w:rPr>
                <w:rFonts w:ascii="Calibri" w:eastAsia="Times New Roman" w:hAnsi="Calibri" w:cs="B Nazanin"/>
                <w:b/>
                <w:bCs/>
                <w:color w:val="000000"/>
              </w:rPr>
            </w:pPr>
            <w:r w:rsidRPr="00E41A80">
              <w:rPr>
                <w:rFonts w:ascii="Calibri" w:eastAsia="Times New Roman" w:hAnsi="Calibri" w:cs="B Nazanin"/>
                <w:b/>
                <w:bCs/>
                <w:color w:val="000000"/>
                <w:rtl/>
              </w:rPr>
              <w:t>كنترل هزينه ها و افزايش درامد هاي بيمارستاني</w:t>
            </w:r>
          </w:p>
        </w:tc>
        <w:tc>
          <w:tcPr>
            <w:tcW w:w="1337" w:type="dxa"/>
            <w:shd w:val="clear" w:color="000000" w:fill="E5E0EC"/>
            <w:noWrap/>
            <w:vAlign w:val="bottom"/>
            <w:hideMark/>
          </w:tcPr>
          <w:p w:rsidR="009F24B6" w:rsidRPr="003D4B58" w:rsidRDefault="009F24B6" w:rsidP="003D4B58">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5.04</w:t>
            </w:r>
          </w:p>
        </w:tc>
      </w:tr>
      <w:tr w:rsidR="009F24B6" w:rsidRPr="003D4B58" w:rsidTr="008029F2">
        <w:trPr>
          <w:trHeight w:val="405"/>
          <w:jc w:val="center"/>
        </w:trPr>
        <w:tc>
          <w:tcPr>
            <w:tcW w:w="1009" w:type="dxa"/>
            <w:shd w:val="clear" w:color="000000" w:fill="E5E0EC"/>
            <w:noWrap/>
            <w:vAlign w:val="bottom"/>
            <w:hideMark/>
          </w:tcPr>
          <w:p w:rsidR="009F24B6" w:rsidRPr="003D4B58" w:rsidRDefault="00341A47" w:rsidP="006170A7">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8</w:t>
            </w:r>
          </w:p>
        </w:tc>
        <w:tc>
          <w:tcPr>
            <w:tcW w:w="5643" w:type="dxa"/>
            <w:shd w:val="clear" w:color="000000" w:fill="E5E0EC"/>
            <w:noWrap/>
            <w:vAlign w:val="bottom"/>
            <w:hideMark/>
          </w:tcPr>
          <w:p w:rsidR="009F24B6" w:rsidRPr="003D4B58" w:rsidRDefault="009F24B6" w:rsidP="00F20384">
            <w:pPr>
              <w:bidi/>
              <w:spacing w:after="0" w:line="240" w:lineRule="auto"/>
              <w:rPr>
                <w:rFonts w:ascii="Calibri" w:eastAsia="Times New Roman" w:hAnsi="Calibri" w:cs="B Nazanin"/>
                <w:b/>
                <w:bCs/>
                <w:color w:val="000000"/>
              </w:rPr>
            </w:pPr>
            <w:r w:rsidRPr="001E4BEB">
              <w:rPr>
                <w:rFonts w:ascii="Calibri" w:eastAsia="Times New Roman" w:hAnsi="Calibri" w:cs="B Nazanin"/>
                <w:b/>
                <w:bCs/>
                <w:color w:val="000000"/>
                <w:rtl/>
              </w:rPr>
              <w:t>ارتقاء ک</w:t>
            </w:r>
            <w:r w:rsidRPr="001E4BEB">
              <w:rPr>
                <w:rFonts w:ascii="Calibri" w:eastAsia="Times New Roman" w:hAnsi="Calibri" w:cs="B Nazanin" w:hint="cs"/>
                <w:b/>
                <w:bCs/>
                <w:color w:val="000000"/>
                <w:rtl/>
              </w:rPr>
              <w:t>ی</w:t>
            </w:r>
            <w:r w:rsidRPr="001E4BEB">
              <w:rPr>
                <w:rFonts w:ascii="Calibri" w:eastAsia="Times New Roman" w:hAnsi="Calibri" w:cs="B Nazanin" w:hint="eastAsia"/>
                <w:b/>
                <w:bCs/>
                <w:color w:val="000000"/>
                <w:rtl/>
              </w:rPr>
              <w:t>ف</w:t>
            </w:r>
            <w:r w:rsidRPr="001E4BEB">
              <w:rPr>
                <w:rFonts w:ascii="Calibri" w:eastAsia="Times New Roman" w:hAnsi="Calibri" w:cs="B Nazanin" w:hint="cs"/>
                <w:b/>
                <w:bCs/>
                <w:color w:val="000000"/>
                <w:rtl/>
              </w:rPr>
              <w:t>ی</w:t>
            </w:r>
            <w:r w:rsidRPr="001E4BEB">
              <w:rPr>
                <w:rFonts w:ascii="Calibri" w:eastAsia="Times New Roman" w:hAnsi="Calibri" w:cs="B Nazanin"/>
                <w:b/>
                <w:bCs/>
                <w:color w:val="000000"/>
                <w:rtl/>
              </w:rPr>
              <w:t xml:space="preserve"> و کم</w:t>
            </w:r>
            <w:r w:rsidRPr="001E4BEB">
              <w:rPr>
                <w:rFonts w:ascii="Calibri" w:eastAsia="Times New Roman" w:hAnsi="Calibri" w:cs="B Nazanin" w:hint="cs"/>
                <w:b/>
                <w:bCs/>
                <w:color w:val="000000"/>
                <w:rtl/>
              </w:rPr>
              <w:t>ی</w:t>
            </w:r>
            <w:r w:rsidRPr="001E4BEB">
              <w:rPr>
                <w:rFonts w:ascii="Calibri" w:eastAsia="Times New Roman" w:hAnsi="Calibri" w:cs="B Nazanin"/>
                <w:b/>
                <w:bCs/>
                <w:color w:val="000000"/>
                <w:rtl/>
              </w:rPr>
              <w:t xml:space="preserve"> خدمات درماني ارائه شده در بخش با مديريت بهينه فرايندها</w:t>
            </w:r>
          </w:p>
        </w:tc>
        <w:tc>
          <w:tcPr>
            <w:tcW w:w="1337" w:type="dxa"/>
            <w:shd w:val="clear" w:color="000000" w:fill="E5E0EC"/>
            <w:noWrap/>
            <w:vAlign w:val="bottom"/>
            <w:hideMark/>
          </w:tcPr>
          <w:p w:rsidR="009F24B6" w:rsidRPr="003D4B58" w:rsidRDefault="009F24B6" w:rsidP="003D4B58">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5</w:t>
            </w:r>
          </w:p>
        </w:tc>
      </w:tr>
      <w:tr w:rsidR="009F24B6" w:rsidRPr="003D4B58" w:rsidTr="008029F2">
        <w:trPr>
          <w:trHeight w:val="405"/>
          <w:jc w:val="center"/>
        </w:trPr>
        <w:tc>
          <w:tcPr>
            <w:tcW w:w="1009" w:type="dxa"/>
            <w:shd w:val="clear" w:color="000000" w:fill="E5E0EC"/>
            <w:noWrap/>
            <w:vAlign w:val="bottom"/>
            <w:hideMark/>
          </w:tcPr>
          <w:p w:rsidR="009F24B6" w:rsidRPr="003D4B58" w:rsidRDefault="00341A47" w:rsidP="006170A7">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9</w:t>
            </w:r>
          </w:p>
        </w:tc>
        <w:tc>
          <w:tcPr>
            <w:tcW w:w="5643" w:type="dxa"/>
            <w:shd w:val="clear" w:color="000000" w:fill="E5E0EC"/>
            <w:noWrap/>
            <w:vAlign w:val="bottom"/>
            <w:hideMark/>
          </w:tcPr>
          <w:p w:rsidR="009F24B6" w:rsidRPr="003D4B58" w:rsidRDefault="009F24B6" w:rsidP="00F20384">
            <w:pPr>
              <w:bidi/>
              <w:spacing w:after="0" w:line="240" w:lineRule="auto"/>
              <w:rPr>
                <w:rFonts w:ascii="Calibri" w:eastAsia="Times New Roman" w:hAnsi="Calibri" w:cs="B Nazanin"/>
                <w:b/>
                <w:bCs/>
                <w:color w:val="000000"/>
              </w:rPr>
            </w:pPr>
            <w:r w:rsidRPr="003D4B58">
              <w:rPr>
                <w:rFonts w:ascii="Calibri" w:eastAsia="Times New Roman" w:hAnsi="Calibri" w:cs="B Nazanin" w:hint="cs"/>
                <w:b/>
                <w:bCs/>
                <w:color w:val="000000"/>
                <w:rtl/>
              </w:rPr>
              <w:t xml:space="preserve">استقرار مديريت بحران در بيمارستان </w:t>
            </w:r>
          </w:p>
        </w:tc>
        <w:tc>
          <w:tcPr>
            <w:tcW w:w="1337" w:type="dxa"/>
            <w:shd w:val="clear" w:color="000000" w:fill="E5E0EC"/>
            <w:noWrap/>
            <w:vAlign w:val="bottom"/>
            <w:hideMark/>
          </w:tcPr>
          <w:p w:rsidR="009F24B6" w:rsidRPr="003D4B58" w:rsidRDefault="009F24B6" w:rsidP="003D4B58">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4.96</w:t>
            </w:r>
          </w:p>
        </w:tc>
      </w:tr>
      <w:tr w:rsidR="009F24B6" w:rsidRPr="003D4B58" w:rsidTr="008029F2">
        <w:trPr>
          <w:trHeight w:val="405"/>
          <w:jc w:val="center"/>
        </w:trPr>
        <w:tc>
          <w:tcPr>
            <w:tcW w:w="1009" w:type="dxa"/>
            <w:shd w:val="clear" w:color="000000" w:fill="E5E0EC"/>
            <w:noWrap/>
            <w:vAlign w:val="bottom"/>
            <w:hideMark/>
          </w:tcPr>
          <w:p w:rsidR="009F24B6" w:rsidRPr="003D4B58" w:rsidRDefault="00341A47" w:rsidP="006170A7">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10</w:t>
            </w:r>
          </w:p>
        </w:tc>
        <w:tc>
          <w:tcPr>
            <w:tcW w:w="5643" w:type="dxa"/>
            <w:shd w:val="clear" w:color="000000" w:fill="E5E0EC"/>
            <w:noWrap/>
            <w:vAlign w:val="bottom"/>
            <w:hideMark/>
          </w:tcPr>
          <w:p w:rsidR="009F24B6" w:rsidRPr="003D4B58" w:rsidRDefault="009F24B6" w:rsidP="00F20384">
            <w:pPr>
              <w:bidi/>
              <w:spacing w:after="0" w:line="240" w:lineRule="auto"/>
              <w:rPr>
                <w:rFonts w:ascii="Calibri" w:eastAsia="Times New Roman" w:hAnsi="Calibri" w:cs="B Nazanin"/>
                <w:b/>
                <w:bCs/>
                <w:color w:val="000000"/>
              </w:rPr>
            </w:pPr>
            <w:r w:rsidRPr="003D4B58">
              <w:rPr>
                <w:rFonts w:ascii="Calibri" w:eastAsia="Times New Roman" w:hAnsi="Calibri" w:cs="B Nazanin" w:hint="cs"/>
                <w:b/>
                <w:bCs/>
                <w:color w:val="000000"/>
                <w:rtl/>
              </w:rPr>
              <w:t>ارتقا شاخص هاي عملكردي مركز</w:t>
            </w:r>
          </w:p>
        </w:tc>
        <w:tc>
          <w:tcPr>
            <w:tcW w:w="1337" w:type="dxa"/>
            <w:shd w:val="clear" w:color="000000" w:fill="E5E0EC"/>
            <w:noWrap/>
            <w:vAlign w:val="bottom"/>
            <w:hideMark/>
          </w:tcPr>
          <w:p w:rsidR="009F24B6" w:rsidRPr="003D4B58" w:rsidRDefault="009F24B6" w:rsidP="003D4B58">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4.95</w:t>
            </w:r>
          </w:p>
        </w:tc>
      </w:tr>
      <w:tr w:rsidR="009F24B6" w:rsidRPr="003D4B58" w:rsidTr="008029F2">
        <w:trPr>
          <w:trHeight w:val="405"/>
          <w:jc w:val="center"/>
        </w:trPr>
        <w:tc>
          <w:tcPr>
            <w:tcW w:w="1009" w:type="dxa"/>
            <w:shd w:val="clear" w:color="000000" w:fill="E5E0EC"/>
            <w:noWrap/>
            <w:vAlign w:val="bottom"/>
            <w:hideMark/>
          </w:tcPr>
          <w:p w:rsidR="009F24B6" w:rsidRPr="003D4B58" w:rsidRDefault="00341A47" w:rsidP="006170A7">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11</w:t>
            </w:r>
          </w:p>
        </w:tc>
        <w:tc>
          <w:tcPr>
            <w:tcW w:w="5643" w:type="dxa"/>
            <w:shd w:val="clear" w:color="000000" w:fill="E5E0EC"/>
            <w:noWrap/>
            <w:vAlign w:val="bottom"/>
            <w:hideMark/>
          </w:tcPr>
          <w:p w:rsidR="009F24B6" w:rsidRPr="003D4B58" w:rsidRDefault="009F24B6" w:rsidP="00F20384">
            <w:pPr>
              <w:bidi/>
              <w:spacing w:after="0" w:line="240" w:lineRule="auto"/>
              <w:rPr>
                <w:rFonts w:ascii="Calibri" w:eastAsia="Times New Roman" w:hAnsi="Calibri" w:cs="B Nazanin"/>
                <w:b/>
                <w:bCs/>
                <w:color w:val="000000"/>
              </w:rPr>
            </w:pPr>
            <w:r w:rsidRPr="003D4B58">
              <w:rPr>
                <w:rFonts w:ascii="Calibri" w:eastAsia="Times New Roman" w:hAnsi="Calibri" w:cs="B Nazanin" w:hint="cs"/>
                <w:b/>
                <w:bCs/>
                <w:color w:val="000000"/>
                <w:rtl/>
              </w:rPr>
              <w:t>بهبود رعايت اصول پيشگيري و كنترل عفونت</w:t>
            </w:r>
          </w:p>
        </w:tc>
        <w:tc>
          <w:tcPr>
            <w:tcW w:w="1337" w:type="dxa"/>
            <w:shd w:val="clear" w:color="000000" w:fill="E5E0EC"/>
            <w:noWrap/>
            <w:vAlign w:val="bottom"/>
            <w:hideMark/>
          </w:tcPr>
          <w:p w:rsidR="009F24B6" w:rsidRPr="003D4B58" w:rsidRDefault="009F24B6" w:rsidP="003D4B58">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4.95</w:t>
            </w:r>
          </w:p>
        </w:tc>
      </w:tr>
      <w:tr w:rsidR="009F24B6" w:rsidRPr="003D4B58" w:rsidTr="008029F2">
        <w:trPr>
          <w:trHeight w:val="405"/>
          <w:jc w:val="center"/>
        </w:trPr>
        <w:tc>
          <w:tcPr>
            <w:tcW w:w="1009" w:type="dxa"/>
            <w:shd w:val="clear" w:color="000000" w:fill="E5E0EC"/>
            <w:noWrap/>
            <w:vAlign w:val="bottom"/>
            <w:hideMark/>
          </w:tcPr>
          <w:p w:rsidR="009F24B6" w:rsidRPr="003D4B58" w:rsidRDefault="00341A47" w:rsidP="006170A7">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12</w:t>
            </w:r>
          </w:p>
        </w:tc>
        <w:tc>
          <w:tcPr>
            <w:tcW w:w="5643" w:type="dxa"/>
            <w:shd w:val="clear" w:color="000000" w:fill="E5E0EC"/>
            <w:noWrap/>
            <w:vAlign w:val="bottom"/>
            <w:hideMark/>
          </w:tcPr>
          <w:p w:rsidR="009F24B6" w:rsidRPr="005043BF" w:rsidRDefault="009F24B6" w:rsidP="00F20384">
            <w:pPr>
              <w:bidi/>
              <w:spacing w:after="0" w:line="240" w:lineRule="auto"/>
              <w:rPr>
                <w:rFonts w:ascii="Calibri" w:eastAsia="Times New Roman" w:hAnsi="Calibri" w:cs="B Nazanin"/>
                <w:b/>
                <w:bCs/>
                <w:color w:val="000000"/>
                <w:rtl/>
              </w:rPr>
            </w:pPr>
            <w:r w:rsidRPr="00E41A80">
              <w:rPr>
                <w:rFonts w:ascii="Calibri" w:eastAsia="Times New Roman" w:hAnsi="Calibri" w:cs="B Nazanin"/>
                <w:b/>
                <w:bCs/>
                <w:color w:val="000000"/>
                <w:rtl/>
              </w:rPr>
              <w:t>توسعه فضاها</w:t>
            </w:r>
            <w:r w:rsidRPr="00E41A80">
              <w:rPr>
                <w:rFonts w:ascii="Calibri" w:eastAsia="Times New Roman" w:hAnsi="Calibri" w:cs="B Nazanin" w:hint="cs"/>
                <w:b/>
                <w:bCs/>
                <w:color w:val="000000"/>
                <w:rtl/>
              </w:rPr>
              <w:t>ی</w:t>
            </w:r>
            <w:r w:rsidRPr="00E41A80">
              <w:rPr>
                <w:rFonts w:ascii="Calibri" w:eastAsia="Times New Roman" w:hAnsi="Calibri" w:cs="B Nazanin"/>
                <w:b/>
                <w:bCs/>
                <w:color w:val="000000"/>
                <w:rtl/>
              </w:rPr>
              <w:t xml:space="preserve"> ف</w:t>
            </w:r>
            <w:r w:rsidRPr="00E41A80">
              <w:rPr>
                <w:rFonts w:ascii="Calibri" w:eastAsia="Times New Roman" w:hAnsi="Calibri" w:cs="B Nazanin" w:hint="cs"/>
                <w:b/>
                <w:bCs/>
                <w:color w:val="000000"/>
                <w:rtl/>
              </w:rPr>
              <w:t>ی</w:t>
            </w:r>
            <w:r w:rsidRPr="00E41A80">
              <w:rPr>
                <w:rFonts w:ascii="Calibri" w:eastAsia="Times New Roman" w:hAnsi="Calibri" w:cs="B Nazanin" w:hint="eastAsia"/>
                <w:b/>
                <w:bCs/>
                <w:color w:val="000000"/>
                <w:rtl/>
              </w:rPr>
              <w:t>ز</w:t>
            </w:r>
            <w:r w:rsidRPr="00E41A80">
              <w:rPr>
                <w:rFonts w:ascii="Calibri" w:eastAsia="Times New Roman" w:hAnsi="Calibri" w:cs="B Nazanin" w:hint="cs"/>
                <w:b/>
                <w:bCs/>
                <w:color w:val="000000"/>
                <w:rtl/>
              </w:rPr>
              <w:t>ی</w:t>
            </w:r>
            <w:r w:rsidRPr="00E41A80">
              <w:rPr>
                <w:rFonts w:ascii="Calibri" w:eastAsia="Times New Roman" w:hAnsi="Calibri" w:cs="B Nazanin" w:hint="eastAsia"/>
                <w:b/>
                <w:bCs/>
                <w:color w:val="000000"/>
                <w:rtl/>
              </w:rPr>
              <w:t>ک</w:t>
            </w:r>
            <w:r w:rsidRPr="00E41A80">
              <w:rPr>
                <w:rFonts w:ascii="Calibri" w:eastAsia="Times New Roman" w:hAnsi="Calibri" w:cs="B Nazanin" w:hint="cs"/>
                <w:b/>
                <w:bCs/>
                <w:color w:val="000000"/>
                <w:rtl/>
              </w:rPr>
              <w:t>ی</w:t>
            </w:r>
            <w:r w:rsidRPr="00E41A80">
              <w:rPr>
                <w:rFonts w:ascii="Calibri" w:eastAsia="Times New Roman" w:hAnsi="Calibri" w:cs="B Nazanin"/>
                <w:b/>
                <w:bCs/>
                <w:color w:val="000000"/>
                <w:rtl/>
              </w:rPr>
              <w:t xml:space="preserve"> ب</w:t>
            </w:r>
            <w:r w:rsidRPr="00E41A80">
              <w:rPr>
                <w:rFonts w:ascii="Calibri" w:eastAsia="Times New Roman" w:hAnsi="Calibri" w:cs="B Nazanin" w:hint="cs"/>
                <w:b/>
                <w:bCs/>
                <w:color w:val="000000"/>
                <w:rtl/>
              </w:rPr>
              <w:t>ی</w:t>
            </w:r>
            <w:r w:rsidRPr="00E41A80">
              <w:rPr>
                <w:rFonts w:ascii="Calibri" w:eastAsia="Times New Roman" w:hAnsi="Calibri" w:cs="B Nazanin" w:hint="eastAsia"/>
                <w:b/>
                <w:bCs/>
                <w:color w:val="000000"/>
                <w:rtl/>
              </w:rPr>
              <w:t>مارستان</w:t>
            </w:r>
          </w:p>
        </w:tc>
        <w:tc>
          <w:tcPr>
            <w:tcW w:w="1337" w:type="dxa"/>
            <w:shd w:val="clear" w:color="000000" w:fill="E5E0EC"/>
            <w:noWrap/>
            <w:vAlign w:val="bottom"/>
            <w:hideMark/>
          </w:tcPr>
          <w:p w:rsidR="009F24B6" w:rsidRPr="003D4B58" w:rsidRDefault="009F24B6" w:rsidP="003D4B58">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4.94</w:t>
            </w:r>
          </w:p>
        </w:tc>
      </w:tr>
      <w:tr w:rsidR="009F24B6" w:rsidRPr="003D4B58" w:rsidTr="008029F2">
        <w:trPr>
          <w:trHeight w:val="405"/>
          <w:jc w:val="center"/>
        </w:trPr>
        <w:tc>
          <w:tcPr>
            <w:tcW w:w="1009" w:type="dxa"/>
            <w:shd w:val="clear" w:color="000000" w:fill="E5E0EC"/>
            <w:noWrap/>
            <w:vAlign w:val="bottom"/>
            <w:hideMark/>
          </w:tcPr>
          <w:p w:rsidR="009F24B6" w:rsidRPr="003D4B58" w:rsidRDefault="00341A47" w:rsidP="006170A7">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13</w:t>
            </w:r>
          </w:p>
        </w:tc>
        <w:tc>
          <w:tcPr>
            <w:tcW w:w="5643" w:type="dxa"/>
            <w:shd w:val="clear" w:color="000000" w:fill="E5E0EC"/>
            <w:noWrap/>
            <w:vAlign w:val="bottom"/>
            <w:hideMark/>
          </w:tcPr>
          <w:p w:rsidR="009F24B6" w:rsidRPr="003D4B58" w:rsidRDefault="009F24B6" w:rsidP="003D4B58">
            <w:pPr>
              <w:bidi/>
              <w:spacing w:after="0" w:line="240" w:lineRule="auto"/>
              <w:rPr>
                <w:rFonts w:ascii="Calibri" w:eastAsia="Times New Roman" w:hAnsi="Calibri" w:cs="B Nazanin"/>
                <w:b/>
                <w:bCs/>
                <w:color w:val="000000"/>
              </w:rPr>
            </w:pPr>
            <w:r w:rsidRPr="003D4B58">
              <w:rPr>
                <w:rFonts w:ascii="Calibri" w:eastAsia="Times New Roman" w:hAnsi="Calibri" w:cs="B Nazanin" w:hint="cs"/>
                <w:b/>
                <w:bCs/>
                <w:color w:val="000000"/>
                <w:rtl/>
              </w:rPr>
              <w:t>مديريت خطاي ايمني</w:t>
            </w:r>
          </w:p>
        </w:tc>
        <w:tc>
          <w:tcPr>
            <w:tcW w:w="1337" w:type="dxa"/>
            <w:shd w:val="clear" w:color="000000" w:fill="E5E0EC"/>
            <w:noWrap/>
            <w:vAlign w:val="bottom"/>
            <w:hideMark/>
          </w:tcPr>
          <w:p w:rsidR="009F24B6" w:rsidRPr="003D4B58" w:rsidRDefault="009F24B6" w:rsidP="003D4B58">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4.91</w:t>
            </w:r>
          </w:p>
        </w:tc>
      </w:tr>
      <w:tr w:rsidR="009F24B6" w:rsidRPr="003D4B58" w:rsidTr="008029F2">
        <w:trPr>
          <w:trHeight w:val="405"/>
          <w:jc w:val="center"/>
        </w:trPr>
        <w:tc>
          <w:tcPr>
            <w:tcW w:w="1009" w:type="dxa"/>
            <w:shd w:val="clear" w:color="000000" w:fill="E5E0EC"/>
            <w:noWrap/>
            <w:vAlign w:val="bottom"/>
            <w:hideMark/>
          </w:tcPr>
          <w:p w:rsidR="009F24B6" w:rsidRPr="003D4B58" w:rsidRDefault="00341A47" w:rsidP="006170A7">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14</w:t>
            </w:r>
          </w:p>
        </w:tc>
        <w:tc>
          <w:tcPr>
            <w:tcW w:w="5643" w:type="dxa"/>
            <w:shd w:val="clear" w:color="000000" w:fill="E5E0EC"/>
            <w:noWrap/>
            <w:vAlign w:val="bottom"/>
            <w:hideMark/>
          </w:tcPr>
          <w:p w:rsidR="009F24B6" w:rsidRPr="005043BF" w:rsidRDefault="009F24B6" w:rsidP="00F20384">
            <w:pPr>
              <w:bidi/>
              <w:spacing w:after="0" w:line="240" w:lineRule="auto"/>
              <w:rPr>
                <w:rFonts w:ascii="Calibri" w:eastAsia="Times New Roman" w:hAnsi="Calibri" w:cs="B Nazanin"/>
                <w:b/>
                <w:bCs/>
                <w:color w:val="000000"/>
              </w:rPr>
            </w:pPr>
            <w:r w:rsidRPr="005043BF">
              <w:rPr>
                <w:rFonts w:ascii="Calibri" w:eastAsia="Times New Roman" w:hAnsi="Calibri" w:cs="B Nazanin" w:hint="cs"/>
                <w:b/>
                <w:bCs/>
                <w:color w:val="000000"/>
                <w:rtl/>
              </w:rPr>
              <w:t>ارتقا سلامت كاركنان</w:t>
            </w:r>
          </w:p>
        </w:tc>
        <w:tc>
          <w:tcPr>
            <w:tcW w:w="1337" w:type="dxa"/>
            <w:shd w:val="clear" w:color="000000" w:fill="E5E0EC"/>
            <w:noWrap/>
            <w:vAlign w:val="bottom"/>
            <w:hideMark/>
          </w:tcPr>
          <w:p w:rsidR="009F24B6" w:rsidRPr="003D4B58" w:rsidRDefault="009F24B6" w:rsidP="003D4B58">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4.78</w:t>
            </w:r>
          </w:p>
        </w:tc>
      </w:tr>
      <w:tr w:rsidR="009F24B6" w:rsidRPr="003D4B58" w:rsidTr="008029F2">
        <w:trPr>
          <w:trHeight w:val="405"/>
          <w:jc w:val="center"/>
        </w:trPr>
        <w:tc>
          <w:tcPr>
            <w:tcW w:w="1009" w:type="dxa"/>
            <w:shd w:val="clear" w:color="000000" w:fill="E5E0EC"/>
            <w:noWrap/>
            <w:vAlign w:val="bottom"/>
            <w:hideMark/>
          </w:tcPr>
          <w:p w:rsidR="009F24B6" w:rsidRDefault="00341A47" w:rsidP="006170A7">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15</w:t>
            </w:r>
          </w:p>
        </w:tc>
        <w:tc>
          <w:tcPr>
            <w:tcW w:w="5643" w:type="dxa"/>
            <w:shd w:val="clear" w:color="000000" w:fill="E5E0EC"/>
            <w:noWrap/>
            <w:vAlign w:val="bottom"/>
            <w:hideMark/>
          </w:tcPr>
          <w:p w:rsidR="009F24B6" w:rsidRPr="005043BF" w:rsidRDefault="009F24B6" w:rsidP="00F20384">
            <w:pPr>
              <w:bidi/>
              <w:spacing w:after="0" w:line="240" w:lineRule="auto"/>
              <w:rPr>
                <w:rFonts w:ascii="Calibri" w:eastAsia="Times New Roman" w:hAnsi="Calibri" w:cs="B Nazanin"/>
                <w:b/>
                <w:bCs/>
                <w:color w:val="000000"/>
              </w:rPr>
            </w:pPr>
            <w:r w:rsidRPr="005043BF">
              <w:rPr>
                <w:rFonts w:ascii="Calibri" w:eastAsia="Times New Roman" w:hAnsi="Calibri" w:cs="B Nazanin" w:hint="cs"/>
                <w:b/>
                <w:bCs/>
                <w:color w:val="000000"/>
                <w:rtl/>
              </w:rPr>
              <w:t>مديريت سرمايه هاي بيمارستاني</w:t>
            </w:r>
          </w:p>
        </w:tc>
        <w:tc>
          <w:tcPr>
            <w:tcW w:w="1337" w:type="dxa"/>
            <w:shd w:val="clear" w:color="000000" w:fill="E5E0EC"/>
            <w:noWrap/>
            <w:vAlign w:val="bottom"/>
            <w:hideMark/>
          </w:tcPr>
          <w:p w:rsidR="009F24B6" w:rsidRPr="003D4B58" w:rsidRDefault="009F24B6" w:rsidP="003D4B58">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4.76</w:t>
            </w:r>
          </w:p>
        </w:tc>
      </w:tr>
      <w:tr w:rsidR="009F24B6" w:rsidRPr="003D4B58" w:rsidTr="008029F2">
        <w:trPr>
          <w:trHeight w:val="405"/>
          <w:jc w:val="center"/>
        </w:trPr>
        <w:tc>
          <w:tcPr>
            <w:tcW w:w="1009" w:type="dxa"/>
            <w:shd w:val="clear" w:color="000000" w:fill="E5E0EC"/>
            <w:noWrap/>
            <w:vAlign w:val="bottom"/>
            <w:hideMark/>
          </w:tcPr>
          <w:p w:rsidR="009F24B6" w:rsidRPr="003D4B58" w:rsidRDefault="00341A47" w:rsidP="006170A7">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16</w:t>
            </w:r>
          </w:p>
        </w:tc>
        <w:tc>
          <w:tcPr>
            <w:tcW w:w="5643" w:type="dxa"/>
            <w:shd w:val="clear" w:color="000000" w:fill="E5E0EC"/>
            <w:noWrap/>
            <w:vAlign w:val="bottom"/>
            <w:hideMark/>
          </w:tcPr>
          <w:p w:rsidR="009F24B6" w:rsidRPr="003D4B58" w:rsidRDefault="009F24B6" w:rsidP="00682EE5">
            <w:pPr>
              <w:bidi/>
              <w:spacing w:after="0" w:line="240" w:lineRule="auto"/>
              <w:rPr>
                <w:rFonts w:ascii="Calibri" w:eastAsia="Times New Roman" w:hAnsi="Calibri" w:cs="B Nazanin"/>
                <w:b/>
                <w:bCs/>
                <w:color w:val="000000"/>
                <w:rtl/>
                <w:lang w:bidi="fa-IR"/>
              </w:rPr>
            </w:pPr>
            <w:r w:rsidRPr="003D4B58">
              <w:rPr>
                <w:rFonts w:ascii="Calibri" w:eastAsia="Times New Roman" w:hAnsi="Calibri" w:cs="B Nazanin" w:hint="cs"/>
                <w:b/>
                <w:bCs/>
                <w:color w:val="000000"/>
                <w:rtl/>
              </w:rPr>
              <w:t xml:space="preserve"> اجراي استانداردهاي اعتبار بخشي نسل </w:t>
            </w:r>
            <w:r w:rsidR="00682EE5">
              <w:rPr>
                <w:rFonts w:ascii="Calibri" w:eastAsia="Times New Roman" w:hAnsi="Calibri" w:cs="B Nazanin" w:hint="cs"/>
                <w:b/>
                <w:bCs/>
                <w:color w:val="000000"/>
                <w:rtl/>
                <w:lang w:bidi="fa-IR"/>
              </w:rPr>
              <w:t>ششم</w:t>
            </w:r>
          </w:p>
        </w:tc>
        <w:tc>
          <w:tcPr>
            <w:tcW w:w="1337" w:type="dxa"/>
            <w:shd w:val="clear" w:color="000000" w:fill="E5E0EC"/>
            <w:noWrap/>
            <w:vAlign w:val="bottom"/>
            <w:hideMark/>
          </w:tcPr>
          <w:p w:rsidR="009F24B6" w:rsidRPr="003D4B58" w:rsidRDefault="009F24B6" w:rsidP="003D4B58">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4.67</w:t>
            </w:r>
          </w:p>
        </w:tc>
      </w:tr>
      <w:tr w:rsidR="009F24B6" w:rsidRPr="003D4B58" w:rsidTr="008029F2">
        <w:trPr>
          <w:trHeight w:val="405"/>
          <w:jc w:val="center"/>
        </w:trPr>
        <w:tc>
          <w:tcPr>
            <w:tcW w:w="1009" w:type="dxa"/>
            <w:shd w:val="clear" w:color="000000" w:fill="E5E0EC"/>
            <w:noWrap/>
            <w:vAlign w:val="bottom"/>
            <w:hideMark/>
          </w:tcPr>
          <w:p w:rsidR="009F24B6" w:rsidRPr="003D4B58" w:rsidRDefault="00341A47" w:rsidP="006170A7">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17</w:t>
            </w:r>
          </w:p>
        </w:tc>
        <w:tc>
          <w:tcPr>
            <w:tcW w:w="5643" w:type="dxa"/>
            <w:shd w:val="clear" w:color="000000" w:fill="E5E0EC"/>
            <w:noWrap/>
            <w:vAlign w:val="bottom"/>
            <w:hideMark/>
          </w:tcPr>
          <w:p w:rsidR="009F24B6" w:rsidRPr="005043BF" w:rsidRDefault="009F24B6" w:rsidP="00F20384">
            <w:pPr>
              <w:bidi/>
              <w:spacing w:after="0" w:line="240" w:lineRule="auto"/>
              <w:rPr>
                <w:rFonts w:ascii="Calibri" w:eastAsia="Times New Roman" w:hAnsi="Calibri" w:cs="B Nazanin"/>
                <w:b/>
                <w:bCs/>
                <w:color w:val="000000"/>
              </w:rPr>
            </w:pPr>
            <w:r w:rsidRPr="00E41A80">
              <w:rPr>
                <w:rFonts w:ascii="Calibri" w:eastAsia="Times New Roman" w:hAnsi="Calibri" w:cs="B Nazanin"/>
                <w:b/>
                <w:bCs/>
                <w:color w:val="000000"/>
                <w:rtl/>
              </w:rPr>
              <w:t>ارتقا سلامت ب</w:t>
            </w:r>
            <w:r w:rsidRPr="00E41A80">
              <w:rPr>
                <w:rFonts w:ascii="Calibri" w:eastAsia="Times New Roman" w:hAnsi="Calibri" w:cs="B Nazanin" w:hint="cs"/>
                <w:b/>
                <w:bCs/>
                <w:color w:val="000000"/>
                <w:rtl/>
              </w:rPr>
              <w:t>ی</w:t>
            </w:r>
            <w:r w:rsidRPr="00E41A80">
              <w:rPr>
                <w:rFonts w:ascii="Calibri" w:eastAsia="Times New Roman" w:hAnsi="Calibri" w:cs="B Nazanin" w:hint="eastAsia"/>
                <w:b/>
                <w:bCs/>
                <w:color w:val="000000"/>
                <w:rtl/>
              </w:rPr>
              <w:t>ماران</w:t>
            </w:r>
            <w:r w:rsidRPr="00E41A80">
              <w:rPr>
                <w:rFonts w:ascii="Calibri" w:eastAsia="Times New Roman" w:hAnsi="Calibri" w:cs="B Nazanin"/>
                <w:b/>
                <w:bCs/>
                <w:color w:val="000000"/>
                <w:rtl/>
              </w:rPr>
              <w:t xml:space="preserve"> و آموزش عموم</w:t>
            </w:r>
            <w:r w:rsidRPr="00E41A80">
              <w:rPr>
                <w:rFonts w:ascii="Calibri" w:eastAsia="Times New Roman" w:hAnsi="Calibri" w:cs="B Nazanin" w:hint="cs"/>
                <w:b/>
                <w:bCs/>
                <w:color w:val="000000"/>
                <w:rtl/>
              </w:rPr>
              <w:t>ی</w:t>
            </w:r>
          </w:p>
        </w:tc>
        <w:tc>
          <w:tcPr>
            <w:tcW w:w="1337" w:type="dxa"/>
            <w:shd w:val="clear" w:color="000000" w:fill="E5E0EC"/>
            <w:noWrap/>
            <w:vAlign w:val="bottom"/>
            <w:hideMark/>
          </w:tcPr>
          <w:p w:rsidR="009F24B6" w:rsidRPr="003D4B58" w:rsidRDefault="00341A47" w:rsidP="003D4B58">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4.66</w:t>
            </w:r>
          </w:p>
        </w:tc>
      </w:tr>
      <w:tr w:rsidR="00341A47" w:rsidRPr="003D4B58" w:rsidTr="008029F2">
        <w:trPr>
          <w:trHeight w:val="405"/>
          <w:jc w:val="center"/>
        </w:trPr>
        <w:tc>
          <w:tcPr>
            <w:tcW w:w="1009" w:type="dxa"/>
            <w:shd w:val="clear" w:color="000000" w:fill="E5E0EC"/>
            <w:noWrap/>
            <w:vAlign w:val="bottom"/>
            <w:hideMark/>
          </w:tcPr>
          <w:p w:rsidR="00341A47" w:rsidRDefault="00341A47" w:rsidP="006170A7">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18</w:t>
            </w:r>
          </w:p>
        </w:tc>
        <w:tc>
          <w:tcPr>
            <w:tcW w:w="5643" w:type="dxa"/>
            <w:shd w:val="clear" w:color="000000" w:fill="E5E0EC"/>
            <w:noWrap/>
            <w:vAlign w:val="bottom"/>
            <w:hideMark/>
          </w:tcPr>
          <w:p w:rsidR="00341A47" w:rsidRPr="00E41A80" w:rsidRDefault="00341A47" w:rsidP="00F20384">
            <w:pPr>
              <w:bidi/>
              <w:spacing w:after="0" w:line="240" w:lineRule="auto"/>
              <w:rPr>
                <w:rFonts w:ascii="Calibri" w:eastAsia="Times New Roman" w:hAnsi="Calibri" w:cs="B Nazanin"/>
                <w:b/>
                <w:bCs/>
                <w:color w:val="000000"/>
                <w:rtl/>
              </w:rPr>
            </w:pPr>
            <w:r w:rsidRPr="00341A47">
              <w:rPr>
                <w:rFonts w:ascii="Calibri" w:eastAsia="Times New Roman" w:hAnsi="Calibri" w:cs="B Nazanin"/>
                <w:b/>
                <w:bCs/>
                <w:color w:val="000000"/>
                <w:rtl/>
              </w:rPr>
              <w:t>راه انداز</w:t>
            </w:r>
            <w:r w:rsidRPr="00341A47">
              <w:rPr>
                <w:rFonts w:ascii="Calibri" w:eastAsia="Times New Roman" w:hAnsi="Calibri" w:cs="B Nazanin" w:hint="cs"/>
                <w:b/>
                <w:bCs/>
                <w:color w:val="000000"/>
                <w:rtl/>
              </w:rPr>
              <w:t>ی</w:t>
            </w:r>
            <w:r w:rsidRPr="00341A47">
              <w:rPr>
                <w:rFonts w:ascii="Calibri" w:eastAsia="Times New Roman" w:hAnsi="Calibri" w:cs="B Nazanin"/>
                <w:b/>
                <w:bCs/>
                <w:color w:val="000000"/>
                <w:rtl/>
              </w:rPr>
              <w:t xml:space="preserve"> و استفاده از ظرف</w:t>
            </w:r>
            <w:r w:rsidRPr="00341A47">
              <w:rPr>
                <w:rFonts w:ascii="Calibri" w:eastAsia="Times New Roman" w:hAnsi="Calibri" w:cs="B Nazanin" w:hint="cs"/>
                <w:b/>
                <w:bCs/>
                <w:color w:val="000000"/>
                <w:rtl/>
              </w:rPr>
              <w:t>ی</w:t>
            </w:r>
            <w:r w:rsidRPr="00341A47">
              <w:rPr>
                <w:rFonts w:ascii="Calibri" w:eastAsia="Times New Roman" w:hAnsi="Calibri" w:cs="B Nazanin" w:hint="eastAsia"/>
                <w:b/>
                <w:bCs/>
                <w:color w:val="000000"/>
                <w:rtl/>
              </w:rPr>
              <w:t>تها</w:t>
            </w:r>
            <w:r w:rsidRPr="00341A47">
              <w:rPr>
                <w:rFonts w:ascii="Calibri" w:eastAsia="Times New Roman" w:hAnsi="Calibri" w:cs="B Nazanin" w:hint="cs"/>
                <w:b/>
                <w:bCs/>
                <w:color w:val="000000"/>
                <w:rtl/>
              </w:rPr>
              <w:t>ی</w:t>
            </w:r>
            <w:r w:rsidRPr="00341A47">
              <w:rPr>
                <w:rFonts w:ascii="Calibri" w:eastAsia="Times New Roman" w:hAnsi="Calibri" w:cs="B Nazanin"/>
                <w:b/>
                <w:bCs/>
                <w:color w:val="000000"/>
                <w:rtl/>
              </w:rPr>
              <w:t xml:space="preserve"> موجود درارتقاء گردشگر</w:t>
            </w:r>
            <w:r w:rsidRPr="00341A47">
              <w:rPr>
                <w:rFonts w:ascii="Calibri" w:eastAsia="Times New Roman" w:hAnsi="Calibri" w:cs="B Nazanin" w:hint="cs"/>
                <w:b/>
                <w:bCs/>
                <w:color w:val="000000"/>
                <w:rtl/>
              </w:rPr>
              <w:t>ی</w:t>
            </w:r>
            <w:r w:rsidRPr="00341A47">
              <w:rPr>
                <w:rFonts w:ascii="Calibri" w:eastAsia="Times New Roman" w:hAnsi="Calibri" w:cs="B Nazanin"/>
                <w:b/>
                <w:bCs/>
                <w:color w:val="000000"/>
                <w:rtl/>
              </w:rPr>
              <w:t xml:space="preserve"> سلامت   </w:t>
            </w:r>
          </w:p>
        </w:tc>
        <w:tc>
          <w:tcPr>
            <w:tcW w:w="1337" w:type="dxa"/>
            <w:shd w:val="clear" w:color="000000" w:fill="E5E0EC"/>
            <w:noWrap/>
            <w:vAlign w:val="bottom"/>
            <w:hideMark/>
          </w:tcPr>
          <w:p w:rsidR="00341A47" w:rsidRDefault="00341A47" w:rsidP="003D4B58">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4.64</w:t>
            </w:r>
          </w:p>
        </w:tc>
      </w:tr>
      <w:tr w:rsidR="009F24B6" w:rsidRPr="003D4B58" w:rsidTr="008029F2">
        <w:trPr>
          <w:trHeight w:val="405"/>
          <w:jc w:val="center"/>
        </w:trPr>
        <w:tc>
          <w:tcPr>
            <w:tcW w:w="1009" w:type="dxa"/>
            <w:shd w:val="clear" w:color="000000" w:fill="E5E0EC"/>
            <w:noWrap/>
            <w:vAlign w:val="bottom"/>
            <w:hideMark/>
          </w:tcPr>
          <w:p w:rsidR="009F24B6" w:rsidRPr="003D4B58" w:rsidRDefault="00341A47" w:rsidP="009468D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19</w:t>
            </w:r>
          </w:p>
        </w:tc>
        <w:tc>
          <w:tcPr>
            <w:tcW w:w="5643" w:type="dxa"/>
            <w:shd w:val="clear" w:color="000000" w:fill="E5E0EC"/>
            <w:noWrap/>
            <w:vAlign w:val="bottom"/>
            <w:hideMark/>
          </w:tcPr>
          <w:p w:rsidR="009F24B6" w:rsidRPr="005043BF" w:rsidRDefault="009F24B6" w:rsidP="00F20384">
            <w:pPr>
              <w:bidi/>
              <w:spacing w:after="0" w:line="240" w:lineRule="auto"/>
              <w:rPr>
                <w:rFonts w:ascii="Calibri" w:eastAsia="Times New Roman" w:hAnsi="Calibri" w:cs="B Nazanin"/>
                <w:b/>
                <w:bCs/>
                <w:color w:val="000000"/>
              </w:rPr>
            </w:pPr>
            <w:r w:rsidRPr="00760713">
              <w:rPr>
                <w:rFonts w:ascii="Calibri" w:eastAsia="Times New Roman" w:hAnsi="Calibri" w:cs="B Nazanin"/>
                <w:b/>
                <w:bCs/>
                <w:color w:val="000000"/>
                <w:rtl/>
              </w:rPr>
              <w:t>آموزش و توانمند سازي تخصصي كاركنان</w:t>
            </w:r>
          </w:p>
        </w:tc>
        <w:tc>
          <w:tcPr>
            <w:tcW w:w="1337" w:type="dxa"/>
            <w:shd w:val="clear" w:color="000000" w:fill="E5E0EC"/>
            <w:noWrap/>
            <w:vAlign w:val="bottom"/>
            <w:hideMark/>
          </w:tcPr>
          <w:p w:rsidR="009F24B6" w:rsidRPr="003D4B58" w:rsidRDefault="00341A47" w:rsidP="003D4B58">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4.43</w:t>
            </w:r>
          </w:p>
        </w:tc>
      </w:tr>
      <w:tr w:rsidR="009F24B6" w:rsidRPr="003D4B58" w:rsidTr="008029F2">
        <w:trPr>
          <w:trHeight w:val="405"/>
          <w:jc w:val="center"/>
        </w:trPr>
        <w:tc>
          <w:tcPr>
            <w:tcW w:w="1009" w:type="dxa"/>
            <w:shd w:val="clear" w:color="000000" w:fill="E5E0EC"/>
            <w:noWrap/>
            <w:vAlign w:val="bottom"/>
            <w:hideMark/>
          </w:tcPr>
          <w:p w:rsidR="009F24B6" w:rsidRPr="003D4B58" w:rsidRDefault="00341A47" w:rsidP="009468D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20</w:t>
            </w:r>
          </w:p>
        </w:tc>
        <w:tc>
          <w:tcPr>
            <w:tcW w:w="5643" w:type="dxa"/>
            <w:shd w:val="clear" w:color="000000" w:fill="E5E0EC"/>
            <w:noWrap/>
            <w:vAlign w:val="bottom"/>
            <w:hideMark/>
          </w:tcPr>
          <w:p w:rsidR="009F24B6" w:rsidRPr="005043BF" w:rsidRDefault="009F24B6" w:rsidP="00F20384">
            <w:pPr>
              <w:bidi/>
              <w:spacing w:after="0" w:line="240" w:lineRule="auto"/>
              <w:rPr>
                <w:rFonts w:ascii="Calibri" w:eastAsia="Times New Roman" w:hAnsi="Calibri" w:cs="B Nazanin"/>
                <w:b/>
                <w:bCs/>
                <w:color w:val="000000"/>
              </w:rPr>
            </w:pPr>
            <w:r>
              <w:rPr>
                <w:rFonts w:ascii="Calibri" w:eastAsia="Times New Roman" w:hAnsi="Calibri" w:cs="B Nazanin" w:hint="cs"/>
                <w:b/>
                <w:bCs/>
                <w:color w:val="000000"/>
                <w:rtl/>
              </w:rPr>
              <w:t>بی خطر سازی پسماند و پساب بیمارستانی</w:t>
            </w:r>
          </w:p>
        </w:tc>
        <w:tc>
          <w:tcPr>
            <w:tcW w:w="1337" w:type="dxa"/>
            <w:shd w:val="clear" w:color="000000" w:fill="E5E0EC"/>
            <w:noWrap/>
            <w:vAlign w:val="bottom"/>
            <w:hideMark/>
          </w:tcPr>
          <w:p w:rsidR="009F24B6" w:rsidRPr="003D4B58" w:rsidRDefault="00341A47" w:rsidP="003D4B58">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4.37</w:t>
            </w:r>
          </w:p>
        </w:tc>
      </w:tr>
    </w:tbl>
    <w:p w:rsidR="00697499" w:rsidRDefault="00697499" w:rsidP="00B526BD">
      <w:pPr>
        <w:bidi/>
        <w:rPr>
          <w:rFonts w:ascii="Times New Roman" w:hAnsi="Times New Roman" w:cs="B Nazanin"/>
          <w:b/>
          <w:bCs/>
          <w:szCs w:val="24"/>
          <w:rtl/>
          <w:lang w:bidi="fa-IR"/>
        </w:rPr>
      </w:pPr>
    </w:p>
    <w:p w:rsidR="00697499" w:rsidRDefault="00697499" w:rsidP="00697499">
      <w:pPr>
        <w:bidi/>
        <w:rPr>
          <w:rFonts w:ascii="Times New Roman" w:hAnsi="Times New Roman" w:cs="B Nazanin"/>
          <w:b/>
          <w:bCs/>
          <w:szCs w:val="24"/>
          <w:lang w:bidi="fa-IR"/>
        </w:rPr>
      </w:pPr>
    </w:p>
    <w:p w:rsidR="00697499" w:rsidRDefault="00697499" w:rsidP="00697499">
      <w:pPr>
        <w:bidi/>
        <w:rPr>
          <w:rFonts w:ascii="Times New Roman" w:hAnsi="Times New Roman" w:cs="B Nazanin"/>
          <w:b/>
          <w:bCs/>
          <w:szCs w:val="24"/>
          <w:rtl/>
          <w:lang w:bidi="fa-IR"/>
        </w:rPr>
      </w:pPr>
    </w:p>
    <w:p w:rsidR="00DF43C4" w:rsidRDefault="00DF43C4" w:rsidP="00697499">
      <w:pPr>
        <w:bidi/>
        <w:rPr>
          <w:rFonts w:ascii="Times New Roman" w:hAnsi="Times New Roman" w:cs="B Nazanin"/>
          <w:b/>
          <w:bCs/>
          <w:szCs w:val="24"/>
          <w:rtl/>
          <w:lang w:bidi="fa-IR"/>
        </w:rPr>
      </w:pPr>
    </w:p>
    <w:p w:rsidR="00806E23" w:rsidRPr="00B526BD" w:rsidRDefault="00806E23" w:rsidP="00806E23">
      <w:pPr>
        <w:bidi/>
        <w:rPr>
          <w:rFonts w:ascii="Times New Roman" w:hAnsi="Times New Roman" w:cs="B Nazanin"/>
          <w:b/>
          <w:bCs/>
          <w:szCs w:val="24"/>
          <w:rtl/>
          <w:lang w:bidi="fa-IR"/>
        </w:rPr>
      </w:pPr>
    </w:p>
    <w:p w:rsidR="00623B81" w:rsidRPr="00B526BD" w:rsidRDefault="00763FF1" w:rsidP="00763FF1">
      <w:pPr>
        <w:widowControl w:val="0"/>
        <w:overflowPunct w:val="0"/>
        <w:autoSpaceDE w:val="0"/>
        <w:autoSpaceDN w:val="0"/>
        <w:bidi/>
        <w:adjustRightInd w:val="0"/>
        <w:spacing w:after="0" w:line="296" w:lineRule="auto"/>
        <w:ind w:left="117"/>
        <w:jc w:val="center"/>
        <w:rPr>
          <w:rFonts w:ascii="Times New Roman" w:hAnsi="Times New Roman" w:cs="B Titr"/>
          <w:sz w:val="24"/>
          <w:szCs w:val="24"/>
          <w:rtl/>
          <w:lang w:bidi="fa-IR"/>
        </w:rPr>
      </w:pPr>
      <w:r w:rsidRPr="00B526BD">
        <w:rPr>
          <w:rFonts w:ascii="Times New Roman" w:hAnsi="Times New Roman" w:cs="B Titr" w:hint="cs"/>
          <w:sz w:val="24"/>
          <w:szCs w:val="24"/>
          <w:rtl/>
          <w:lang w:bidi="fa-IR"/>
        </w:rPr>
        <w:t>شاخص هاي پايش برنامه استراتژيك (</w:t>
      </w:r>
      <w:r w:rsidR="00806E23">
        <w:rPr>
          <w:rFonts w:ascii="Times New Roman" w:hAnsi="Times New Roman" w:cs="B Titr" w:hint="cs"/>
          <w:sz w:val="24"/>
          <w:szCs w:val="24"/>
          <w:rtl/>
          <w:lang w:bidi="fa-IR"/>
        </w:rPr>
        <w:t xml:space="preserve">پایش بصورت </w:t>
      </w:r>
      <w:r w:rsidRPr="00B526BD">
        <w:rPr>
          <w:rFonts w:ascii="Times New Roman" w:hAnsi="Times New Roman" w:cs="B Titr" w:hint="cs"/>
          <w:sz w:val="24"/>
          <w:szCs w:val="24"/>
          <w:rtl/>
          <w:lang w:bidi="fa-IR"/>
        </w:rPr>
        <w:t>شش ماهه)</w:t>
      </w:r>
    </w:p>
    <w:p w:rsidR="00623B81" w:rsidRPr="00166858" w:rsidRDefault="00623B81" w:rsidP="00623B81">
      <w:pPr>
        <w:widowControl w:val="0"/>
        <w:overflowPunct w:val="0"/>
        <w:autoSpaceDE w:val="0"/>
        <w:autoSpaceDN w:val="0"/>
        <w:bidi/>
        <w:adjustRightInd w:val="0"/>
        <w:spacing w:after="0" w:line="296" w:lineRule="auto"/>
        <w:ind w:left="117"/>
        <w:rPr>
          <w:rFonts w:ascii="Times New Roman" w:hAnsi="Times New Roman" w:cs="B Nazanin"/>
          <w:sz w:val="24"/>
          <w:szCs w:val="24"/>
          <w:rtl/>
          <w:lang w:bidi="fa-IR"/>
        </w:rPr>
      </w:pPr>
    </w:p>
    <w:tbl>
      <w:tblPr>
        <w:tblStyle w:val="TableGrid"/>
        <w:tblpPr w:leftFromText="180" w:rightFromText="180" w:vertAnchor="text" w:horzAnchor="margin" w:tblpXSpec="center" w:tblpY="-55"/>
        <w:bidiVisual/>
        <w:tblW w:w="0" w:type="auto"/>
        <w:tblLook w:val="04A0"/>
      </w:tblPr>
      <w:tblGrid>
        <w:gridCol w:w="3495"/>
        <w:gridCol w:w="3115"/>
        <w:gridCol w:w="993"/>
        <w:gridCol w:w="1073"/>
        <w:gridCol w:w="930"/>
      </w:tblGrid>
      <w:tr w:rsidR="00285059" w:rsidRPr="00166858" w:rsidTr="00285059">
        <w:trPr>
          <w:trHeight w:val="650"/>
        </w:trPr>
        <w:tc>
          <w:tcPr>
            <w:tcW w:w="3495" w:type="dxa"/>
            <w:shd w:val="clear" w:color="auto" w:fill="A7C5CF" w:themeFill="accent1" w:themeFillTint="99"/>
          </w:tcPr>
          <w:p w:rsidR="00285059" w:rsidRPr="00166858" w:rsidRDefault="00285059" w:rsidP="00286950">
            <w:pPr>
              <w:widowControl w:val="0"/>
              <w:overflowPunct w:val="0"/>
              <w:autoSpaceDE w:val="0"/>
              <w:autoSpaceDN w:val="0"/>
              <w:bidi/>
              <w:adjustRightInd w:val="0"/>
              <w:spacing w:line="296" w:lineRule="auto"/>
              <w:rPr>
                <w:rFonts w:ascii="Times New Roman" w:hAnsi="Times New Roman" w:cs="B Nazanin"/>
                <w:b/>
                <w:bCs/>
                <w:sz w:val="24"/>
                <w:szCs w:val="24"/>
                <w:rtl/>
                <w:lang w:bidi="fa-IR"/>
              </w:rPr>
            </w:pPr>
            <w:r w:rsidRPr="00166858">
              <w:rPr>
                <w:rFonts w:ascii="Times New Roman" w:hAnsi="Times New Roman" w:cs="B Nazanin" w:hint="cs"/>
                <w:b/>
                <w:bCs/>
                <w:sz w:val="24"/>
                <w:szCs w:val="24"/>
                <w:rtl/>
                <w:lang w:bidi="fa-IR"/>
              </w:rPr>
              <w:t>هدف كلي</w:t>
            </w:r>
          </w:p>
        </w:tc>
        <w:tc>
          <w:tcPr>
            <w:tcW w:w="3115" w:type="dxa"/>
            <w:shd w:val="clear" w:color="auto" w:fill="A7C5CF" w:themeFill="accent1" w:themeFillTint="99"/>
            <w:vAlign w:val="center"/>
          </w:tcPr>
          <w:p w:rsidR="00285059" w:rsidRPr="00166858" w:rsidRDefault="00285059" w:rsidP="00763FF1">
            <w:pPr>
              <w:widowControl w:val="0"/>
              <w:overflowPunct w:val="0"/>
              <w:autoSpaceDE w:val="0"/>
              <w:autoSpaceDN w:val="0"/>
              <w:bidi/>
              <w:adjustRightInd w:val="0"/>
              <w:spacing w:line="296" w:lineRule="auto"/>
              <w:jc w:val="center"/>
              <w:rPr>
                <w:rFonts w:ascii="Times New Roman" w:hAnsi="Times New Roman" w:cs="B Nazanin"/>
                <w:b/>
                <w:bCs/>
                <w:sz w:val="24"/>
                <w:szCs w:val="24"/>
                <w:rtl/>
                <w:lang w:bidi="fa-IR"/>
              </w:rPr>
            </w:pPr>
            <w:r w:rsidRPr="00166858">
              <w:rPr>
                <w:rFonts w:ascii="Times New Roman" w:hAnsi="Times New Roman" w:cs="B Nazanin" w:hint="cs"/>
                <w:b/>
                <w:bCs/>
                <w:sz w:val="24"/>
                <w:szCs w:val="24"/>
                <w:rtl/>
                <w:lang w:bidi="fa-IR"/>
              </w:rPr>
              <w:t>شاخص</w:t>
            </w:r>
          </w:p>
        </w:tc>
        <w:tc>
          <w:tcPr>
            <w:tcW w:w="993" w:type="dxa"/>
            <w:shd w:val="clear" w:color="auto" w:fill="A7C5CF" w:themeFill="accent1" w:themeFillTint="99"/>
          </w:tcPr>
          <w:p w:rsidR="00285059" w:rsidRPr="00166858" w:rsidRDefault="00285059" w:rsidP="00763FF1">
            <w:pPr>
              <w:widowControl w:val="0"/>
              <w:overflowPunct w:val="0"/>
              <w:autoSpaceDE w:val="0"/>
              <w:autoSpaceDN w:val="0"/>
              <w:bidi/>
              <w:adjustRightInd w:val="0"/>
              <w:spacing w:line="296" w:lineRule="auto"/>
              <w:jc w:val="center"/>
              <w:rPr>
                <w:rFonts w:ascii="Times New Roman" w:hAnsi="Times New Roman" w:cs="B Nazanin"/>
                <w:b/>
                <w:bCs/>
                <w:sz w:val="20"/>
                <w:szCs w:val="20"/>
                <w:rtl/>
                <w:lang w:bidi="fa-IR"/>
              </w:rPr>
            </w:pPr>
            <w:r>
              <w:rPr>
                <w:rFonts w:ascii="Times New Roman" w:hAnsi="Times New Roman" w:cs="B Nazanin" w:hint="cs"/>
                <w:b/>
                <w:bCs/>
                <w:sz w:val="20"/>
                <w:szCs w:val="20"/>
                <w:rtl/>
                <w:lang w:bidi="fa-IR"/>
              </w:rPr>
              <w:t>شاخص مقصد</w:t>
            </w:r>
          </w:p>
        </w:tc>
        <w:tc>
          <w:tcPr>
            <w:tcW w:w="1073" w:type="dxa"/>
            <w:shd w:val="clear" w:color="auto" w:fill="A7C5CF" w:themeFill="accent1" w:themeFillTint="99"/>
            <w:vAlign w:val="center"/>
          </w:tcPr>
          <w:p w:rsidR="00285059" w:rsidRPr="00166858" w:rsidRDefault="00285059" w:rsidP="00763FF1">
            <w:pPr>
              <w:widowControl w:val="0"/>
              <w:overflowPunct w:val="0"/>
              <w:autoSpaceDE w:val="0"/>
              <w:autoSpaceDN w:val="0"/>
              <w:bidi/>
              <w:adjustRightInd w:val="0"/>
              <w:spacing w:line="296" w:lineRule="auto"/>
              <w:jc w:val="center"/>
              <w:rPr>
                <w:rFonts w:ascii="Times New Roman" w:hAnsi="Times New Roman" w:cs="B Nazanin"/>
                <w:b/>
                <w:bCs/>
                <w:sz w:val="20"/>
                <w:szCs w:val="20"/>
                <w:rtl/>
                <w:lang w:bidi="fa-IR"/>
              </w:rPr>
            </w:pPr>
            <w:r w:rsidRPr="00166858">
              <w:rPr>
                <w:rFonts w:ascii="Times New Roman" w:hAnsi="Times New Roman" w:cs="B Nazanin" w:hint="cs"/>
                <w:b/>
                <w:bCs/>
                <w:sz w:val="20"/>
                <w:szCs w:val="20"/>
                <w:rtl/>
                <w:lang w:bidi="fa-IR"/>
              </w:rPr>
              <w:t>شش ماهه اول</w:t>
            </w:r>
          </w:p>
        </w:tc>
        <w:tc>
          <w:tcPr>
            <w:tcW w:w="930" w:type="dxa"/>
            <w:shd w:val="clear" w:color="auto" w:fill="A7C5CF" w:themeFill="accent1" w:themeFillTint="99"/>
            <w:vAlign w:val="center"/>
          </w:tcPr>
          <w:p w:rsidR="00285059" w:rsidRPr="00166858" w:rsidRDefault="00285059" w:rsidP="00763FF1">
            <w:pPr>
              <w:widowControl w:val="0"/>
              <w:overflowPunct w:val="0"/>
              <w:autoSpaceDE w:val="0"/>
              <w:autoSpaceDN w:val="0"/>
              <w:bidi/>
              <w:adjustRightInd w:val="0"/>
              <w:spacing w:line="296" w:lineRule="auto"/>
              <w:jc w:val="center"/>
              <w:rPr>
                <w:rFonts w:ascii="Times New Roman" w:hAnsi="Times New Roman" w:cs="B Nazanin"/>
                <w:b/>
                <w:bCs/>
                <w:sz w:val="20"/>
                <w:szCs w:val="20"/>
                <w:rtl/>
                <w:lang w:bidi="fa-IR"/>
              </w:rPr>
            </w:pPr>
            <w:r w:rsidRPr="00166858">
              <w:rPr>
                <w:rFonts w:ascii="Times New Roman" w:hAnsi="Times New Roman" w:cs="B Nazanin" w:hint="cs"/>
                <w:b/>
                <w:bCs/>
                <w:sz w:val="20"/>
                <w:szCs w:val="20"/>
                <w:rtl/>
                <w:lang w:bidi="fa-IR"/>
              </w:rPr>
              <w:t>شش ماهه دوم</w:t>
            </w:r>
          </w:p>
        </w:tc>
      </w:tr>
      <w:tr w:rsidR="00285059" w:rsidRPr="00166858" w:rsidTr="00165164">
        <w:trPr>
          <w:trHeight w:val="753"/>
        </w:trPr>
        <w:tc>
          <w:tcPr>
            <w:tcW w:w="3495" w:type="dxa"/>
            <w:vMerge w:val="restart"/>
            <w:vAlign w:val="center"/>
          </w:tcPr>
          <w:p w:rsidR="00285059" w:rsidRPr="00166858" w:rsidRDefault="0082039B" w:rsidP="00422EDA">
            <w:pPr>
              <w:bidi/>
              <w:ind w:left="360"/>
              <w:jc w:val="center"/>
              <w:rPr>
                <w:rFonts w:eastAsiaTheme="minorEastAsia" w:cs="B Nazanin"/>
                <w:b/>
                <w:bCs/>
                <w:sz w:val="24"/>
                <w:szCs w:val="24"/>
                <w:rtl/>
                <w:lang w:bidi="fa-IR"/>
              </w:rPr>
            </w:pPr>
            <w:r>
              <w:rPr>
                <w:rFonts w:eastAsiaTheme="minorEastAsia" w:cs="B Nazanin" w:hint="cs"/>
                <w:b/>
                <w:bCs/>
                <w:sz w:val="24"/>
                <w:szCs w:val="24"/>
                <w:rtl/>
                <w:lang w:bidi="fa-IR"/>
              </w:rPr>
              <w:t>ارتقا</w:t>
            </w:r>
            <w:r w:rsidR="00285059" w:rsidRPr="00E25D1D">
              <w:rPr>
                <w:rFonts w:eastAsiaTheme="minorEastAsia" w:cs="B Nazanin" w:hint="cs"/>
                <w:b/>
                <w:bCs/>
                <w:sz w:val="24"/>
                <w:szCs w:val="24"/>
                <w:rtl/>
                <w:lang w:bidi="fa-IR"/>
              </w:rPr>
              <w:t xml:space="preserve"> ايمني بيماران و كاركنان و ارائه خدمات سلامت </w:t>
            </w:r>
          </w:p>
          <w:p w:rsidR="00285059" w:rsidRPr="00166858" w:rsidRDefault="00285059" w:rsidP="00422EDA">
            <w:pPr>
              <w:bidi/>
              <w:jc w:val="center"/>
              <w:rPr>
                <w:rFonts w:cs="B Nazanin"/>
                <w:b/>
                <w:bCs/>
                <w:rtl/>
              </w:rPr>
            </w:pPr>
          </w:p>
        </w:tc>
        <w:tc>
          <w:tcPr>
            <w:tcW w:w="3115" w:type="dxa"/>
            <w:vAlign w:val="center"/>
          </w:tcPr>
          <w:p w:rsidR="00285059" w:rsidRPr="00166858" w:rsidRDefault="00285059" w:rsidP="00422EDA">
            <w:pPr>
              <w:bidi/>
              <w:rPr>
                <w:rFonts w:cs="B Nazanin"/>
                <w:b/>
                <w:bCs/>
                <w:rtl/>
              </w:rPr>
            </w:pPr>
            <w:r w:rsidRPr="00166858">
              <w:rPr>
                <w:rFonts w:cs="B Nazanin" w:hint="cs"/>
                <w:b/>
                <w:bCs/>
                <w:rtl/>
              </w:rPr>
              <w:t>درصد رعايت بهداشت دست</w:t>
            </w:r>
          </w:p>
        </w:tc>
        <w:tc>
          <w:tcPr>
            <w:tcW w:w="993" w:type="dxa"/>
            <w:vAlign w:val="center"/>
          </w:tcPr>
          <w:p w:rsidR="00285059" w:rsidRDefault="00285059" w:rsidP="00165164">
            <w:pPr>
              <w:widowControl w:val="0"/>
              <w:overflowPunct w:val="0"/>
              <w:autoSpaceDE w:val="0"/>
              <w:autoSpaceDN w:val="0"/>
              <w:bidi/>
              <w:adjustRightInd w:val="0"/>
              <w:spacing w:line="296" w:lineRule="auto"/>
              <w:jc w:val="center"/>
              <w:rPr>
                <w:rFonts w:ascii="Times New Roman" w:hAnsi="Times New Roman" w:cs="B Nazanin"/>
                <w:sz w:val="24"/>
                <w:szCs w:val="24"/>
                <w:rtl/>
                <w:lang w:bidi="fa-IR"/>
              </w:rPr>
            </w:pPr>
          </w:p>
        </w:tc>
        <w:tc>
          <w:tcPr>
            <w:tcW w:w="1073" w:type="dxa"/>
            <w:vAlign w:val="center"/>
          </w:tcPr>
          <w:p w:rsidR="00285059" w:rsidRPr="00166858" w:rsidRDefault="00285059" w:rsidP="00165164">
            <w:pPr>
              <w:widowControl w:val="0"/>
              <w:overflowPunct w:val="0"/>
              <w:autoSpaceDE w:val="0"/>
              <w:autoSpaceDN w:val="0"/>
              <w:bidi/>
              <w:adjustRightInd w:val="0"/>
              <w:spacing w:line="296" w:lineRule="auto"/>
              <w:jc w:val="center"/>
              <w:rPr>
                <w:rFonts w:ascii="Times New Roman" w:hAnsi="Times New Roman" w:cs="B Nazanin"/>
                <w:sz w:val="24"/>
                <w:szCs w:val="24"/>
                <w:rtl/>
                <w:lang w:bidi="fa-IR"/>
              </w:rPr>
            </w:pPr>
          </w:p>
        </w:tc>
        <w:tc>
          <w:tcPr>
            <w:tcW w:w="930" w:type="dxa"/>
            <w:vAlign w:val="center"/>
          </w:tcPr>
          <w:p w:rsidR="00285059" w:rsidRPr="00166858" w:rsidRDefault="00285059" w:rsidP="00165164">
            <w:pPr>
              <w:widowControl w:val="0"/>
              <w:overflowPunct w:val="0"/>
              <w:autoSpaceDE w:val="0"/>
              <w:autoSpaceDN w:val="0"/>
              <w:bidi/>
              <w:adjustRightInd w:val="0"/>
              <w:spacing w:line="296" w:lineRule="auto"/>
              <w:jc w:val="center"/>
              <w:rPr>
                <w:rFonts w:ascii="Times New Roman" w:hAnsi="Times New Roman" w:cs="B Nazanin"/>
                <w:sz w:val="24"/>
                <w:szCs w:val="24"/>
                <w:rtl/>
                <w:lang w:bidi="fa-IR"/>
              </w:rPr>
            </w:pPr>
          </w:p>
        </w:tc>
      </w:tr>
      <w:tr w:rsidR="00285059" w:rsidRPr="00166858" w:rsidTr="00165164">
        <w:trPr>
          <w:trHeight w:val="753"/>
        </w:trPr>
        <w:tc>
          <w:tcPr>
            <w:tcW w:w="3495" w:type="dxa"/>
            <w:vMerge/>
          </w:tcPr>
          <w:p w:rsidR="00285059" w:rsidRPr="00166858" w:rsidRDefault="00285059" w:rsidP="00422EDA">
            <w:pPr>
              <w:bidi/>
              <w:ind w:left="360"/>
              <w:jc w:val="center"/>
              <w:rPr>
                <w:rFonts w:ascii="B Titr,Bold" w:cs="B Nazanin"/>
                <w:b/>
                <w:bCs/>
                <w:sz w:val="24"/>
                <w:szCs w:val="24"/>
                <w:rtl/>
              </w:rPr>
            </w:pPr>
          </w:p>
        </w:tc>
        <w:tc>
          <w:tcPr>
            <w:tcW w:w="3115" w:type="dxa"/>
            <w:vAlign w:val="center"/>
          </w:tcPr>
          <w:p w:rsidR="00285059" w:rsidRPr="00166858" w:rsidRDefault="00285059" w:rsidP="00422EDA">
            <w:pPr>
              <w:bidi/>
              <w:rPr>
                <w:rFonts w:cs="B Nazanin"/>
                <w:b/>
                <w:bCs/>
                <w:rtl/>
              </w:rPr>
            </w:pPr>
            <w:r w:rsidRPr="00166858">
              <w:rPr>
                <w:rFonts w:cs="B Nazanin" w:hint="cs"/>
                <w:b/>
                <w:bCs/>
                <w:rtl/>
              </w:rPr>
              <w:t>درصد عفونت هاي بيمارستاني</w:t>
            </w:r>
          </w:p>
        </w:tc>
        <w:tc>
          <w:tcPr>
            <w:tcW w:w="993" w:type="dxa"/>
            <w:vAlign w:val="center"/>
          </w:tcPr>
          <w:p w:rsidR="00285059" w:rsidRDefault="00285059" w:rsidP="00165164">
            <w:pPr>
              <w:widowControl w:val="0"/>
              <w:overflowPunct w:val="0"/>
              <w:autoSpaceDE w:val="0"/>
              <w:autoSpaceDN w:val="0"/>
              <w:bidi/>
              <w:adjustRightInd w:val="0"/>
              <w:spacing w:line="296" w:lineRule="auto"/>
              <w:jc w:val="center"/>
              <w:rPr>
                <w:rFonts w:ascii="Times New Roman" w:hAnsi="Times New Roman" w:cs="B Nazanin"/>
                <w:sz w:val="24"/>
                <w:szCs w:val="24"/>
                <w:rtl/>
                <w:lang w:bidi="fa-IR"/>
              </w:rPr>
            </w:pPr>
          </w:p>
        </w:tc>
        <w:tc>
          <w:tcPr>
            <w:tcW w:w="1073" w:type="dxa"/>
            <w:vAlign w:val="center"/>
          </w:tcPr>
          <w:p w:rsidR="00285059" w:rsidRPr="00166858" w:rsidRDefault="00285059" w:rsidP="00165164">
            <w:pPr>
              <w:widowControl w:val="0"/>
              <w:overflowPunct w:val="0"/>
              <w:autoSpaceDE w:val="0"/>
              <w:autoSpaceDN w:val="0"/>
              <w:bidi/>
              <w:adjustRightInd w:val="0"/>
              <w:spacing w:line="296" w:lineRule="auto"/>
              <w:jc w:val="center"/>
              <w:rPr>
                <w:rFonts w:ascii="Times New Roman" w:hAnsi="Times New Roman" w:cs="B Nazanin"/>
                <w:sz w:val="24"/>
                <w:szCs w:val="24"/>
                <w:rtl/>
                <w:lang w:bidi="fa-IR"/>
              </w:rPr>
            </w:pPr>
          </w:p>
        </w:tc>
        <w:tc>
          <w:tcPr>
            <w:tcW w:w="930" w:type="dxa"/>
            <w:vAlign w:val="center"/>
          </w:tcPr>
          <w:p w:rsidR="00285059" w:rsidRPr="00166858" w:rsidRDefault="00285059" w:rsidP="00165164">
            <w:pPr>
              <w:widowControl w:val="0"/>
              <w:overflowPunct w:val="0"/>
              <w:autoSpaceDE w:val="0"/>
              <w:autoSpaceDN w:val="0"/>
              <w:bidi/>
              <w:adjustRightInd w:val="0"/>
              <w:spacing w:line="296" w:lineRule="auto"/>
              <w:jc w:val="center"/>
              <w:rPr>
                <w:rFonts w:ascii="Times New Roman" w:hAnsi="Times New Roman" w:cs="B Nazanin"/>
                <w:sz w:val="24"/>
                <w:szCs w:val="24"/>
                <w:rtl/>
                <w:lang w:bidi="fa-IR"/>
              </w:rPr>
            </w:pPr>
          </w:p>
        </w:tc>
      </w:tr>
      <w:tr w:rsidR="00285059" w:rsidRPr="00166858" w:rsidTr="00165164">
        <w:trPr>
          <w:trHeight w:val="753"/>
        </w:trPr>
        <w:tc>
          <w:tcPr>
            <w:tcW w:w="3495" w:type="dxa"/>
            <w:vMerge/>
          </w:tcPr>
          <w:p w:rsidR="00285059" w:rsidRPr="00166858" w:rsidRDefault="00285059" w:rsidP="00422EDA">
            <w:pPr>
              <w:bidi/>
              <w:ind w:left="360"/>
              <w:jc w:val="center"/>
              <w:rPr>
                <w:rFonts w:ascii="B Titr,Bold" w:cs="B Nazanin"/>
                <w:b/>
                <w:bCs/>
                <w:sz w:val="24"/>
                <w:szCs w:val="24"/>
                <w:rtl/>
              </w:rPr>
            </w:pPr>
          </w:p>
        </w:tc>
        <w:tc>
          <w:tcPr>
            <w:tcW w:w="3115" w:type="dxa"/>
            <w:vAlign w:val="center"/>
          </w:tcPr>
          <w:p w:rsidR="00285059" w:rsidRPr="00166858" w:rsidRDefault="00285059" w:rsidP="00422EDA">
            <w:pPr>
              <w:bidi/>
              <w:rPr>
                <w:rFonts w:cs="B Nazanin"/>
                <w:b/>
                <w:bCs/>
                <w:rtl/>
              </w:rPr>
            </w:pPr>
            <w:r w:rsidRPr="00166858">
              <w:rPr>
                <w:rFonts w:cs="B Nazanin" w:hint="cs"/>
                <w:b/>
                <w:bCs/>
                <w:rtl/>
              </w:rPr>
              <w:t>تعداد وقايع ناخواسته ايمني</w:t>
            </w:r>
          </w:p>
        </w:tc>
        <w:tc>
          <w:tcPr>
            <w:tcW w:w="993" w:type="dxa"/>
            <w:vAlign w:val="center"/>
          </w:tcPr>
          <w:p w:rsidR="00285059" w:rsidRDefault="00285059" w:rsidP="00165164">
            <w:pPr>
              <w:widowControl w:val="0"/>
              <w:overflowPunct w:val="0"/>
              <w:autoSpaceDE w:val="0"/>
              <w:autoSpaceDN w:val="0"/>
              <w:bidi/>
              <w:adjustRightInd w:val="0"/>
              <w:spacing w:line="296" w:lineRule="auto"/>
              <w:jc w:val="center"/>
              <w:rPr>
                <w:rFonts w:ascii="Times New Roman" w:hAnsi="Times New Roman" w:cs="B Nazanin"/>
                <w:sz w:val="24"/>
                <w:szCs w:val="24"/>
                <w:rtl/>
                <w:lang w:bidi="fa-IR"/>
              </w:rPr>
            </w:pPr>
          </w:p>
        </w:tc>
        <w:tc>
          <w:tcPr>
            <w:tcW w:w="1073" w:type="dxa"/>
            <w:vAlign w:val="center"/>
          </w:tcPr>
          <w:p w:rsidR="00285059" w:rsidRPr="00166858" w:rsidRDefault="00285059" w:rsidP="00165164">
            <w:pPr>
              <w:widowControl w:val="0"/>
              <w:overflowPunct w:val="0"/>
              <w:autoSpaceDE w:val="0"/>
              <w:autoSpaceDN w:val="0"/>
              <w:bidi/>
              <w:adjustRightInd w:val="0"/>
              <w:spacing w:line="296" w:lineRule="auto"/>
              <w:jc w:val="center"/>
              <w:rPr>
                <w:rFonts w:ascii="Times New Roman" w:hAnsi="Times New Roman" w:cs="B Nazanin"/>
                <w:sz w:val="24"/>
                <w:szCs w:val="24"/>
                <w:rtl/>
                <w:lang w:bidi="fa-IR"/>
              </w:rPr>
            </w:pPr>
          </w:p>
        </w:tc>
        <w:tc>
          <w:tcPr>
            <w:tcW w:w="930" w:type="dxa"/>
            <w:vAlign w:val="center"/>
          </w:tcPr>
          <w:p w:rsidR="00285059" w:rsidRPr="00166858" w:rsidRDefault="00285059" w:rsidP="00165164">
            <w:pPr>
              <w:widowControl w:val="0"/>
              <w:overflowPunct w:val="0"/>
              <w:autoSpaceDE w:val="0"/>
              <w:autoSpaceDN w:val="0"/>
              <w:bidi/>
              <w:adjustRightInd w:val="0"/>
              <w:spacing w:line="296" w:lineRule="auto"/>
              <w:jc w:val="center"/>
              <w:rPr>
                <w:rFonts w:ascii="Times New Roman" w:hAnsi="Times New Roman" w:cs="B Nazanin"/>
                <w:sz w:val="24"/>
                <w:szCs w:val="24"/>
                <w:rtl/>
                <w:lang w:bidi="fa-IR"/>
              </w:rPr>
            </w:pPr>
          </w:p>
        </w:tc>
      </w:tr>
      <w:tr w:rsidR="00285059" w:rsidRPr="00166858" w:rsidTr="00165164">
        <w:trPr>
          <w:trHeight w:val="753"/>
        </w:trPr>
        <w:tc>
          <w:tcPr>
            <w:tcW w:w="3495" w:type="dxa"/>
            <w:vMerge w:val="restart"/>
            <w:vAlign w:val="center"/>
          </w:tcPr>
          <w:p w:rsidR="00285059" w:rsidRPr="00166858" w:rsidRDefault="00285059" w:rsidP="00422EDA">
            <w:pPr>
              <w:bidi/>
              <w:jc w:val="center"/>
              <w:rPr>
                <w:rFonts w:eastAsiaTheme="minorEastAsia" w:cs="B Nazanin"/>
                <w:b/>
                <w:bCs/>
                <w:sz w:val="24"/>
                <w:szCs w:val="24"/>
                <w:rtl/>
                <w:lang w:bidi="fa-IR"/>
              </w:rPr>
            </w:pPr>
            <w:r>
              <w:rPr>
                <w:rFonts w:eastAsiaTheme="minorEastAsia" w:cs="B Nazanin" w:hint="cs"/>
                <w:b/>
                <w:bCs/>
                <w:sz w:val="24"/>
                <w:szCs w:val="24"/>
                <w:rtl/>
                <w:lang w:bidi="fa-IR"/>
              </w:rPr>
              <w:t xml:space="preserve">سازماندهي مستمر بهبود كيفي و كمي خدمات سلامت </w:t>
            </w:r>
          </w:p>
          <w:p w:rsidR="00285059" w:rsidRPr="00166858" w:rsidRDefault="00285059" w:rsidP="00422EDA">
            <w:pPr>
              <w:bidi/>
              <w:jc w:val="center"/>
              <w:rPr>
                <w:rFonts w:cs="B Nazanin"/>
                <w:b/>
                <w:bCs/>
                <w:rtl/>
              </w:rPr>
            </w:pPr>
          </w:p>
        </w:tc>
        <w:tc>
          <w:tcPr>
            <w:tcW w:w="3115" w:type="dxa"/>
            <w:vAlign w:val="center"/>
          </w:tcPr>
          <w:p w:rsidR="00285059" w:rsidRPr="00166858" w:rsidRDefault="00285059" w:rsidP="00422EDA">
            <w:pPr>
              <w:bidi/>
              <w:rPr>
                <w:rFonts w:ascii="Times New Roman" w:eastAsia="Times New Roman" w:hAnsi="Times New Roman" w:cs="B Nazanin"/>
                <w:b/>
                <w:bCs/>
              </w:rPr>
            </w:pPr>
            <w:r w:rsidRPr="00166858">
              <w:rPr>
                <w:rFonts w:ascii="Times New Roman" w:eastAsia="Times New Roman" w:hAnsi="Times New Roman" w:cs="B Nazanin" w:hint="cs"/>
                <w:b/>
                <w:bCs/>
                <w:rtl/>
              </w:rPr>
              <w:t>ميانگين مدت اقامت بيمار بخش جنرال</w:t>
            </w:r>
          </w:p>
        </w:tc>
        <w:tc>
          <w:tcPr>
            <w:tcW w:w="993" w:type="dxa"/>
            <w:vAlign w:val="center"/>
          </w:tcPr>
          <w:p w:rsidR="00285059" w:rsidRDefault="00285059" w:rsidP="00165164">
            <w:pPr>
              <w:widowControl w:val="0"/>
              <w:overflowPunct w:val="0"/>
              <w:autoSpaceDE w:val="0"/>
              <w:autoSpaceDN w:val="0"/>
              <w:bidi/>
              <w:adjustRightInd w:val="0"/>
              <w:spacing w:line="296" w:lineRule="auto"/>
              <w:jc w:val="center"/>
              <w:rPr>
                <w:rFonts w:ascii="Times New Roman" w:hAnsi="Times New Roman" w:cs="B Nazanin"/>
                <w:sz w:val="24"/>
                <w:szCs w:val="24"/>
                <w:rtl/>
                <w:lang w:bidi="fa-IR"/>
              </w:rPr>
            </w:pPr>
          </w:p>
        </w:tc>
        <w:tc>
          <w:tcPr>
            <w:tcW w:w="1073" w:type="dxa"/>
            <w:vAlign w:val="center"/>
          </w:tcPr>
          <w:p w:rsidR="00285059" w:rsidRPr="00166858" w:rsidRDefault="00285059" w:rsidP="00165164">
            <w:pPr>
              <w:widowControl w:val="0"/>
              <w:overflowPunct w:val="0"/>
              <w:autoSpaceDE w:val="0"/>
              <w:autoSpaceDN w:val="0"/>
              <w:bidi/>
              <w:adjustRightInd w:val="0"/>
              <w:spacing w:line="296" w:lineRule="auto"/>
              <w:jc w:val="center"/>
              <w:rPr>
                <w:rFonts w:ascii="Times New Roman" w:hAnsi="Times New Roman" w:cs="B Nazanin"/>
                <w:sz w:val="24"/>
                <w:szCs w:val="24"/>
                <w:rtl/>
                <w:lang w:bidi="fa-IR"/>
              </w:rPr>
            </w:pPr>
          </w:p>
        </w:tc>
        <w:tc>
          <w:tcPr>
            <w:tcW w:w="930" w:type="dxa"/>
            <w:vAlign w:val="center"/>
          </w:tcPr>
          <w:p w:rsidR="00285059" w:rsidRPr="00166858" w:rsidRDefault="00285059" w:rsidP="00165164">
            <w:pPr>
              <w:widowControl w:val="0"/>
              <w:overflowPunct w:val="0"/>
              <w:autoSpaceDE w:val="0"/>
              <w:autoSpaceDN w:val="0"/>
              <w:bidi/>
              <w:adjustRightInd w:val="0"/>
              <w:spacing w:line="296" w:lineRule="auto"/>
              <w:jc w:val="center"/>
              <w:rPr>
                <w:rFonts w:ascii="Times New Roman" w:hAnsi="Times New Roman" w:cs="B Nazanin"/>
                <w:sz w:val="24"/>
                <w:szCs w:val="24"/>
                <w:rtl/>
                <w:lang w:bidi="fa-IR"/>
              </w:rPr>
            </w:pPr>
          </w:p>
        </w:tc>
      </w:tr>
      <w:tr w:rsidR="00285059" w:rsidRPr="00166858" w:rsidTr="00165164">
        <w:trPr>
          <w:trHeight w:val="596"/>
        </w:trPr>
        <w:tc>
          <w:tcPr>
            <w:tcW w:w="3495" w:type="dxa"/>
            <w:vMerge/>
          </w:tcPr>
          <w:p w:rsidR="00285059" w:rsidRPr="00166858" w:rsidRDefault="00285059" w:rsidP="00422EDA">
            <w:pPr>
              <w:bidi/>
              <w:rPr>
                <w:rFonts w:ascii="Times New Roman" w:eastAsia="Times New Roman" w:hAnsi="Times New Roman" w:cs="B Nazanin"/>
                <w:b/>
                <w:bCs/>
                <w:rtl/>
              </w:rPr>
            </w:pPr>
          </w:p>
        </w:tc>
        <w:tc>
          <w:tcPr>
            <w:tcW w:w="3115" w:type="dxa"/>
            <w:vAlign w:val="center"/>
          </w:tcPr>
          <w:p w:rsidR="00285059" w:rsidRPr="00166858" w:rsidRDefault="00285059" w:rsidP="00422EDA">
            <w:pPr>
              <w:bidi/>
              <w:rPr>
                <w:rFonts w:ascii="Times New Roman" w:eastAsia="Times New Roman" w:hAnsi="Times New Roman" w:cs="B Nazanin"/>
                <w:b/>
                <w:bCs/>
                <w:rtl/>
              </w:rPr>
            </w:pPr>
            <w:r w:rsidRPr="00166858">
              <w:rPr>
                <w:rFonts w:ascii="Times New Roman" w:eastAsia="Times New Roman" w:hAnsi="Times New Roman" w:cs="B Nazanin" w:hint="cs"/>
                <w:b/>
                <w:bCs/>
                <w:rtl/>
              </w:rPr>
              <w:t>ميانگين مدت اقامت بيمار در بخش روان</w:t>
            </w:r>
          </w:p>
        </w:tc>
        <w:tc>
          <w:tcPr>
            <w:tcW w:w="993" w:type="dxa"/>
            <w:vAlign w:val="center"/>
          </w:tcPr>
          <w:p w:rsidR="00285059" w:rsidRDefault="00285059" w:rsidP="00165164">
            <w:pPr>
              <w:widowControl w:val="0"/>
              <w:overflowPunct w:val="0"/>
              <w:autoSpaceDE w:val="0"/>
              <w:autoSpaceDN w:val="0"/>
              <w:bidi/>
              <w:adjustRightInd w:val="0"/>
              <w:spacing w:line="296" w:lineRule="auto"/>
              <w:jc w:val="center"/>
              <w:rPr>
                <w:rFonts w:ascii="Times New Roman" w:hAnsi="Times New Roman" w:cs="B Nazanin"/>
                <w:sz w:val="24"/>
                <w:szCs w:val="24"/>
                <w:rtl/>
                <w:lang w:bidi="fa-IR"/>
              </w:rPr>
            </w:pPr>
          </w:p>
        </w:tc>
        <w:tc>
          <w:tcPr>
            <w:tcW w:w="1073" w:type="dxa"/>
            <w:vAlign w:val="center"/>
          </w:tcPr>
          <w:p w:rsidR="00285059" w:rsidRPr="00166858" w:rsidRDefault="00285059" w:rsidP="00165164">
            <w:pPr>
              <w:widowControl w:val="0"/>
              <w:overflowPunct w:val="0"/>
              <w:autoSpaceDE w:val="0"/>
              <w:autoSpaceDN w:val="0"/>
              <w:bidi/>
              <w:adjustRightInd w:val="0"/>
              <w:spacing w:line="296" w:lineRule="auto"/>
              <w:jc w:val="center"/>
              <w:rPr>
                <w:rFonts w:ascii="Times New Roman" w:hAnsi="Times New Roman" w:cs="B Nazanin"/>
                <w:sz w:val="24"/>
                <w:szCs w:val="24"/>
                <w:rtl/>
                <w:lang w:bidi="fa-IR"/>
              </w:rPr>
            </w:pPr>
          </w:p>
        </w:tc>
        <w:tc>
          <w:tcPr>
            <w:tcW w:w="930" w:type="dxa"/>
            <w:vAlign w:val="center"/>
          </w:tcPr>
          <w:p w:rsidR="00285059" w:rsidRPr="00166858" w:rsidRDefault="00285059" w:rsidP="00165164">
            <w:pPr>
              <w:widowControl w:val="0"/>
              <w:overflowPunct w:val="0"/>
              <w:autoSpaceDE w:val="0"/>
              <w:autoSpaceDN w:val="0"/>
              <w:bidi/>
              <w:adjustRightInd w:val="0"/>
              <w:spacing w:line="296" w:lineRule="auto"/>
              <w:jc w:val="center"/>
              <w:rPr>
                <w:rFonts w:ascii="Times New Roman" w:hAnsi="Times New Roman" w:cs="B Nazanin"/>
                <w:sz w:val="24"/>
                <w:szCs w:val="24"/>
                <w:rtl/>
                <w:lang w:bidi="fa-IR"/>
              </w:rPr>
            </w:pPr>
          </w:p>
        </w:tc>
      </w:tr>
      <w:tr w:rsidR="00285059" w:rsidRPr="00166858" w:rsidTr="00165164">
        <w:trPr>
          <w:trHeight w:val="596"/>
        </w:trPr>
        <w:tc>
          <w:tcPr>
            <w:tcW w:w="3495" w:type="dxa"/>
            <w:vMerge/>
          </w:tcPr>
          <w:p w:rsidR="00285059" w:rsidRPr="00166858" w:rsidRDefault="00285059" w:rsidP="00422EDA">
            <w:pPr>
              <w:bidi/>
              <w:rPr>
                <w:rFonts w:ascii="Times New Roman" w:eastAsia="Times New Roman" w:hAnsi="Times New Roman" w:cs="B Nazanin"/>
                <w:b/>
                <w:bCs/>
                <w:rtl/>
              </w:rPr>
            </w:pPr>
          </w:p>
        </w:tc>
        <w:tc>
          <w:tcPr>
            <w:tcW w:w="3115" w:type="dxa"/>
            <w:vAlign w:val="center"/>
          </w:tcPr>
          <w:p w:rsidR="00285059" w:rsidRPr="00166858" w:rsidRDefault="00285059" w:rsidP="00422EDA">
            <w:pPr>
              <w:bidi/>
              <w:rPr>
                <w:rFonts w:ascii="Times New Roman" w:eastAsia="Times New Roman" w:hAnsi="Times New Roman" w:cs="B Nazanin"/>
                <w:b/>
                <w:bCs/>
              </w:rPr>
            </w:pPr>
            <w:r w:rsidRPr="00166858">
              <w:rPr>
                <w:rFonts w:ascii="Times New Roman" w:eastAsia="Times New Roman" w:hAnsi="Times New Roman" w:cs="B Nazanin" w:hint="cs"/>
                <w:b/>
                <w:bCs/>
                <w:rtl/>
              </w:rPr>
              <w:t>ميانگين ساعت تعيين تكليف بيمار در اورژانس</w:t>
            </w:r>
          </w:p>
        </w:tc>
        <w:tc>
          <w:tcPr>
            <w:tcW w:w="993" w:type="dxa"/>
            <w:vAlign w:val="center"/>
          </w:tcPr>
          <w:p w:rsidR="00285059" w:rsidRDefault="00285059" w:rsidP="00165164">
            <w:pPr>
              <w:widowControl w:val="0"/>
              <w:overflowPunct w:val="0"/>
              <w:autoSpaceDE w:val="0"/>
              <w:autoSpaceDN w:val="0"/>
              <w:bidi/>
              <w:adjustRightInd w:val="0"/>
              <w:spacing w:line="296" w:lineRule="auto"/>
              <w:jc w:val="center"/>
              <w:rPr>
                <w:rFonts w:ascii="Times New Roman" w:hAnsi="Times New Roman" w:cs="B Nazanin"/>
                <w:sz w:val="24"/>
                <w:szCs w:val="24"/>
                <w:rtl/>
                <w:lang w:bidi="fa-IR"/>
              </w:rPr>
            </w:pPr>
          </w:p>
        </w:tc>
        <w:tc>
          <w:tcPr>
            <w:tcW w:w="1073" w:type="dxa"/>
            <w:vAlign w:val="center"/>
          </w:tcPr>
          <w:p w:rsidR="00285059" w:rsidRPr="00166858" w:rsidRDefault="00285059" w:rsidP="00165164">
            <w:pPr>
              <w:widowControl w:val="0"/>
              <w:overflowPunct w:val="0"/>
              <w:autoSpaceDE w:val="0"/>
              <w:autoSpaceDN w:val="0"/>
              <w:bidi/>
              <w:adjustRightInd w:val="0"/>
              <w:spacing w:line="296" w:lineRule="auto"/>
              <w:jc w:val="center"/>
              <w:rPr>
                <w:rFonts w:ascii="Times New Roman" w:hAnsi="Times New Roman" w:cs="B Nazanin"/>
                <w:sz w:val="24"/>
                <w:szCs w:val="24"/>
                <w:rtl/>
                <w:lang w:bidi="fa-IR"/>
              </w:rPr>
            </w:pPr>
          </w:p>
        </w:tc>
        <w:tc>
          <w:tcPr>
            <w:tcW w:w="930" w:type="dxa"/>
            <w:vAlign w:val="center"/>
          </w:tcPr>
          <w:p w:rsidR="00285059" w:rsidRPr="00166858" w:rsidRDefault="00285059" w:rsidP="00165164">
            <w:pPr>
              <w:widowControl w:val="0"/>
              <w:overflowPunct w:val="0"/>
              <w:autoSpaceDE w:val="0"/>
              <w:autoSpaceDN w:val="0"/>
              <w:bidi/>
              <w:adjustRightInd w:val="0"/>
              <w:spacing w:line="296" w:lineRule="auto"/>
              <w:jc w:val="center"/>
              <w:rPr>
                <w:rFonts w:ascii="Times New Roman" w:hAnsi="Times New Roman" w:cs="B Nazanin"/>
                <w:sz w:val="24"/>
                <w:szCs w:val="24"/>
                <w:rtl/>
                <w:lang w:bidi="fa-IR"/>
              </w:rPr>
            </w:pPr>
          </w:p>
        </w:tc>
      </w:tr>
      <w:tr w:rsidR="00285059" w:rsidRPr="00166858" w:rsidTr="00165164">
        <w:trPr>
          <w:trHeight w:val="596"/>
        </w:trPr>
        <w:tc>
          <w:tcPr>
            <w:tcW w:w="3495" w:type="dxa"/>
            <w:vMerge/>
          </w:tcPr>
          <w:p w:rsidR="00285059" w:rsidRPr="00166858" w:rsidRDefault="00285059" w:rsidP="00422EDA">
            <w:pPr>
              <w:bidi/>
              <w:rPr>
                <w:rFonts w:ascii="Times New Roman" w:eastAsia="Times New Roman" w:hAnsi="Times New Roman" w:cs="B Nazanin"/>
                <w:b/>
                <w:bCs/>
                <w:rtl/>
              </w:rPr>
            </w:pPr>
          </w:p>
        </w:tc>
        <w:tc>
          <w:tcPr>
            <w:tcW w:w="3115" w:type="dxa"/>
            <w:vAlign w:val="center"/>
          </w:tcPr>
          <w:p w:rsidR="00285059" w:rsidRPr="00166858" w:rsidRDefault="00285059" w:rsidP="00422EDA">
            <w:pPr>
              <w:bidi/>
              <w:rPr>
                <w:rFonts w:ascii="Times New Roman" w:eastAsia="Times New Roman" w:hAnsi="Times New Roman" w:cs="B Nazanin"/>
                <w:b/>
                <w:bCs/>
              </w:rPr>
            </w:pPr>
            <w:r>
              <w:rPr>
                <w:rFonts w:ascii="Times New Roman" w:eastAsia="Times New Roman" w:hAnsi="Times New Roman" w:cs="B Nazanin" w:hint="cs"/>
                <w:b/>
                <w:bCs/>
                <w:rtl/>
              </w:rPr>
              <w:t xml:space="preserve">درصد كنسلي اعمال جراحي </w:t>
            </w:r>
          </w:p>
        </w:tc>
        <w:tc>
          <w:tcPr>
            <w:tcW w:w="993" w:type="dxa"/>
            <w:vAlign w:val="center"/>
          </w:tcPr>
          <w:p w:rsidR="00285059" w:rsidRDefault="00285059" w:rsidP="00165164">
            <w:pPr>
              <w:widowControl w:val="0"/>
              <w:overflowPunct w:val="0"/>
              <w:autoSpaceDE w:val="0"/>
              <w:autoSpaceDN w:val="0"/>
              <w:bidi/>
              <w:adjustRightInd w:val="0"/>
              <w:spacing w:line="296" w:lineRule="auto"/>
              <w:jc w:val="center"/>
              <w:rPr>
                <w:rFonts w:ascii="Times New Roman" w:hAnsi="Times New Roman" w:cs="B Nazanin"/>
                <w:sz w:val="24"/>
                <w:szCs w:val="24"/>
                <w:rtl/>
                <w:lang w:bidi="fa-IR"/>
              </w:rPr>
            </w:pPr>
          </w:p>
        </w:tc>
        <w:tc>
          <w:tcPr>
            <w:tcW w:w="1073" w:type="dxa"/>
            <w:vAlign w:val="center"/>
          </w:tcPr>
          <w:p w:rsidR="00285059" w:rsidRPr="00166858" w:rsidRDefault="00285059" w:rsidP="00165164">
            <w:pPr>
              <w:widowControl w:val="0"/>
              <w:overflowPunct w:val="0"/>
              <w:autoSpaceDE w:val="0"/>
              <w:autoSpaceDN w:val="0"/>
              <w:bidi/>
              <w:adjustRightInd w:val="0"/>
              <w:spacing w:line="296" w:lineRule="auto"/>
              <w:jc w:val="center"/>
              <w:rPr>
                <w:rFonts w:ascii="Times New Roman" w:hAnsi="Times New Roman" w:cs="B Nazanin"/>
                <w:sz w:val="24"/>
                <w:szCs w:val="24"/>
                <w:rtl/>
                <w:lang w:bidi="fa-IR"/>
              </w:rPr>
            </w:pPr>
          </w:p>
        </w:tc>
        <w:tc>
          <w:tcPr>
            <w:tcW w:w="930" w:type="dxa"/>
            <w:vAlign w:val="center"/>
          </w:tcPr>
          <w:p w:rsidR="00285059" w:rsidRPr="00166858" w:rsidRDefault="00285059" w:rsidP="00165164">
            <w:pPr>
              <w:widowControl w:val="0"/>
              <w:overflowPunct w:val="0"/>
              <w:autoSpaceDE w:val="0"/>
              <w:autoSpaceDN w:val="0"/>
              <w:bidi/>
              <w:adjustRightInd w:val="0"/>
              <w:spacing w:line="296" w:lineRule="auto"/>
              <w:jc w:val="center"/>
              <w:rPr>
                <w:rFonts w:ascii="Times New Roman" w:hAnsi="Times New Roman" w:cs="B Nazanin"/>
                <w:sz w:val="24"/>
                <w:szCs w:val="24"/>
                <w:rtl/>
                <w:lang w:bidi="fa-IR"/>
              </w:rPr>
            </w:pPr>
          </w:p>
        </w:tc>
      </w:tr>
      <w:tr w:rsidR="00285059" w:rsidRPr="00166858" w:rsidTr="00165164">
        <w:trPr>
          <w:trHeight w:val="623"/>
        </w:trPr>
        <w:tc>
          <w:tcPr>
            <w:tcW w:w="3495" w:type="dxa"/>
            <w:vMerge w:val="restart"/>
            <w:vAlign w:val="center"/>
          </w:tcPr>
          <w:p w:rsidR="00285059" w:rsidRPr="00166858" w:rsidRDefault="00285059" w:rsidP="00285059">
            <w:pPr>
              <w:pStyle w:val="Normal1"/>
              <w:bidi/>
              <w:jc w:val="center"/>
              <w:rPr>
                <w:rFonts w:asciiTheme="minorHAnsi" w:eastAsiaTheme="minorEastAsia" w:hAnsiTheme="minorHAnsi" w:cs="B Nazanin"/>
                <w:b/>
                <w:bCs/>
                <w:color w:val="000000" w:themeColor="text1"/>
                <w:sz w:val="24"/>
                <w:szCs w:val="24"/>
                <w:rtl/>
              </w:rPr>
            </w:pPr>
            <w:r w:rsidRPr="00166858">
              <w:rPr>
                <w:rFonts w:asciiTheme="minorHAnsi" w:eastAsiaTheme="minorEastAsia" w:hAnsiTheme="minorHAnsi" w:cs="B Nazanin" w:hint="cs"/>
                <w:b/>
                <w:bCs/>
                <w:color w:val="000000" w:themeColor="text1"/>
                <w:sz w:val="24"/>
                <w:szCs w:val="24"/>
                <w:rtl/>
              </w:rPr>
              <w:t xml:space="preserve">توانمندسازي كاركنان </w:t>
            </w:r>
            <w:r w:rsidRPr="00166858">
              <w:rPr>
                <w:rFonts w:ascii="Times New Roman" w:eastAsiaTheme="minorEastAsia" w:hAnsi="Times New Roman" w:cs="Times New Roman" w:hint="cs"/>
                <w:b/>
                <w:bCs/>
                <w:color w:val="000000" w:themeColor="text1"/>
                <w:sz w:val="24"/>
                <w:szCs w:val="24"/>
                <w:rtl/>
              </w:rPr>
              <w:t>–</w:t>
            </w:r>
            <w:r w:rsidRPr="00166858">
              <w:rPr>
                <w:rFonts w:asciiTheme="minorHAnsi" w:eastAsiaTheme="minorEastAsia" w:hAnsiTheme="minorHAnsi" w:cs="B Nazanin" w:hint="cs"/>
                <w:b/>
                <w:bCs/>
                <w:color w:val="000000" w:themeColor="text1"/>
                <w:sz w:val="24"/>
                <w:szCs w:val="24"/>
                <w:rtl/>
              </w:rPr>
              <w:t xml:space="preserve"> بيماران وجامعه</w:t>
            </w:r>
          </w:p>
        </w:tc>
        <w:tc>
          <w:tcPr>
            <w:tcW w:w="3115" w:type="dxa"/>
            <w:vAlign w:val="center"/>
          </w:tcPr>
          <w:p w:rsidR="00285059" w:rsidRPr="00166858" w:rsidRDefault="00285059" w:rsidP="00285059">
            <w:pPr>
              <w:bidi/>
              <w:rPr>
                <w:rFonts w:cs="B Nazanin"/>
                <w:b/>
                <w:bCs/>
                <w:rtl/>
                <w:lang w:bidi="fa-IR"/>
              </w:rPr>
            </w:pPr>
            <w:r w:rsidRPr="00166858">
              <w:rPr>
                <w:rFonts w:cs="B Nazanin" w:hint="cs"/>
                <w:b/>
                <w:bCs/>
                <w:rtl/>
              </w:rPr>
              <w:t xml:space="preserve">درصد اثربخشي آموزش به كاركنان </w:t>
            </w:r>
          </w:p>
        </w:tc>
        <w:tc>
          <w:tcPr>
            <w:tcW w:w="993" w:type="dxa"/>
            <w:vAlign w:val="center"/>
          </w:tcPr>
          <w:p w:rsidR="00285059" w:rsidRDefault="00285059" w:rsidP="00165164">
            <w:pPr>
              <w:widowControl w:val="0"/>
              <w:overflowPunct w:val="0"/>
              <w:autoSpaceDE w:val="0"/>
              <w:autoSpaceDN w:val="0"/>
              <w:bidi/>
              <w:adjustRightInd w:val="0"/>
              <w:spacing w:line="296" w:lineRule="auto"/>
              <w:jc w:val="center"/>
              <w:rPr>
                <w:rFonts w:ascii="Times New Roman" w:hAnsi="Times New Roman" w:cs="B Nazanin"/>
                <w:sz w:val="24"/>
                <w:szCs w:val="24"/>
                <w:rtl/>
                <w:lang w:bidi="fa-IR"/>
              </w:rPr>
            </w:pPr>
          </w:p>
        </w:tc>
        <w:tc>
          <w:tcPr>
            <w:tcW w:w="1073" w:type="dxa"/>
            <w:vAlign w:val="center"/>
          </w:tcPr>
          <w:p w:rsidR="00285059" w:rsidRPr="00166858" w:rsidRDefault="00285059" w:rsidP="00165164">
            <w:pPr>
              <w:widowControl w:val="0"/>
              <w:overflowPunct w:val="0"/>
              <w:autoSpaceDE w:val="0"/>
              <w:autoSpaceDN w:val="0"/>
              <w:bidi/>
              <w:adjustRightInd w:val="0"/>
              <w:spacing w:line="296" w:lineRule="auto"/>
              <w:jc w:val="center"/>
              <w:rPr>
                <w:rFonts w:ascii="Times New Roman" w:hAnsi="Times New Roman" w:cs="B Nazanin"/>
                <w:sz w:val="24"/>
                <w:szCs w:val="24"/>
                <w:rtl/>
                <w:lang w:bidi="fa-IR"/>
              </w:rPr>
            </w:pPr>
          </w:p>
        </w:tc>
        <w:tc>
          <w:tcPr>
            <w:tcW w:w="930" w:type="dxa"/>
            <w:vAlign w:val="center"/>
          </w:tcPr>
          <w:p w:rsidR="00285059" w:rsidRPr="00166858" w:rsidRDefault="00285059" w:rsidP="00165164">
            <w:pPr>
              <w:widowControl w:val="0"/>
              <w:overflowPunct w:val="0"/>
              <w:autoSpaceDE w:val="0"/>
              <w:autoSpaceDN w:val="0"/>
              <w:bidi/>
              <w:adjustRightInd w:val="0"/>
              <w:spacing w:line="296" w:lineRule="auto"/>
              <w:jc w:val="center"/>
              <w:rPr>
                <w:rFonts w:ascii="Times New Roman" w:hAnsi="Times New Roman" w:cs="B Nazanin"/>
                <w:sz w:val="24"/>
                <w:szCs w:val="24"/>
                <w:rtl/>
                <w:lang w:bidi="fa-IR"/>
              </w:rPr>
            </w:pPr>
          </w:p>
        </w:tc>
      </w:tr>
      <w:tr w:rsidR="00285059" w:rsidRPr="00166858" w:rsidTr="00165164">
        <w:trPr>
          <w:trHeight w:val="623"/>
        </w:trPr>
        <w:tc>
          <w:tcPr>
            <w:tcW w:w="3495" w:type="dxa"/>
            <w:vMerge/>
            <w:vAlign w:val="center"/>
          </w:tcPr>
          <w:p w:rsidR="00285059" w:rsidRPr="00166858" w:rsidRDefault="00285059" w:rsidP="00285059">
            <w:pPr>
              <w:pStyle w:val="Normal1"/>
              <w:bidi/>
              <w:jc w:val="center"/>
              <w:rPr>
                <w:rFonts w:asciiTheme="minorHAnsi" w:eastAsiaTheme="minorEastAsia" w:hAnsiTheme="minorHAnsi" w:cs="B Nazanin"/>
                <w:b/>
                <w:bCs/>
                <w:color w:val="000000" w:themeColor="text1"/>
                <w:sz w:val="24"/>
                <w:szCs w:val="24"/>
                <w:rtl/>
              </w:rPr>
            </w:pPr>
          </w:p>
        </w:tc>
        <w:tc>
          <w:tcPr>
            <w:tcW w:w="3115" w:type="dxa"/>
            <w:vAlign w:val="center"/>
          </w:tcPr>
          <w:p w:rsidR="00285059" w:rsidRPr="00166858" w:rsidRDefault="00285059" w:rsidP="00285059">
            <w:pPr>
              <w:bidi/>
              <w:rPr>
                <w:rFonts w:cs="B Nazanin"/>
                <w:b/>
                <w:bCs/>
                <w:rtl/>
              </w:rPr>
            </w:pPr>
            <w:r w:rsidRPr="00166858">
              <w:rPr>
                <w:rFonts w:cs="B Nazanin" w:hint="cs"/>
                <w:b/>
                <w:bCs/>
                <w:rtl/>
              </w:rPr>
              <w:t>درصد اثربخشي آموزش به بيماران</w:t>
            </w:r>
          </w:p>
        </w:tc>
        <w:tc>
          <w:tcPr>
            <w:tcW w:w="993" w:type="dxa"/>
            <w:vAlign w:val="center"/>
          </w:tcPr>
          <w:p w:rsidR="00285059" w:rsidRDefault="00285059" w:rsidP="00165164">
            <w:pPr>
              <w:widowControl w:val="0"/>
              <w:overflowPunct w:val="0"/>
              <w:autoSpaceDE w:val="0"/>
              <w:autoSpaceDN w:val="0"/>
              <w:bidi/>
              <w:adjustRightInd w:val="0"/>
              <w:spacing w:line="296" w:lineRule="auto"/>
              <w:jc w:val="center"/>
              <w:rPr>
                <w:rFonts w:ascii="Times New Roman" w:hAnsi="Times New Roman" w:cs="B Nazanin"/>
                <w:sz w:val="24"/>
                <w:szCs w:val="24"/>
                <w:rtl/>
                <w:lang w:bidi="fa-IR"/>
              </w:rPr>
            </w:pPr>
          </w:p>
        </w:tc>
        <w:tc>
          <w:tcPr>
            <w:tcW w:w="1073" w:type="dxa"/>
            <w:vAlign w:val="center"/>
          </w:tcPr>
          <w:p w:rsidR="00285059" w:rsidRPr="00166858" w:rsidRDefault="00285059" w:rsidP="00165164">
            <w:pPr>
              <w:widowControl w:val="0"/>
              <w:overflowPunct w:val="0"/>
              <w:autoSpaceDE w:val="0"/>
              <w:autoSpaceDN w:val="0"/>
              <w:bidi/>
              <w:adjustRightInd w:val="0"/>
              <w:spacing w:line="296" w:lineRule="auto"/>
              <w:jc w:val="center"/>
              <w:rPr>
                <w:rFonts w:ascii="Times New Roman" w:hAnsi="Times New Roman" w:cs="B Nazanin"/>
                <w:sz w:val="24"/>
                <w:szCs w:val="24"/>
                <w:rtl/>
                <w:lang w:bidi="fa-IR"/>
              </w:rPr>
            </w:pPr>
          </w:p>
        </w:tc>
        <w:tc>
          <w:tcPr>
            <w:tcW w:w="930" w:type="dxa"/>
            <w:vAlign w:val="center"/>
          </w:tcPr>
          <w:p w:rsidR="00285059" w:rsidRPr="00166858" w:rsidRDefault="00285059" w:rsidP="00165164">
            <w:pPr>
              <w:widowControl w:val="0"/>
              <w:overflowPunct w:val="0"/>
              <w:autoSpaceDE w:val="0"/>
              <w:autoSpaceDN w:val="0"/>
              <w:bidi/>
              <w:adjustRightInd w:val="0"/>
              <w:spacing w:line="296" w:lineRule="auto"/>
              <w:jc w:val="center"/>
              <w:rPr>
                <w:rFonts w:ascii="Times New Roman" w:hAnsi="Times New Roman" w:cs="B Nazanin"/>
                <w:sz w:val="24"/>
                <w:szCs w:val="24"/>
                <w:rtl/>
                <w:lang w:bidi="fa-IR"/>
              </w:rPr>
            </w:pPr>
          </w:p>
        </w:tc>
      </w:tr>
      <w:tr w:rsidR="00285059" w:rsidRPr="00166858" w:rsidTr="00165164">
        <w:trPr>
          <w:trHeight w:val="623"/>
        </w:trPr>
        <w:tc>
          <w:tcPr>
            <w:tcW w:w="3495" w:type="dxa"/>
            <w:vMerge w:val="restart"/>
            <w:vAlign w:val="center"/>
          </w:tcPr>
          <w:p w:rsidR="00285059" w:rsidRPr="00166858" w:rsidRDefault="00285059" w:rsidP="00285059">
            <w:pPr>
              <w:bidi/>
              <w:jc w:val="center"/>
              <w:rPr>
                <w:rFonts w:eastAsiaTheme="minorEastAsia" w:cs="B Nazanin"/>
                <w:b/>
                <w:bCs/>
                <w:sz w:val="24"/>
                <w:szCs w:val="24"/>
                <w:rtl/>
              </w:rPr>
            </w:pPr>
            <w:r>
              <w:rPr>
                <w:rFonts w:eastAsiaTheme="minorEastAsia" w:cs="B Nazanin" w:hint="cs"/>
                <w:b/>
                <w:bCs/>
                <w:sz w:val="24"/>
                <w:szCs w:val="24"/>
                <w:rtl/>
              </w:rPr>
              <w:t xml:space="preserve">صيانت </w:t>
            </w:r>
            <w:r>
              <w:rPr>
                <w:rFonts w:eastAsiaTheme="minorEastAsia" w:cs="B Nazanin" w:hint="cs"/>
                <w:b/>
                <w:bCs/>
                <w:sz w:val="24"/>
                <w:szCs w:val="24"/>
                <w:rtl/>
                <w:lang w:bidi="fa-IR"/>
              </w:rPr>
              <w:t xml:space="preserve">از </w:t>
            </w:r>
            <w:r>
              <w:rPr>
                <w:rFonts w:eastAsiaTheme="minorEastAsia" w:cs="B Nazanin" w:hint="cs"/>
                <w:b/>
                <w:bCs/>
                <w:sz w:val="24"/>
                <w:szCs w:val="24"/>
                <w:rtl/>
              </w:rPr>
              <w:t xml:space="preserve">حقوق گيرندگان خدمت </w:t>
            </w:r>
          </w:p>
        </w:tc>
        <w:tc>
          <w:tcPr>
            <w:tcW w:w="3115" w:type="dxa"/>
            <w:vAlign w:val="center"/>
          </w:tcPr>
          <w:p w:rsidR="00285059" w:rsidRPr="00166858" w:rsidRDefault="00285059" w:rsidP="00285059">
            <w:pPr>
              <w:bidi/>
              <w:rPr>
                <w:rFonts w:ascii="Times New Roman" w:eastAsia="Times New Roman" w:hAnsi="Times New Roman" w:cs="B Nazanin"/>
                <w:b/>
                <w:bCs/>
              </w:rPr>
            </w:pPr>
            <w:r w:rsidRPr="00166858">
              <w:rPr>
                <w:rFonts w:cs="B Nazanin" w:hint="cs"/>
                <w:b/>
                <w:bCs/>
                <w:rtl/>
                <w:lang w:bidi="fa-IR"/>
              </w:rPr>
              <w:t>درصد</w:t>
            </w:r>
            <w:r w:rsidRPr="00166858">
              <w:rPr>
                <w:rFonts w:cs="B Nazanin" w:hint="cs"/>
                <w:b/>
                <w:bCs/>
                <w:rtl/>
              </w:rPr>
              <w:t xml:space="preserve"> رضايت مندي بيماران</w:t>
            </w:r>
          </w:p>
        </w:tc>
        <w:tc>
          <w:tcPr>
            <w:tcW w:w="993" w:type="dxa"/>
            <w:vAlign w:val="center"/>
          </w:tcPr>
          <w:p w:rsidR="00285059" w:rsidRDefault="00285059" w:rsidP="00165164">
            <w:pPr>
              <w:widowControl w:val="0"/>
              <w:overflowPunct w:val="0"/>
              <w:autoSpaceDE w:val="0"/>
              <w:autoSpaceDN w:val="0"/>
              <w:bidi/>
              <w:adjustRightInd w:val="0"/>
              <w:spacing w:line="296" w:lineRule="auto"/>
              <w:jc w:val="center"/>
              <w:rPr>
                <w:rFonts w:ascii="Times New Roman" w:hAnsi="Times New Roman" w:cs="B Nazanin"/>
                <w:sz w:val="24"/>
                <w:szCs w:val="24"/>
                <w:rtl/>
                <w:lang w:bidi="fa-IR"/>
              </w:rPr>
            </w:pPr>
          </w:p>
        </w:tc>
        <w:tc>
          <w:tcPr>
            <w:tcW w:w="1073" w:type="dxa"/>
            <w:vAlign w:val="center"/>
          </w:tcPr>
          <w:p w:rsidR="00285059" w:rsidRPr="00166858" w:rsidRDefault="00285059" w:rsidP="00165164">
            <w:pPr>
              <w:widowControl w:val="0"/>
              <w:overflowPunct w:val="0"/>
              <w:autoSpaceDE w:val="0"/>
              <w:autoSpaceDN w:val="0"/>
              <w:bidi/>
              <w:adjustRightInd w:val="0"/>
              <w:spacing w:line="296" w:lineRule="auto"/>
              <w:jc w:val="center"/>
              <w:rPr>
                <w:rFonts w:ascii="Times New Roman" w:hAnsi="Times New Roman" w:cs="B Nazanin"/>
                <w:sz w:val="24"/>
                <w:szCs w:val="24"/>
                <w:rtl/>
                <w:lang w:bidi="fa-IR"/>
              </w:rPr>
            </w:pPr>
          </w:p>
        </w:tc>
        <w:tc>
          <w:tcPr>
            <w:tcW w:w="930" w:type="dxa"/>
            <w:vAlign w:val="center"/>
          </w:tcPr>
          <w:p w:rsidR="00285059" w:rsidRPr="00166858" w:rsidRDefault="00285059" w:rsidP="00165164">
            <w:pPr>
              <w:widowControl w:val="0"/>
              <w:overflowPunct w:val="0"/>
              <w:autoSpaceDE w:val="0"/>
              <w:autoSpaceDN w:val="0"/>
              <w:bidi/>
              <w:adjustRightInd w:val="0"/>
              <w:spacing w:line="296" w:lineRule="auto"/>
              <w:jc w:val="center"/>
              <w:rPr>
                <w:rFonts w:ascii="Times New Roman" w:hAnsi="Times New Roman" w:cs="B Nazanin"/>
                <w:sz w:val="24"/>
                <w:szCs w:val="24"/>
                <w:rtl/>
                <w:lang w:bidi="fa-IR"/>
              </w:rPr>
            </w:pPr>
          </w:p>
        </w:tc>
      </w:tr>
      <w:tr w:rsidR="00285059" w:rsidRPr="00166858" w:rsidTr="00165164">
        <w:trPr>
          <w:trHeight w:val="596"/>
        </w:trPr>
        <w:tc>
          <w:tcPr>
            <w:tcW w:w="3495" w:type="dxa"/>
            <w:vMerge/>
          </w:tcPr>
          <w:p w:rsidR="00285059" w:rsidRPr="00166858" w:rsidRDefault="00285059" w:rsidP="00285059">
            <w:pPr>
              <w:bidi/>
              <w:rPr>
                <w:rFonts w:cs="B Nazanin"/>
                <w:b/>
                <w:bCs/>
                <w:rtl/>
              </w:rPr>
            </w:pPr>
          </w:p>
        </w:tc>
        <w:tc>
          <w:tcPr>
            <w:tcW w:w="3115" w:type="dxa"/>
            <w:vAlign w:val="center"/>
          </w:tcPr>
          <w:p w:rsidR="00285059" w:rsidRPr="00166858" w:rsidRDefault="00285059" w:rsidP="00285059">
            <w:pPr>
              <w:bidi/>
              <w:rPr>
                <w:rFonts w:ascii="Times New Roman" w:eastAsia="Times New Roman" w:hAnsi="Times New Roman" w:cs="B Nazanin"/>
                <w:b/>
                <w:bCs/>
              </w:rPr>
            </w:pPr>
            <w:r w:rsidRPr="00166858">
              <w:rPr>
                <w:rFonts w:cs="B Nazanin" w:hint="cs"/>
                <w:b/>
                <w:bCs/>
                <w:rtl/>
              </w:rPr>
              <w:t>درصد رضايت مندي كاركنان</w:t>
            </w:r>
          </w:p>
        </w:tc>
        <w:tc>
          <w:tcPr>
            <w:tcW w:w="993" w:type="dxa"/>
            <w:vAlign w:val="center"/>
          </w:tcPr>
          <w:p w:rsidR="00285059" w:rsidRDefault="00285059" w:rsidP="00165164">
            <w:pPr>
              <w:widowControl w:val="0"/>
              <w:overflowPunct w:val="0"/>
              <w:autoSpaceDE w:val="0"/>
              <w:autoSpaceDN w:val="0"/>
              <w:bidi/>
              <w:adjustRightInd w:val="0"/>
              <w:spacing w:line="296" w:lineRule="auto"/>
              <w:jc w:val="center"/>
              <w:rPr>
                <w:rFonts w:ascii="Times New Roman" w:hAnsi="Times New Roman" w:cs="B Nazanin"/>
                <w:sz w:val="24"/>
                <w:szCs w:val="24"/>
                <w:rtl/>
                <w:lang w:bidi="fa-IR"/>
              </w:rPr>
            </w:pPr>
          </w:p>
        </w:tc>
        <w:tc>
          <w:tcPr>
            <w:tcW w:w="1073" w:type="dxa"/>
            <w:vAlign w:val="center"/>
          </w:tcPr>
          <w:p w:rsidR="00285059" w:rsidRPr="00166858" w:rsidRDefault="00285059" w:rsidP="00165164">
            <w:pPr>
              <w:widowControl w:val="0"/>
              <w:overflowPunct w:val="0"/>
              <w:autoSpaceDE w:val="0"/>
              <w:autoSpaceDN w:val="0"/>
              <w:bidi/>
              <w:adjustRightInd w:val="0"/>
              <w:spacing w:line="296" w:lineRule="auto"/>
              <w:jc w:val="center"/>
              <w:rPr>
                <w:rFonts w:ascii="Times New Roman" w:hAnsi="Times New Roman" w:cs="B Nazanin"/>
                <w:sz w:val="24"/>
                <w:szCs w:val="24"/>
                <w:rtl/>
                <w:lang w:bidi="fa-IR"/>
              </w:rPr>
            </w:pPr>
          </w:p>
        </w:tc>
        <w:tc>
          <w:tcPr>
            <w:tcW w:w="930" w:type="dxa"/>
            <w:vAlign w:val="center"/>
          </w:tcPr>
          <w:p w:rsidR="00285059" w:rsidRPr="00166858" w:rsidRDefault="00285059" w:rsidP="00165164">
            <w:pPr>
              <w:widowControl w:val="0"/>
              <w:overflowPunct w:val="0"/>
              <w:autoSpaceDE w:val="0"/>
              <w:autoSpaceDN w:val="0"/>
              <w:bidi/>
              <w:adjustRightInd w:val="0"/>
              <w:spacing w:line="296" w:lineRule="auto"/>
              <w:jc w:val="center"/>
              <w:rPr>
                <w:rFonts w:ascii="Times New Roman" w:hAnsi="Times New Roman" w:cs="B Nazanin"/>
                <w:sz w:val="24"/>
                <w:szCs w:val="24"/>
                <w:rtl/>
                <w:lang w:bidi="fa-IR"/>
              </w:rPr>
            </w:pPr>
          </w:p>
        </w:tc>
      </w:tr>
      <w:tr w:rsidR="00285059" w:rsidRPr="00166858" w:rsidTr="00165164">
        <w:trPr>
          <w:trHeight w:val="623"/>
        </w:trPr>
        <w:tc>
          <w:tcPr>
            <w:tcW w:w="3495" w:type="dxa"/>
            <w:vMerge w:val="restart"/>
            <w:vAlign w:val="center"/>
          </w:tcPr>
          <w:p w:rsidR="00285059" w:rsidRPr="00166858" w:rsidRDefault="00285059" w:rsidP="00422EDA">
            <w:pPr>
              <w:bidi/>
              <w:ind w:left="360"/>
              <w:jc w:val="center"/>
              <w:rPr>
                <w:rFonts w:eastAsiaTheme="minorEastAsia" w:cs="B Nazanin"/>
                <w:b/>
                <w:bCs/>
                <w:sz w:val="24"/>
                <w:szCs w:val="24"/>
                <w:rtl/>
              </w:rPr>
            </w:pPr>
            <w:r>
              <w:rPr>
                <w:rFonts w:eastAsiaTheme="minorEastAsia" w:cs="B Nazanin" w:hint="cs"/>
                <w:b/>
                <w:bCs/>
                <w:sz w:val="24"/>
                <w:szCs w:val="24"/>
                <w:rtl/>
                <w:lang w:bidi="fa-IR"/>
              </w:rPr>
              <w:t xml:space="preserve">توسعه و تقويت مستمر فعاليت هاي آموزشي و پژوهشي  </w:t>
            </w:r>
          </w:p>
        </w:tc>
        <w:tc>
          <w:tcPr>
            <w:tcW w:w="3115" w:type="dxa"/>
            <w:vAlign w:val="center"/>
          </w:tcPr>
          <w:p w:rsidR="00285059" w:rsidRPr="00166858" w:rsidRDefault="00285059" w:rsidP="00422EDA">
            <w:pPr>
              <w:bidi/>
              <w:rPr>
                <w:rFonts w:cs="B Nazanin"/>
                <w:b/>
                <w:bCs/>
                <w:rtl/>
                <w:lang w:bidi="fa-IR"/>
              </w:rPr>
            </w:pPr>
            <w:r>
              <w:rPr>
                <w:rFonts w:cs="B Nazanin" w:hint="cs"/>
                <w:b/>
                <w:bCs/>
                <w:rtl/>
                <w:lang w:bidi="fa-IR"/>
              </w:rPr>
              <w:t>درصد رضايتمندي فراگيران</w:t>
            </w:r>
          </w:p>
        </w:tc>
        <w:tc>
          <w:tcPr>
            <w:tcW w:w="993" w:type="dxa"/>
            <w:vAlign w:val="center"/>
          </w:tcPr>
          <w:p w:rsidR="00285059" w:rsidRDefault="00285059" w:rsidP="00165164">
            <w:pPr>
              <w:widowControl w:val="0"/>
              <w:overflowPunct w:val="0"/>
              <w:autoSpaceDE w:val="0"/>
              <w:autoSpaceDN w:val="0"/>
              <w:bidi/>
              <w:adjustRightInd w:val="0"/>
              <w:spacing w:line="296" w:lineRule="auto"/>
              <w:jc w:val="center"/>
              <w:rPr>
                <w:rFonts w:ascii="Times New Roman" w:hAnsi="Times New Roman" w:cs="B Nazanin"/>
                <w:sz w:val="24"/>
                <w:szCs w:val="24"/>
                <w:rtl/>
                <w:lang w:bidi="fa-IR"/>
              </w:rPr>
            </w:pPr>
          </w:p>
        </w:tc>
        <w:tc>
          <w:tcPr>
            <w:tcW w:w="1073" w:type="dxa"/>
            <w:vAlign w:val="center"/>
          </w:tcPr>
          <w:p w:rsidR="00285059" w:rsidRPr="00166858" w:rsidRDefault="00285059" w:rsidP="00165164">
            <w:pPr>
              <w:widowControl w:val="0"/>
              <w:overflowPunct w:val="0"/>
              <w:autoSpaceDE w:val="0"/>
              <w:autoSpaceDN w:val="0"/>
              <w:bidi/>
              <w:adjustRightInd w:val="0"/>
              <w:spacing w:line="296" w:lineRule="auto"/>
              <w:jc w:val="center"/>
              <w:rPr>
                <w:rFonts w:ascii="Times New Roman" w:hAnsi="Times New Roman" w:cs="B Nazanin"/>
                <w:sz w:val="24"/>
                <w:szCs w:val="24"/>
                <w:rtl/>
                <w:lang w:bidi="fa-IR"/>
              </w:rPr>
            </w:pPr>
          </w:p>
        </w:tc>
        <w:tc>
          <w:tcPr>
            <w:tcW w:w="930" w:type="dxa"/>
            <w:vAlign w:val="center"/>
          </w:tcPr>
          <w:p w:rsidR="00285059" w:rsidRPr="00166858" w:rsidRDefault="00285059" w:rsidP="00165164">
            <w:pPr>
              <w:widowControl w:val="0"/>
              <w:overflowPunct w:val="0"/>
              <w:autoSpaceDE w:val="0"/>
              <w:autoSpaceDN w:val="0"/>
              <w:bidi/>
              <w:adjustRightInd w:val="0"/>
              <w:spacing w:line="296" w:lineRule="auto"/>
              <w:jc w:val="center"/>
              <w:rPr>
                <w:rFonts w:ascii="Times New Roman" w:hAnsi="Times New Roman" w:cs="B Nazanin"/>
                <w:sz w:val="24"/>
                <w:szCs w:val="24"/>
                <w:rtl/>
                <w:lang w:bidi="fa-IR"/>
              </w:rPr>
            </w:pPr>
          </w:p>
        </w:tc>
      </w:tr>
      <w:tr w:rsidR="00285059" w:rsidRPr="00166858" w:rsidTr="00165164">
        <w:trPr>
          <w:trHeight w:val="623"/>
        </w:trPr>
        <w:tc>
          <w:tcPr>
            <w:tcW w:w="3495" w:type="dxa"/>
            <w:vMerge/>
            <w:vAlign w:val="center"/>
          </w:tcPr>
          <w:p w:rsidR="00285059" w:rsidRDefault="00285059" w:rsidP="00422EDA">
            <w:pPr>
              <w:bidi/>
              <w:ind w:left="360"/>
              <w:jc w:val="center"/>
              <w:rPr>
                <w:rFonts w:eastAsiaTheme="minorEastAsia" w:cs="B Nazanin"/>
                <w:b/>
                <w:bCs/>
                <w:sz w:val="24"/>
                <w:szCs w:val="24"/>
                <w:rtl/>
                <w:lang w:bidi="fa-IR"/>
              </w:rPr>
            </w:pPr>
          </w:p>
        </w:tc>
        <w:tc>
          <w:tcPr>
            <w:tcW w:w="3115" w:type="dxa"/>
            <w:vAlign w:val="center"/>
          </w:tcPr>
          <w:p w:rsidR="00285059" w:rsidRDefault="00285059" w:rsidP="00B0734B">
            <w:pPr>
              <w:bidi/>
              <w:rPr>
                <w:rFonts w:cs="B Nazanin"/>
                <w:b/>
                <w:bCs/>
                <w:rtl/>
                <w:lang w:bidi="fa-IR"/>
              </w:rPr>
            </w:pPr>
            <w:r>
              <w:rPr>
                <w:rFonts w:cs="B Nazanin" w:hint="cs"/>
                <w:b/>
                <w:bCs/>
                <w:rtl/>
                <w:lang w:bidi="fa-IR"/>
              </w:rPr>
              <w:t xml:space="preserve">درصد حضور اساتيد  </w:t>
            </w:r>
          </w:p>
        </w:tc>
        <w:tc>
          <w:tcPr>
            <w:tcW w:w="993" w:type="dxa"/>
            <w:vAlign w:val="center"/>
          </w:tcPr>
          <w:p w:rsidR="00285059" w:rsidRDefault="00285059" w:rsidP="00165164">
            <w:pPr>
              <w:widowControl w:val="0"/>
              <w:overflowPunct w:val="0"/>
              <w:autoSpaceDE w:val="0"/>
              <w:autoSpaceDN w:val="0"/>
              <w:bidi/>
              <w:adjustRightInd w:val="0"/>
              <w:spacing w:line="296" w:lineRule="auto"/>
              <w:jc w:val="center"/>
              <w:rPr>
                <w:rFonts w:ascii="Times New Roman" w:hAnsi="Times New Roman" w:cs="B Nazanin"/>
                <w:sz w:val="24"/>
                <w:szCs w:val="24"/>
                <w:rtl/>
                <w:lang w:bidi="fa-IR"/>
              </w:rPr>
            </w:pPr>
          </w:p>
        </w:tc>
        <w:tc>
          <w:tcPr>
            <w:tcW w:w="1073" w:type="dxa"/>
            <w:vAlign w:val="center"/>
          </w:tcPr>
          <w:p w:rsidR="00285059" w:rsidRPr="00166858" w:rsidRDefault="00285059" w:rsidP="00165164">
            <w:pPr>
              <w:widowControl w:val="0"/>
              <w:overflowPunct w:val="0"/>
              <w:autoSpaceDE w:val="0"/>
              <w:autoSpaceDN w:val="0"/>
              <w:bidi/>
              <w:adjustRightInd w:val="0"/>
              <w:spacing w:line="296" w:lineRule="auto"/>
              <w:jc w:val="center"/>
              <w:rPr>
                <w:rFonts w:ascii="Times New Roman" w:hAnsi="Times New Roman" w:cs="B Nazanin"/>
                <w:sz w:val="24"/>
                <w:szCs w:val="24"/>
                <w:rtl/>
                <w:lang w:bidi="fa-IR"/>
              </w:rPr>
            </w:pPr>
          </w:p>
        </w:tc>
        <w:tc>
          <w:tcPr>
            <w:tcW w:w="930" w:type="dxa"/>
            <w:vAlign w:val="center"/>
          </w:tcPr>
          <w:p w:rsidR="00285059" w:rsidRPr="00166858" w:rsidRDefault="00285059" w:rsidP="00165164">
            <w:pPr>
              <w:widowControl w:val="0"/>
              <w:overflowPunct w:val="0"/>
              <w:autoSpaceDE w:val="0"/>
              <w:autoSpaceDN w:val="0"/>
              <w:bidi/>
              <w:adjustRightInd w:val="0"/>
              <w:spacing w:line="296" w:lineRule="auto"/>
              <w:jc w:val="center"/>
              <w:rPr>
                <w:rFonts w:ascii="Times New Roman" w:hAnsi="Times New Roman" w:cs="B Nazanin"/>
                <w:sz w:val="24"/>
                <w:szCs w:val="24"/>
                <w:rtl/>
                <w:lang w:bidi="fa-IR"/>
              </w:rPr>
            </w:pPr>
          </w:p>
        </w:tc>
      </w:tr>
    </w:tbl>
    <w:p w:rsidR="003A5BF4" w:rsidRPr="00166858" w:rsidRDefault="003A5BF4" w:rsidP="00D62138">
      <w:pPr>
        <w:widowControl w:val="0"/>
        <w:overflowPunct w:val="0"/>
        <w:autoSpaceDE w:val="0"/>
        <w:autoSpaceDN w:val="0"/>
        <w:bidi/>
        <w:adjustRightInd w:val="0"/>
        <w:spacing w:after="0" w:line="296" w:lineRule="auto"/>
        <w:rPr>
          <w:rFonts w:ascii="Times New Roman" w:hAnsi="Times New Roman" w:cs="B Nazanin"/>
          <w:sz w:val="24"/>
          <w:szCs w:val="24"/>
          <w:rtl/>
          <w:lang w:bidi="fa-IR"/>
        </w:rPr>
      </w:pPr>
    </w:p>
    <w:p w:rsidR="003A5BF4" w:rsidRDefault="003A5BF4" w:rsidP="003A5BF4">
      <w:pPr>
        <w:widowControl w:val="0"/>
        <w:overflowPunct w:val="0"/>
        <w:autoSpaceDE w:val="0"/>
        <w:autoSpaceDN w:val="0"/>
        <w:bidi/>
        <w:adjustRightInd w:val="0"/>
        <w:spacing w:after="0" w:line="296" w:lineRule="auto"/>
        <w:ind w:left="117"/>
        <w:rPr>
          <w:rFonts w:ascii="Times New Roman" w:hAnsi="Times New Roman" w:cs="B Nazanin"/>
          <w:sz w:val="24"/>
          <w:szCs w:val="24"/>
          <w:lang w:bidi="fa-IR"/>
        </w:rPr>
      </w:pPr>
    </w:p>
    <w:p w:rsidR="00D44E41" w:rsidRDefault="00D44E41" w:rsidP="00D44E41">
      <w:pPr>
        <w:widowControl w:val="0"/>
        <w:overflowPunct w:val="0"/>
        <w:autoSpaceDE w:val="0"/>
        <w:autoSpaceDN w:val="0"/>
        <w:bidi/>
        <w:adjustRightInd w:val="0"/>
        <w:spacing w:after="0" w:line="296" w:lineRule="auto"/>
        <w:ind w:left="117"/>
        <w:rPr>
          <w:rFonts w:ascii="Times New Roman" w:hAnsi="Times New Roman" w:cs="B Nazanin"/>
          <w:sz w:val="24"/>
          <w:szCs w:val="24"/>
          <w:lang w:bidi="fa-IR"/>
        </w:rPr>
      </w:pPr>
    </w:p>
    <w:p w:rsidR="00D44E41" w:rsidRDefault="00D44E41" w:rsidP="00D44E41">
      <w:pPr>
        <w:widowControl w:val="0"/>
        <w:overflowPunct w:val="0"/>
        <w:autoSpaceDE w:val="0"/>
        <w:autoSpaceDN w:val="0"/>
        <w:bidi/>
        <w:adjustRightInd w:val="0"/>
        <w:spacing w:after="0" w:line="296" w:lineRule="auto"/>
        <w:ind w:left="117"/>
        <w:rPr>
          <w:rFonts w:ascii="Times New Roman" w:hAnsi="Times New Roman" w:cs="B Nazanin"/>
          <w:sz w:val="24"/>
          <w:szCs w:val="24"/>
          <w:lang w:bidi="fa-IR"/>
        </w:rPr>
      </w:pPr>
    </w:p>
    <w:p w:rsidR="00D44E41" w:rsidRDefault="00D44E41" w:rsidP="00D44E41">
      <w:pPr>
        <w:widowControl w:val="0"/>
        <w:overflowPunct w:val="0"/>
        <w:autoSpaceDE w:val="0"/>
        <w:autoSpaceDN w:val="0"/>
        <w:bidi/>
        <w:adjustRightInd w:val="0"/>
        <w:spacing w:after="0" w:line="296" w:lineRule="auto"/>
        <w:ind w:left="117"/>
        <w:rPr>
          <w:rFonts w:ascii="Times New Roman" w:hAnsi="Times New Roman" w:cs="B Nazanin"/>
          <w:sz w:val="24"/>
          <w:szCs w:val="24"/>
          <w:lang w:bidi="fa-IR"/>
        </w:rPr>
      </w:pPr>
    </w:p>
    <w:p w:rsidR="00D44E41" w:rsidRPr="00FB57A4" w:rsidRDefault="00830280" w:rsidP="00112984">
      <w:pPr>
        <w:widowControl w:val="0"/>
        <w:overflowPunct w:val="0"/>
        <w:autoSpaceDE w:val="0"/>
        <w:autoSpaceDN w:val="0"/>
        <w:bidi/>
        <w:adjustRightInd w:val="0"/>
        <w:spacing w:after="0" w:line="240" w:lineRule="auto"/>
        <w:ind w:left="117"/>
        <w:rPr>
          <w:rFonts w:ascii="Times New Roman" w:hAnsi="Times New Roman" w:cs="B Nazanin"/>
          <w:sz w:val="24"/>
          <w:szCs w:val="24"/>
          <w:rtl/>
          <w:lang w:bidi="fa-IR"/>
        </w:rPr>
      </w:pPr>
      <w:r>
        <w:rPr>
          <w:rFonts w:ascii="Times New Roman" w:hAnsi="Times New Roman" w:cs="B Nazanin"/>
          <w:noProof/>
          <w:sz w:val="24"/>
          <w:szCs w:val="24"/>
          <w:rtl/>
        </w:rPr>
        <w:lastRenderedPageBreak/>
        <w:pict>
          <v:shape id="_x0000_s1780" type="#_x0000_t202" style="position:absolute;left:0;text-align:left;margin-left:-26.45pt;margin-top:-12.4pt;width:549.4pt;height:47.35pt;z-index:251750400" fillcolor="white [3201]" strokecolor="#bab8c8 [1942]" strokeweight="1pt">
            <v:fill color2="#d1cfda [1302]" focusposition="1" focussize="" focus="100%" type="gradient"/>
            <v:shadow on="t" type="perspective" color="#444154 [1606]" opacity=".5" offset="1pt" offset2="-3pt"/>
            <v:textbox style="mso-next-textbox:#_x0000_s1780">
              <w:txbxContent>
                <w:p w:rsidR="00256695" w:rsidRPr="00007046" w:rsidRDefault="00256695" w:rsidP="00112984">
                  <w:pPr>
                    <w:spacing w:after="0" w:line="240" w:lineRule="auto"/>
                    <w:jc w:val="center"/>
                    <w:rPr>
                      <w:rFonts w:cs="B Titr"/>
                      <w:b/>
                      <w:bCs/>
                      <w:noProof/>
                      <w:color w:val="32525C" w:themeColor="accent1" w:themeShade="80"/>
                      <w:sz w:val="44"/>
                      <w:szCs w:val="44"/>
                      <w:lang w:bidi="fa-IR"/>
                    </w:rPr>
                  </w:pPr>
                  <w:r w:rsidRPr="00007046">
                    <w:rPr>
                      <w:rFonts w:cs="B Titr" w:hint="cs"/>
                      <w:b/>
                      <w:bCs/>
                      <w:noProof/>
                      <w:color w:val="32525C" w:themeColor="accent1" w:themeShade="80"/>
                      <w:sz w:val="44"/>
                      <w:szCs w:val="44"/>
                      <w:rtl/>
                      <w:lang w:bidi="fa-IR"/>
                    </w:rPr>
                    <w:t xml:space="preserve">مسائل و مشكلات استراتژيك </w:t>
                  </w:r>
                  <w:r>
                    <w:rPr>
                      <w:rFonts w:cs="B Titr" w:hint="cs"/>
                      <w:b/>
                      <w:bCs/>
                      <w:noProof/>
                      <w:color w:val="32525C" w:themeColor="accent1" w:themeShade="80"/>
                      <w:sz w:val="44"/>
                      <w:szCs w:val="44"/>
                      <w:rtl/>
                      <w:lang w:bidi="fa-IR"/>
                    </w:rPr>
                    <w:t xml:space="preserve">مرکز آموزشی درمانی </w:t>
                  </w:r>
                  <w:r w:rsidRPr="00007046">
                    <w:rPr>
                      <w:rFonts w:cs="B Titr" w:hint="cs"/>
                      <w:b/>
                      <w:bCs/>
                      <w:noProof/>
                      <w:color w:val="32525C" w:themeColor="accent1" w:themeShade="80"/>
                      <w:sz w:val="44"/>
                      <w:szCs w:val="44"/>
                      <w:rtl/>
                      <w:lang w:bidi="fa-IR"/>
                    </w:rPr>
                    <w:t xml:space="preserve"> </w:t>
                  </w:r>
                  <w:r>
                    <w:rPr>
                      <w:rFonts w:cs="B Titr" w:hint="cs"/>
                      <w:b/>
                      <w:bCs/>
                      <w:noProof/>
                      <w:color w:val="32525C" w:themeColor="accent1" w:themeShade="80"/>
                      <w:sz w:val="44"/>
                      <w:szCs w:val="44"/>
                      <w:rtl/>
                      <w:lang w:bidi="fa-IR"/>
                    </w:rPr>
                    <w:t>امام حسين (ع)</w:t>
                  </w:r>
                </w:p>
                <w:p w:rsidR="00256695" w:rsidRPr="001B050A" w:rsidRDefault="00256695" w:rsidP="00D44E41">
                  <w:pPr>
                    <w:spacing w:after="0"/>
                    <w:rPr>
                      <w:szCs w:val="24"/>
                    </w:rPr>
                  </w:pPr>
                </w:p>
              </w:txbxContent>
            </v:textbox>
            <w10:wrap type="square"/>
          </v:shape>
        </w:pict>
      </w:r>
      <w:r w:rsidR="00D44E41" w:rsidRPr="00BB320D">
        <w:rPr>
          <w:rFonts w:cs="B Nazanin" w:hint="cs"/>
          <w:sz w:val="28"/>
          <w:szCs w:val="28"/>
          <w:rtl/>
        </w:rPr>
        <w:t xml:space="preserve">با توجه استراتژي هاي موجود با طبقه بندي مسائل و مشكلات استراتژي در قالب ماتريس </w:t>
      </w:r>
      <w:r w:rsidR="00D44E41" w:rsidRPr="00BB320D">
        <w:rPr>
          <w:rFonts w:cs="B Nazanin"/>
          <w:sz w:val="28"/>
          <w:szCs w:val="28"/>
        </w:rPr>
        <w:t>BPQM</w:t>
      </w:r>
      <w:r w:rsidR="00D44E41" w:rsidRPr="00BB320D">
        <w:rPr>
          <w:rFonts w:cs="B Nazanin" w:hint="cs"/>
          <w:sz w:val="28"/>
          <w:szCs w:val="28"/>
          <w:rtl/>
          <w:lang w:bidi="fa-IR"/>
        </w:rPr>
        <w:t>به بررسي و اولويت بندي مسائل استراتژي پرداختيم.</w:t>
      </w:r>
    </w:p>
    <w:p w:rsidR="00D44E41" w:rsidRPr="00B526BD" w:rsidRDefault="00D44E41" w:rsidP="00112984">
      <w:pPr>
        <w:bidi/>
        <w:spacing w:line="240" w:lineRule="auto"/>
        <w:jc w:val="both"/>
        <w:rPr>
          <w:rFonts w:cs="B Nazanin"/>
          <w:sz w:val="28"/>
          <w:szCs w:val="28"/>
        </w:rPr>
      </w:pPr>
      <w:r w:rsidRPr="00BB320D">
        <w:rPr>
          <w:rFonts w:cs="B Nazanin" w:hint="cs"/>
          <w:sz w:val="28"/>
          <w:szCs w:val="28"/>
          <w:rtl/>
        </w:rPr>
        <w:t>لازم به ذكر است برنامه ريزي عملياتي جهت اجرايي كردن اين راهبردهاي سازماني تدوين و به مرحله اجرا ميرسد.</w:t>
      </w:r>
    </w:p>
    <w:p w:rsidR="00D44E41" w:rsidRPr="00BB320D" w:rsidRDefault="00D44E41" w:rsidP="00112984">
      <w:pPr>
        <w:bidi/>
        <w:spacing w:after="0" w:line="240" w:lineRule="auto"/>
        <w:rPr>
          <w:rFonts w:cs="B Nazanin"/>
          <w:sz w:val="28"/>
          <w:szCs w:val="28"/>
          <w:rtl/>
          <w:lang w:bidi="fa-IR"/>
        </w:rPr>
      </w:pPr>
      <w:r w:rsidRPr="00BB320D">
        <w:rPr>
          <w:rFonts w:cs="B Nazanin" w:hint="cs"/>
          <w:sz w:val="28"/>
          <w:szCs w:val="28"/>
          <w:rtl/>
          <w:lang w:bidi="fa-IR"/>
        </w:rPr>
        <w:t>1. آموزش ، توانمندسازي و  مديريت صحيح منابع انساني(افزايش مهارت ،انگيزه و رفاه كاركنان)</w:t>
      </w:r>
    </w:p>
    <w:p w:rsidR="00D44E41" w:rsidRPr="00BB320D" w:rsidRDefault="00D44E41" w:rsidP="00112984">
      <w:pPr>
        <w:bidi/>
        <w:spacing w:after="0" w:line="240" w:lineRule="auto"/>
        <w:rPr>
          <w:rFonts w:cs="B Nazanin"/>
          <w:sz w:val="28"/>
          <w:szCs w:val="28"/>
          <w:rtl/>
          <w:lang w:bidi="fa-IR"/>
        </w:rPr>
      </w:pPr>
      <w:r w:rsidRPr="00BB320D">
        <w:rPr>
          <w:rFonts w:cs="B Nazanin" w:hint="cs"/>
          <w:sz w:val="28"/>
          <w:szCs w:val="28"/>
          <w:rtl/>
          <w:lang w:bidi="fa-IR"/>
        </w:rPr>
        <w:t>2. ارتقا استاندارد فضاي فيزيكي بخش هاي تخصصي (تروما) و افزايش توانمندسازي بيمار و بازگشت به اجتماع (روان)</w:t>
      </w:r>
    </w:p>
    <w:p w:rsidR="00D44E41" w:rsidRPr="00BB320D" w:rsidRDefault="00D44E41" w:rsidP="00112984">
      <w:pPr>
        <w:shd w:val="clear" w:color="auto" w:fill="FFFFFF" w:themeFill="background1"/>
        <w:bidi/>
        <w:spacing w:after="0" w:line="240" w:lineRule="auto"/>
        <w:rPr>
          <w:rFonts w:cs="B Nazanin"/>
          <w:sz w:val="28"/>
          <w:szCs w:val="28"/>
          <w:rtl/>
          <w:lang w:bidi="fa-IR"/>
        </w:rPr>
      </w:pPr>
      <w:r w:rsidRPr="00BB320D">
        <w:rPr>
          <w:rFonts w:cs="B Nazanin" w:hint="cs"/>
          <w:sz w:val="28"/>
          <w:szCs w:val="28"/>
          <w:rtl/>
          <w:lang w:bidi="fa-IR"/>
        </w:rPr>
        <w:t xml:space="preserve">3. متوازن سازي هزينه - درآمد واحدهاي بيمارستاني </w:t>
      </w:r>
    </w:p>
    <w:p w:rsidR="00D44E41" w:rsidRPr="00112984" w:rsidRDefault="00D44E41" w:rsidP="00112984">
      <w:pPr>
        <w:bidi/>
        <w:spacing w:after="0" w:line="240" w:lineRule="auto"/>
        <w:rPr>
          <w:rFonts w:cs="B Nazanin"/>
          <w:sz w:val="28"/>
          <w:szCs w:val="28"/>
          <w:lang w:bidi="fa-IR"/>
        </w:rPr>
      </w:pPr>
      <w:r w:rsidRPr="00BB320D">
        <w:rPr>
          <w:rFonts w:cs="B Nazanin" w:hint="cs"/>
          <w:sz w:val="28"/>
          <w:szCs w:val="28"/>
          <w:rtl/>
          <w:lang w:bidi="fa-IR"/>
        </w:rPr>
        <w:t>4. مديريت فرآيندهاي بيمارستاني</w:t>
      </w:r>
    </w:p>
    <w:tbl>
      <w:tblPr>
        <w:tblStyle w:val="TableGrid"/>
        <w:tblpPr w:leftFromText="180" w:rightFromText="180" w:vertAnchor="text" w:horzAnchor="margin" w:tblpXSpec="center" w:tblpY="37"/>
        <w:bidiVisual/>
        <w:tblW w:w="9128" w:type="dxa"/>
        <w:tblLook w:val="04A0"/>
      </w:tblPr>
      <w:tblGrid>
        <w:gridCol w:w="17"/>
        <w:gridCol w:w="1603"/>
        <w:gridCol w:w="707"/>
        <w:gridCol w:w="18"/>
        <w:gridCol w:w="819"/>
        <w:gridCol w:w="858"/>
        <w:gridCol w:w="18"/>
        <w:gridCol w:w="924"/>
        <w:gridCol w:w="757"/>
        <w:gridCol w:w="15"/>
        <w:gridCol w:w="851"/>
        <w:gridCol w:w="830"/>
        <w:gridCol w:w="15"/>
        <w:gridCol w:w="865"/>
        <w:gridCol w:w="817"/>
        <w:gridCol w:w="14"/>
      </w:tblGrid>
      <w:tr w:rsidR="00D44E41" w:rsidRPr="00166858" w:rsidTr="00DA7E81">
        <w:trPr>
          <w:gridBefore w:val="1"/>
          <w:wBefore w:w="17" w:type="dxa"/>
          <w:trHeight w:val="711"/>
        </w:trPr>
        <w:tc>
          <w:tcPr>
            <w:tcW w:w="2328" w:type="dxa"/>
            <w:gridSpan w:val="3"/>
            <w:shd w:val="clear" w:color="auto" w:fill="FFFFFF" w:themeFill="background1"/>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موضوع</w:t>
            </w:r>
          </w:p>
        </w:tc>
        <w:tc>
          <w:tcPr>
            <w:tcW w:w="1695" w:type="dxa"/>
            <w:gridSpan w:val="3"/>
            <w:shd w:val="clear" w:color="auto" w:fill="FCF4C6" w:themeFill="accent2" w:themeFillTint="33"/>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مشکل اول</w:t>
            </w:r>
          </w:p>
        </w:tc>
        <w:tc>
          <w:tcPr>
            <w:tcW w:w="1696" w:type="dxa"/>
            <w:gridSpan w:val="3"/>
            <w:shd w:val="clear" w:color="auto" w:fill="CCFFFF"/>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مشکل دوم</w:t>
            </w:r>
          </w:p>
        </w:tc>
        <w:tc>
          <w:tcPr>
            <w:tcW w:w="1696" w:type="dxa"/>
            <w:gridSpan w:val="3"/>
            <w:shd w:val="clear" w:color="auto" w:fill="FF9999"/>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مشکل سوم</w:t>
            </w:r>
          </w:p>
        </w:tc>
        <w:tc>
          <w:tcPr>
            <w:tcW w:w="1696" w:type="dxa"/>
            <w:gridSpan w:val="3"/>
            <w:shd w:val="clear" w:color="auto" w:fill="92D050"/>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مشکل چهارم</w:t>
            </w:r>
          </w:p>
        </w:tc>
      </w:tr>
      <w:tr w:rsidR="00D44E41" w:rsidRPr="00166858" w:rsidTr="00DA7E81">
        <w:trPr>
          <w:gridAfter w:val="1"/>
          <w:wAfter w:w="14" w:type="dxa"/>
          <w:trHeight w:val="675"/>
        </w:trPr>
        <w:tc>
          <w:tcPr>
            <w:tcW w:w="1620" w:type="dxa"/>
            <w:gridSpan w:val="2"/>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معیار</w:t>
            </w:r>
          </w:p>
        </w:tc>
        <w:tc>
          <w:tcPr>
            <w:tcW w:w="707" w:type="dxa"/>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ضریب</w:t>
            </w:r>
          </w:p>
        </w:tc>
        <w:tc>
          <w:tcPr>
            <w:tcW w:w="837" w:type="dxa"/>
            <w:gridSpan w:val="2"/>
            <w:shd w:val="clear" w:color="auto" w:fill="FCF4C6" w:themeFill="accent2" w:themeFillTint="33"/>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رتبه</w:t>
            </w:r>
          </w:p>
        </w:tc>
        <w:tc>
          <w:tcPr>
            <w:tcW w:w="858" w:type="dxa"/>
            <w:shd w:val="clear" w:color="auto" w:fill="FCF4C6" w:themeFill="accent2" w:themeFillTint="33"/>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وزن</w:t>
            </w:r>
          </w:p>
        </w:tc>
        <w:tc>
          <w:tcPr>
            <w:tcW w:w="942" w:type="dxa"/>
            <w:gridSpan w:val="2"/>
            <w:shd w:val="clear" w:color="auto" w:fill="CCFFFF"/>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رتبه</w:t>
            </w:r>
          </w:p>
        </w:tc>
        <w:tc>
          <w:tcPr>
            <w:tcW w:w="757" w:type="dxa"/>
            <w:shd w:val="clear" w:color="auto" w:fill="CCFFFF"/>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وزن</w:t>
            </w:r>
          </w:p>
        </w:tc>
        <w:tc>
          <w:tcPr>
            <w:tcW w:w="866" w:type="dxa"/>
            <w:gridSpan w:val="2"/>
            <w:shd w:val="clear" w:color="auto" w:fill="FF9999"/>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رتبه</w:t>
            </w:r>
          </w:p>
        </w:tc>
        <w:tc>
          <w:tcPr>
            <w:tcW w:w="830" w:type="dxa"/>
            <w:shd w:val="clear" w:color="auto" w:fill="FF9999"/>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وزن</w:t>
            </w:r>
          </w:p>
        </w:tc>
        <w:tc>
          <w:tcPr>
            <w:tcW w:w="880" w:type="dxa"/>
            <w:gridSpan w:val="2"/>
            <w:shd w:val="clear" w:color="auto" w:fill="92D050"/>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رتبه</w:t>
            </w:r>
          </w:p>
        </w:tc>
        <w:tc>
          <w:tcPr>
            <w:tcW w:w="817" w:type="dxa"/>
            <w:shd w:val="clear" w:color="auto" w:fill="92D050"/>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وزن</w:t>
            </w:r>
          </w:p>
        </w:tc>
      </w:tr>
      <w:tr w:rsidR="00D44E41" w:rsidRPr="00166858" w:rsidTr="00DA7E81">
        <w:trPr>
          <w:gridAfter w:val="1"/>
          <w:wAfter w:w="14" w:type="dxa"/>
          <w:trHeight w:val="968"/>
        </w:trPr>
        <w:tc>
          <w:tcPr>
            <w:tcW w:w="1620" w:type="dxa"/>
            <w:gridSpan w:val="2"/>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سهولت برخورد</w:t>
            </w:r>
          </w:p>
        </w:tc>
        <w:tc>
          <w:tcPr>
            <w:tcW w:w="707" w:type="dxa"/>
            <w:shd w:val="clear" w:color="auto" w:fill="E7E7EC" w:themeFill="accent3" w:themeFillTint="33"/>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0.2</w:t>
            </w:r>
          </w:p>
        </w:tc>
        <w:tc>
          <w:tcPr>
            <w:tcW w:w="837" w:type="dxa"/>
            <w:gridSpan w:val="2"/>
            <w:shd w:val="clear" w:color="auto" w:fill="FCF4C6" w:themeFill="accent2" w:themeFillTint="33"/>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2</w:t>
            </w:r>
          </w:p>
        </w:tc>
        <w:tc>
          <w:tcPr>
            <w:tcW w:w="858" w:type="dxa"/>
            <w:shd w:val="clear" w:color="auto" w:fill="FCF4C6" w:themeFill="accent2" w:themeFillTint="33"/>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0.4</w:t>
            </w:r>
          </w:p>
        </w:tc>
        <w:tc>
          <w:tcPr>
            <w:tcW w:w="942" w:type="dxa"/>
            <w:gridSpan w:val="2"/>
            <w:shd w:val="clear" w:color="auto" w:fill="CCFFFF"/>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4</w:t>
            </w:r>
          </w:p>
        </w:tc>
        <w:tc>
          <w:tcPr>
            <w:tcW w:w="757" w:type="dxa"/>
            <w:shd w:val="clear" w:color="auto" w:fill="CCFFFF"/>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0.8</w:t>
            </w:r>
          </w:p>
        </w:tc>
        <w:tc>
          <w:tcPr>
            <w:tcW w:w="866" w:type="dxa"/>
            <w:gridSpan w:val="2"/>
            <w:shd w:val="clear" w:color="auto" w:fill="FF9999"/>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1</w:t>
            </w:r>
          </w:p>
        </w:tc>
        <w:tc>
          <w:tcPr>
            <w:tcW w:w="830" w:type="dxa"/>
            <w:shd w:val="clear" w:color="auto" w:fill="FF9999"/>
            <w:vAlign w:val="center"/>
          </w:tcPr>
          <w:p w:rsidR="00D44E41" w:rsidRPr="00166858" w:rsidRDefault="00D44E41" w:rsidP="00DA7E81">
            <w:pPr>
              <w:tabs>
                <w:tab w:val="left" w:pos="3265"/>
              </w:tabs>
              <w:bidi/>
              <w:jc w:val="center"/>
              <w:rPr>
                <w:rFonts w:cs="B Nazanin"/>
                <w:rtl/>
                <w:lang w:bidi="fa-IR"/>
              </w:rPr>
            </w:pPr>
            <w:r w:rsidRPr="00166858">
              <w:rPr>
                <w:rFonts w:cs="B Nazanin" w:hint="cs"/>
                <w:rtl/>
                <w:lang w:bidi="fa-IR"/>
              </w:rPr>
              <w:t>0.2</w:t>
            </w:r>
          </w:p>
        </w:tc>
        <w:tc>
          <w:tcPr>
            <w:tcW w:w="880" w:type="dxa"/>
            <w:gridSpan w:val="2"/>
            <w:shd w:val="clear" w:color="auto" w:fill="92D050"/>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1</w:t>
            </w:r>
          </w:p>
        </w:tc>
        <w:tc>
          <w:tcPr>
            <w:tcW w:w="817" w:type="dxa"/>
            <w:shd w:val="clear" w:color="auto" w:fill="92D050"/>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0.2</w:t>
            </w:r>
          </w:p>
        </w:tc>
      </w:tr>
      <w:tr w:rsidR="00D44E41" w:rsidRPr="00166858" w:rsidTr="00DA7E81">
        <w:trPr>
          <w:gridAfter w:val="1"/>
          <w:wAfter w:w="14" w:type="dxa"/>
          <w:trHeight w:val="921"/>
        </w:trPr>
        <w:tc>
          <w:tcPr>
            <w:tcW w:w="1620" w:type="dxa"/>
            <w:gridSpan w:val="2"/>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امکان  موفقیت</w:t>
            </w:r>
          </w:p>
        </w:tc>
        <w:tc>
          <w:tcPr>
            <w:tcW w:w="707" w:type="dxa"/>
            <w:shd w:val="clear" w:color="auto" w:fill="E7E7EC" w:themeFill="accent3" w:themeFillTint="33"/>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0.1</w:t>
            </w:r>
          </w:p>
        </w:tc>
        <w:tc>
          <w:tcPr>
            <w:tcW w:w="837" w:type="dxa"/>
            <w:gridSpan w:val="2"/>
            <w:shd w:val="clear" w:color="auto" w:fill="FCF4C6" w:themeFill="accent2" w:themeFillTint="33"/>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3</w:t>
            </w:r>
          </w:p>
        </w:tc>
        <w:tc>
          <w:tcPr>
            <w:tcW w:w="858" w:type="dxa"/>
            <w:shd w:val="clear" w:color="auto" w:fill="FCF4C6" w:themeFill="accent2" w:themeFillTint="33"/>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0.3</w:t>
            </w:r>
          </w:p>
        </w:tc>
        <w:tc>
          <w:tcPr>
            <w:tcW w:w="942" w:type="dxa"/>
            <w:gridSpan w:val="2"/>
            <w:shd w:val="clear" w:color="auto" w:fill="CCFFFF"/>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2</w:t>
            </w:r>
          </w:p>
        </w:tc>
        <w:tc>
          <w:tcPr>
            <w:tcW w:w="757" w:type="dxa"/>
            <w:shd w:val="clear" w:color="auto" w:fill="CCFFFF"/>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0.2</w:t>
            </w:r>
          </w:p>
        </w:tc>
        <w:tc>
          <w:tcPr>
            <w:tcW w:w="866" w:type="dxa"/>
            <w:gridSpan w:val="2"/>
            <w:shd w:val="clear" w:color="auto" w:fill="FF9999"/>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2</w:t>
            </w:r>
          </w:p>
        </w:tc>
        <w:tc>
          <w:tcPr>
            <w:tcW w:w="830" w:type="dxa"/>
            <w:shd w:val="clear" w:color="auto" w:fill="FF9999"/>
            <w:vAlign w:val="center"/>
          </w:tcPr>
          <w:p w:rsidR="00D44E41" w:rsidRPr="00166858" w:rsidRDefault="00D44E41" w:rsidP="00DA7E81">
            <w:pPr>
              <w:tabs>
                <w:tab w:val="left" w:pos="3265"/>
              </w:tabs>
              <w:bidi/>
              <w:jc w:val="center"/>
              <w:rPr>
                <w:rFonts w:cs="B Nazanin"/>
                <w:rtl/>
                <w:lang w:bidi="fa-IR"/>
              </w:rPr>
            </w:pPr>
            <w:r w:rsidRPr="00166858">
              <w:rPr>
                <w:rFonts w:cs="B Nazanin" w:hint="cs"/>
                <w:rtl/>
                <w:lang w:bidi="fa-IR"/>
              </w:rPr>
              <w:t>0.2</w:t>
            </w:r>
          </w:p>
        </w:tc>
        <w:tc>
          <w:tcPr>
            <w:tcW w:w="880" w:type="dxa"/>
            <w:gridSpan w:val="2"/>
            <w:shd w:val="clear" w:color="auto" w:fill="92D050"/>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2</w:t>
            </w:r>
          </w:p>
        </w:tc>
        <w:tc>
          <w:tcPr>
            <w:tcW w:w="817" w:type="dxa"/>
            <w:shd w:val="clear" w:color="auto" w:fill="92D050"/>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0.2</w:t>
            </w:r>
          </w:p>
        </w:tc>
      </w:tr>
      <w:tr w:rsidR="00D44E41" w:rsidRPr="00166858" w:rsidTr="00DA7E81">
        <w:trPr>
          <w:gridAfter w:val="1"/>
          <w:wAfter w:w="14" w:type="dxa"/>
          <w:trHeight w:val="968"/>
        </w:trPr>
        <w:tc>
          <w:tcPr>
            <w:tcW w:w="1620" w:type="dxa"/>
            <w:gridSpan w:val="2"/>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اثربخشی راه حل</w:t>
            </w:r>
          </w:p>
        </w:tc>
        <w:tc>
          <w:tcPr>
            <w:tcW w:w="707" w:type="dxa"/>
            <w:shd w:val="clear" w:color="auto" w:fill="E7E7EC" w:themeFill="accent3" w:themeFillTint="33"/>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0.1</w:t>
            </w:r>
          </w:p>
        </w:tc>
        <w:tc>
          <w:tcPr>
            <w:tcW w:w="837" w:type="dxa"/>
            <w:gridSpan w:val="2"/>
            <w:shd w:val="clear" w:color="auto" w:fill="FCF4C6" w:themeFill="accent2" w:themeFillTint="33"/>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3</w:t>
            </w:r>
          </w:p>
        </w:tc>
        <w:tc>
          <w:tcPr>
            <w:tcW w:w="858" w:type="dxa"/>
            <w:shd w:val="clear" w:color="auto" w:fill="FCF4C6" w:themeFill="accent2" w:themeFillTint="33"/>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0.3</w:t>
            </w:r>
          </w:p>
        </w:tc>
        <w:tc>
          <w:tcPr>
            <w:tcW w:w="942" w:type="dxa"/>
            <w:gridSpan w:val="2"/>
            <w:shd w:val="clear" w:color="auto" w:fill="CCFFFF"/>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1</w:t>
            </w:r>
          </w:p>
        </w:tc>
        <w:tc>
          <w:tcPr>
            <w:tcW w:w="757" w:type="dxa"/>
            <w:shd w:val="clear" w:color="auto" w:fill="CCFFFF"/>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0.1</w:t>
            </w:r>
          </w:p>
        </w:tc>
        <w:tc>
          <w:tcPr>
            <w:tcW w:w="866" w:type="dxa"/>
            <w:gridSpan w:val="2"/>
            <w:shd w:val="clear" w:color="auto" w:fill="FF9999"/>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3</w:t>
            </w:r>
          </w:p>
        </w:tc>
        <w:tc>
          <w:tcPr>
            <w:tcW w:w="830" w:type="dxa"/>
            <w:shd w:val="clear" w:color="auto" w:fill="FF9999"/>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0.3</w:t>
            </w:r>
          </w:p>
        </w:tc>
        <w:tc>
          <w:tcPr>
            <w:tcW w:w="880" w:type="dxa"/>
            <w:gridSpan w:val="2"/>
            <w:shd w:val="clear" w:color="auto" w:fill="92D050"/>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3</w:t>
            </w:r>
          </w:p>
        </w:tc>
        <w:tc>
          <w:tcPr>
            <w:tcW w:w="817" w:type="dxa"/>
            <w:shd w:val="clear" w:color="auto" w:fill="92D050"/>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0.3</w:t>
            </w:r>
          </w:p>
        </w:tc>
      </w:tr>
      <w:tr w:rsidR="00D44E41" w:rsidRPr="00166858" w:rsidTr="00112984">
        <w:trPr>
          <w:gridAfter w:val="1"/>
          <w:wAfter w:w="14" w:type="dxa"/>
          <w:trHeight w:val="561"/>
        </w:trPr>
        <w:tc>
          <w:tcPr>
            <w:tcW w:w="1620" w:type="dxa"/>
            <w:gridSpan w:val="2"/>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شدت مشکل</w:t>
            </w:r>
          </w:p>
        </w:tc>
        <w:tc>
          <w:tcPr>
            <w:tcW w:w="707" w:type="dxa"/>
            <w:shd w:val="clear" w:color="auto" w:fill="E7E7EC" w:themeFill="accent3" w:themeFillTint="33"/>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0.3</w:t>
            </w:r>
          </w:p>
        </w:tc>
        <w:tc>
          <w:tcPr>
            <w:tcW w:w="837" w:type="dxa"/>
            <w:gridSpan w:val="2"/>
            <w:shd w:val="clear" w:color="auto" w:fill="FCF4C6" w:themeFill="accent2" w:themeFillTint="33"/>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2</w:t>
            </w:r>
          </w:p>
        </w:tc>
        <w:tc>
          <w:tcPr>
            <w:tcW w:w="858" w:type="dxa"/>
            <w:shd w:val="clear" w:color="auto" w:fill="FCF4C6" w:themeFill="accent2" w:themeFillTint="33"/>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0.6</w:t>
            </w:r>
          </w:p>
        </w:tc>
        <w:tc>
          <w:tcPr>
            <w:tcW w:w="942" w:type="dxa"/>
            <w:gridSpan w:val="2"/>
            <w:shd w:val="clear" w:color="auto" w:fill="CCFFFF"/>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2</w:t>
            </w:r>
          </w:p>
        </w:tc>
        <w:tc>
          <w:tcPr>
            <w:tcW w:w="757" w:type="dxa"/>
            <w:shd w:val="clear" w:color="auto" w:fill="CCFFFF"/>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0.2</w:t>
            </w:r>
          </w:p>
        </w:tc>
        <w:tc>
          <w:tcPr>
            <w:tcW w:w="866" w:type="dxa"/>
            <w:gridSpan w:val="2"/>
            <w:shd w:val="clear" w:color="auto" w:fill="FF9999"/>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3</w:t>
            </w:r>
          </w:p>
        </w:tc>
        <w:tc>
          <w:tcPr>
            <w:tcW w:w="830" w:type="dxa"/>
            <w:shd w:val="clear" w:color="auto" w:fill="FF9999"/>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0.9</w:t>
            </w:r>
          </w:p>
        </w:tc>
        <w:tc>
          <w:tcPr>
            <w:tcW w:w="880" w:type="dxa"/>
            <w:gridSpan w:val="2"/>
            <w:shd w:val="clear" w:color="auto" w:fill="92D050"/>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2</w:t>
            </w:r>
          </w:p>
        </w:tc>
        <w:tc>
          <w:tcPr>
            <w:tcW w:w="817" w:type="dxa"/>
            <w:shd w:val="clear" w:color="auto" w:fill="92D050"/>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0.6</w:t>
            </w:r>
          </w:p>
        </w:tc>
      </w:tr>
      <w:tr w:rsidR="00D44E41" w:rsidRPr="00166858" w:rsidTr="00112984">
        <w:trPr>
          <w:gridAfter w:val="1"/>
          <w:wAfter w:w="14" w:type="dxa"/>
          <w:trHeight w:val="714"/>
        </w:trPr>
        <w:tc>
          <w:tcPr>
            <w:tcW w:w="1620" w:type="dxa"/>
            <w:gridSpan w:val="2"/>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هزینه مقابل</w:t>
            </w:r>
          </w:p>
        </w:tc>
        <w:tc>
          <w:tcPr>
            <w:tcW w:w="707" w:type="dxa"/>
            <w:shd w:val="clear" w:color="auto" w:fill="E7E7EC" w:themeFill="accent3" w:themeFillTint="33"/>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0.1</w:t>
            </w:r>
          </w:p>
        </w:tc>
        <w:tc>
          <w:tcPr>
            <w:tcW w:w="837" w:type="dxa"/>
            <w:gridSpan w:val="2"/>
            <w:shd w:val="clear" w:color="auto" w:fill="FCF4C6" w:themeFill="accent2" w:themeFillTint="33"/>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1</w:t>
            </w:r>
          </w:p>
        </w:tc>
        <w:tc>
          <w:tcPr>
            <w:tcW w:w="858" w:type="dxa"/>
            <w:shd w:val="clear" w:color="auto" w:fill="FCF4C6" w:themeFill="accent2" w:themeFillTint="33"/>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0.1</w:t>
            </w:r>
          </w:p>
        </w:tc>
        <w:tc>
          <w:tcPr>
            <w:tcW w:w="942" w:type="dxa"/>
            <w:gridSpan w:val="2"/>
            <w:shd w:val="clear" w:color="auto" w:fill="CCFFFF"/>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4</w:t>
            </w:r>
          </w:p>
        </w:tc>
        <w:tc>
          <w:tcPr>
            <w:tcW w:w="757" w:type="dxa"/>
            <w:shd w:val="clear" w:color="auto" w:fill="CCFFFF"/>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0.4</w:t>
            </w:r>
          </w:p>
        </w:tc>
        <w:tc>
          <w:tcPr>
            <w:tcW w:w="866" w:type="dxa"/>
            <w:gridSpan w:val="2"/>
            <w:shd w:val="clear" w:color="auto" w:fill="FF9999"/>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4</w:t>
            </w:r>
          </w:p>
        </w:tc>
        <w:tc>
          <w:tcPr>
            <w:tcW w:w="830" w:type="dxa"/>
            <w:shd w:val="clear" w:color="auto" w:fill="FF9999"/>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0.4</w:t>
            </w:r>
          </w:p>
        </w:tc>
        <w:tc>
          <w:tcPr>
            <w:tcW w:w="880" w:type="dxa"/>
            <w:gridSpan w:val="2"/>
            <w:shd w:val="clear" w:color="auto" w:fill="92D050"/>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1</w:t>
            </w:r>
          </w:p>
        </w:tc>
        <w:tc>
          <w:tcPr>
            <w:tcW w:w="817" w:type="dxa"/>
            <w:shd w:val="clear" w:color="auto" w:fill="92D050"/>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0.1</w:t>
            </w:r>
          </w:p>
        </w:tc>
      </w:tr>
      <w:tr w:rsidR="00D44E41" w:rsidRPr="00166858" w:rsidTr="00112984">
        <w:trPr>
          <w:gridAfter w:val="1"/>
          <w:wAfter w:w="14" w:type="dxa"/>
          <w:trHeight w:val="633"/>
        </w:trPr>
        <w:tc>
          <w:tcPr>
            <w:tcW w:w="1620" w:type="dxa"/>
            <w:gridSpan w:val="2"/>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گستره تاثیر</w:t>
            </w:r>
          </w:p>
        </w:tc>
        <w:tc>
          <w:tcPr>
            <w:tcW w:w="707" w:type="dxa"/>
            <w:shd w:val="clear" w:color="auto" w:fill="E7E7EC" w:themeFill="accent3" w:themeFillTint="33"/>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0.2</w:t>
            </w:r>
          </w:p>
        </w:tc>
        <w:tc>
          <w:tcPr>
            <w:tcW w:w="837" w:type="dxa"/>
            <w:gridSpan w:val="2"/>
            <w:shd w:val="clear" w:color="auto" w:fill="FCF4C6" w:themeFill="accent2" w:themeFillTint="33"/>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4</w:t>
            </w:r>
          </w:p>
        </w:tc>
        <w:tc>
          <w:tcPr>
            <w:tcW w:w="858" w:type="dxa"/>
            <w:shd w:val="clear" w:color="auto" w:fill="FCF4C6" w:themeFill="accent2" w:themeFillTint="33"/>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0.8</w:t>
            </w:r>
          </w:p>
        </w:tc>
        <w:tc>
          <w:tcPr>
            <w:tcW w:w="942" w:type="dxa"/>
            <w:gridSpan w:val="2"/>
            <w:shd w:val="clear" w:color="auto" w:fill="CCFFFF"/>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1</w:t>
            </w:r>
          </w:p>
        </w:tc>
        <w:tc>
          <w:tcPr>
            <w:tcW w:w="757" w:type="dxa"/>
            <w:shd w:val="clear" w:color="auto" w:fill="CCFFFF"/>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0.2</w:t>
            </w:r>
          </w:p>
        </w:tc>
        <w:tc>
          <w:tcPr>
            <w:tcW w:w="866" w:type="dxa"/>
            <w:gridSpan w:val="2"/>
            <w:shd w:val="clear" w:color="auto" w:fill="FF9999"/>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2</w:t>
            </w:r>
          </w:p>
        </w:tc>
        <w:tc>
          <w:tcPr>
            <w:tcW w:w="830" w:type="dxa"/>
            <w:shd w:val="clear" w:color="auto" w:fill="FF9999"/>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0.4</w:t>
            </w:r>
          </w:p>
        </w:tc>
        <w:tc>
          <w:tcPr>
            <w:tcW w:w="880" w:type="dxa"/>
            <w:gridSpan w:val="2"/>
            <w:shd w:val="clear" w:color="auto" w:fill="92D050"/>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4</w:t>
            </w:r>
          </w:p>
        </w:tc>
        <w:tc>
          <w:tcPr>
            <w:tcW w:w="817" w:type="dxa"/>
            <w:shd w:val="clear" w:color="auto" w:fill="92D050"/>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0.8</w:t>
            </w:r>
          </w:p>
        </w:tc>
      </w:tr>
      <w:tr w:rsidR="00D44E41" w:rsidRPr="00166858" w:rsidTr="00DA7E81">
        <w:trPr>
          <w:gridAfter w:val="1"/>
          <w:wAfter w:w="14" w:type="dxa"/>
          <w:trHeight w:val="684"/>
        </w:trPr>
        <w:tc>
          <w:tcPr>
            <w:tcW w:w="1620" w:type="dxa"/>
            <w:gridSpan w:val="2"/>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امتیاز کل</w:t>
            </w:r>
          </w:p>
        </w:tc>
        <w:tc>
          <w:tcPr>
            <w:tcW w:w="707" w:type="dxa"/>
            <w:shd w:val="clear" w:color="auto" w:fill="E7E7EC" w:themeFill="accent3" w:themeFillTint="33"/>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1</w:t>
            </w:r>
          </w:p>
        </w:tc>
        <w:tc>
          <w:tcPr>
            <w:tcW w:w="837" w:type="dxa"/>
            <w:gridSpan w:val="2"/>
            <w:vAlign w:val="center"/>
          </w:tcPr>
          <w:p w:rsidR="00D44E41" w:rsidRPr="00166858" w:rsidRDefault="00D44E41" w:rsidP="00DA7E81">
            <w:pPr>
              <w:tabs>
                <w:tab w:val="left" w:pos="3265"/>
              </w:tabs>
              <w:jc w:val="center"/>
              <w:rPr>
                <w:rFonts w:cs="B Nazanin"/>
                <w:rtl/>
                <w:lang w:bidi="fa-IR"/>
              </w:rPr>
            </w:pPr>
          </w:p>
        </w:tc>
        <w:tc>
          <w:tcPr>
            <w:tcW w:w="858" w:type="dxa"/>
            <w:vAlign w:val="center"/>
          </w:tcPr>
          <w:p w:rsidR="00D44E41" w:rsidRPr="00166858" w:rsidRDefault="00D44E41" w:rsidP="00DA7E81">
            <w:pPr>
              <w:tabs>
                <w:tab w:val="left" w:pos="3265"/>
              </w:tabs>
              <w:jc w:val="center"/>
              <w:rPr>
                <w:rFonts w:cs="B Nazanin"/>
                <w:color w:val="FF0000"/>
                <w:rtl/>
                <w:lang w:bidi="fa-IR"/>
              </w:rPr>
            </w:pPr>
            <w:r w:rsidRPr="00166858">
              <w:rPr>
                <w:rFonts w:cs="B Nazanin" w:hint="cs"/>
                <w:color w:val="FF0000"/>
                <w:rtl/>
                <w:lang w:bidi="fa-IR"/>
              </w:rPr>
              <w:t>2.5</w:t>
            </w:r>
          </w:p>
        </w:tc>
        <w:tc>
          <w:tcPr>
            <w:tcW w:w="942" w:type="dxa"/>
            <w:gridSpan w:val="2"/>
            <w:vAlign w:val="center"/>
          </w:tcPr>
          <w:p w:rsidR="00D44E41" w:rsidRPr="00166858" w:rsidRDefault="00D44E41" w:rsidP="00DA7E81">
            <w:pPr>
              <w:tabs>
                <w:tab w:val="left" w:pos="3265"/>
              </w:tabs>
              <w:jc w:val="center"/>
              <w:rPr>
                <w:rFonts w:cs="B Nazanin"/>
                <w:rtl/>
                <w:lang w:bidi="fa-IR"/>
              </w:rPr>
            </w:pPr>
          </w:p>
        </w:tc>
        <w:tc>
          <w:tcPr>
            <w:tcW w:w="757" w:type="dxa"/>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1.9</w:t>
            </w:r>
          </w:p>
        </w:tc>
        <w:tc>
          <w:tcPr>
            <w:tcW w:w="866" w:type="dxa"/>
            <w:gridSpan w:val="2"/>
            <w:vAlign w:val="center"/>
          </w:tcPr>
          <w:p w:rsidR="00D44E41" w:rsidRPr="00166858" w:rsidRDefault="00D44E41" w:rsidP="00DA7E81">
            <w:pPr>
              <w:tabs>
                <w:tab w:val="left" w:pos="3265"/>
              </w:tabs>
              <w:jc w:val="center"/>
              <w:rPr>
                <w:rFonts w:cs="B Nazanin"/>
                <w:rtl/>
                <w:lang w:bidi="fa-IR"/>
              </w:rPr>
            </w:pPr>
          </w:p>
        </w:tc>
        <w:tc>
          <w:tcPr>
            <w:tcW w:w="830" w:type="dxa"/>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2.4</w:t>
            </w:r>
          </w:p>
        </w:tc>
        <w:tc>
          <w:tcPr>
            <w:tcW w:w="880" w:type="dxa"/>
            <w:gridSpan w:val="2"/>
            <w:vAlign w:val="center"/>
          </w:tcPr>
          <w:p w:rsidR="00D44E41" w:rsidRPr="00166858" w:rsidRDefault="00D44E41" w:rsidP="00DA7E81">
            <w:pPr>
              <w:tabs>
                <w:tab w:val="left" w:pos="3265"/>
              </w:tabs>
              <w:jc w:val="center"/>
              <w:rPr>
                <w:rFonts w:cs="B Nazanin"/>
                <w:rtl/>
                <w:lang w:bidi="fa-IR"/>
              </w:rPr>
            </w:pPr>
          </w:p>
        </w:tc>
        <w:tc>
          <w:tcPr>
            <w:tcW w:w="817" w:type="dxa"/>
            <w:vAlign w:val="center"/>
          </w:tcPr>
          <w:p w:rsidR="00D44E41" w:rsidRPr="00166858" w:rsidRDefault="00D44E41" w:rsidP="00DA7E81">
            <w:pPr>
              <w:tabs>
                <w:tab w:val="left" w:pos="3265"/>
              </w:tabs>
              <w:jc w:val="center"/>
              <w:rPr>
                <w:rFonts w:cs="B Nazanin"/>
                <w:rtl/>
                <w:lang w:bidi="fa-IR"/>
              </w:rPr>
            </w:pPr>
            <w:r w:rsidRPr="00166858">
              <w:rPr>
                <w:rFonts w:cs="B Nazanin" w:hint="cs"/>
                <w:rtl/>
                <w:lang w:bidi="fa-IR"/>
              </w:rPr>
              <w:t>2.2</w:t>
            </w:r>
          </w:p>
        </w:tc>
      </w:tr>
    </w:tbl>
    <w:p w:rsidR="00D44E41" w:rsidRDefault="00D44E41" w:rsidP="00D44E41">
      <w:pPr>
        <w:widowControl w:val="0"/>
        <w:overflowPunct w:val="0"/>
        <w:autoSpaceDE w:val="0"/>
        <w:autoSpaceDN w:val="0"/>
        <w:bidi/>
        <w:adjustRightInd w:val="0"/>
        <w:spacing w:after="0" w:line="296" w:lineRule="auto"/>
        <w:rPr>
          <w:rFonts w:ascii="Times New Roman" w:hAnsi="Times New Roman" w:cs="B Nazanin"/>
          <w:sz w:val="24"/>
          <w:szCs w:val="24"/>
          <w:lang w:bidi="fa-IR"/>
        </w:rPr>
      </w:pPr>
    </w:p>
    <w:p w:rsidR="00D44E41" w:rsidRDefault="00D44E41" w:rsidP="00D44E41">
      <w:pPr>
        <w:widowControl w:val="0"/>
        <w:overflowPunct w:val="0"/>
        <w:autoSpaceDE w:val="0"/>
        <w:autoSpaceDN w:val="0"/>
        <w:bidi/>
        <w:adjustRightInd w:val="0"/>
        <w:spacing w:after="0" w:line="296" w:lineRule="auto"/>
        <w:rPr>
          <w:rFonts w:ascii="Times New Roman" w:hAnsi="Times New Roman" w:cs="B Nazanin"/>
          <w:sz w:val="24"/>
          <w:szCs w:val="24"/>
          <w:lang w:bidi="fa-IR"/>
        </w:rPr>
      </w:pPr>
    </w:p>
    <w:p w:rsidR="00D44E41" w:rsidRDefault="00D44E41" w:rsidP="00D44E41">
      <w:pPr>
        <w:widowControl w:val="0"/>
        <w:overflowPunct w:val="0"/>
        <w:autoSpaceDE w:val="0"/>
        <w:autoSpaceDN w:val="0"/>
        <w:bidi/>
        <w:adjustRightInd w:val="0"/>
        <w:spacing w:after="0" w:line="296" w:lineRule="auto"/>
        <w:rPr>
          <w:rFonts w:ascii="Times New Roman" w:hAnsi="Times New Roman" w:cs="B Nazanin"/>
          <w:sz w:val="24"/>
          <w:szCs w:val="24"/>
          <w:rtl/>
          <w:lang w:bidi="fa-IR"/>
        </w:rPr>
      </w:pPr>
    </w:p>
    <w:p w:rsidR="00EB275E" w:rsidRDefault="00EB275E" w:rsidP="00EB275E">
      <w:pPr>
        <w:widowControl w:val="0"/>
        <w:overflowPunct w:val="0"/>
        <w:autoSpaceDE w:val="0"/>
        <w:autoSpaceDN w:val="0"/>
        <w:bidi/>
        <w:adjustRightInd w:val="0"/>
        <w:spacing w:after="0" w:line="296" w:lineRule="auto"/>
        <w:rPr>
          <w:rFonts w:ascii="Times New Roman" w:hAnsi="Times New Roman" w:cs="B Nazanin" w:hint="cs"/>
          <w:sz w:val="24"/>
          <w:szCs w:val="24"/>
          <w:rtl/>
          <w:lang w:bidi="fa-IR"/>
        </w:rPr>
      </w:pPr>
    </w:p>
    <w:p w:rsidR="00642F13" w:rsidRDefault="00642F13" w:rsidP="00642F13">
      <w:pPr>
        <w:widowControl w:val="0"/>
        <w:overflowPunct w:val="0"/>
        <w:autoSpaceDE w:val="0"/>
        <w:autoSpaceDN w:val="0"/>
        <w:bidi/>
        <w:adjustRightInd w:val="0"/>
        <w:spacing w:after="0" w:line="296" w:lineRule="auto"/>
        <w:rPr>
          <w:rFonts w:ascii="Times New Roman" w:hAnsi="Times New Roman" w:cs="B Nazanin" w:hint="cs"/>
          <w:sz w:val="24"/>
          <w:szCs w:val="24"/>
          <w:rtl/>
          <w:lang w:bidi="fa-IR"/>
        </w:rPr>
      </w:pPr>
    </w:p>
    <w:p w:rsidR="00642F13" w:rsidRDefault="00642F13" w:rsidP="00642F13">
      <w:pPr>
        <w:widowControl w:val="0"/>
        <w:overflowPunct w:val="0"/>
        <w:autoSpaceDE w:val="0"/>
        <w:autoSpaceDN w:val="0"/>
        <w:bidi/>
        <w:adjustRightInd w:val="0"/>
        <w:spacing w:after="0" w:line="296" w:lineRule="auto"/>
        <w:rPr>
          <w:rFonts w:ascii="Times New Roman" w:hAnsi="Times New Roman" w:cs="B Nazanin" w:hint="cs"/>
          <w:sz w:val="24"/>
          <w:szCs w:val="24"/>
          <w:rtl/>
          <w:lang w:bidi="fa-IR"/>
        </w:rPr>
      </w:pPr>
    </w:p>
    <w:p w:rsidR="00642F13" w:rsidRDefault="00642F13" w:rsidP="00642F13">
      <w:pPr>
        <w:widowControl w:val="0"/>
        <w:overflowPunct w:val="0"/>
        <w:autoSpaceDE w:val="0"/>
        <w:autoSpaceDN w:val="0"/>
        <w:bidi/>
        <w:adjustRightInd w:val="0"/>
        <w:spacing w:after="0" w:line="296" w:lineRule="auto"/>
        <w:rPr>
          <w:rFonts w:ascii="Times New Roman" w:hAnsi="Times New Roman" w:cs="B Nazanin"/>
          <w:sz w:val="24"/>
          <w:szCs w:val="24"/>
          <w:rtl/>
          <w:lang w:bidi="fa-IR"/>
        </w:rPr>
      </w:pPr>
    </w:p>
    <w:tbl>
      <w:tblPr>
        <w:bidiVisual/>
        <w:tblW w:w="10920" w:type="dxa"/>
        <w:jc w:val="center"/>
        <w:tblInd w:w="91" w:type="dxa"/>
        <w:tblLook w:val="04A0"/>
      </w:tblPr>
      <w:tblGrid>
        <w:gridCol w:w="9080"/>
        <w:gridCol w:w="1840"/>
      </w:tblGrid>
      <w:tr w:rsidR="00642F13" w:rsidRPr="00642F13" w:rsidTr="00642F13">
        <w:trPr>
          <w:trHeight w:val="450"/>
          <w:jc w:val="center"/>
        </w:trPr>
        <w:tc>
          <w:tcPr>
            <w:tcW w:w="9080" w:type="dxa"/>
            <w:vMerge w:val="restart"/>
            <w:tcBorders>
              <w:top w:val="double" w:sz="6" w:space="0" w:color="auto"/>
              <w:left w:val="single" w:sz="8" w:space="0" w:color="auto"/>
              <w:bottom w:val="single" w:sz="8" w:space="0" w:color="000000"/>
              <w:right w:val="nil"/>
            </w:tcBorders>
            <w:shd w:val="clear" w:color="000000" w:fill="CCC0D9"/>
            <w:vAlign w:val="bottom"/>
            <w:hideMark/>
          </w:tcPr>
          <w:p w:rsidR="00642F13" w:rsidRPr="00642F13" w:rsidRDefault="00642F13" w:rsidP="00642F13">
            <w:pPr>
              <w:bidi/>
              <w:spacing w:after="0" w:line="240" w:lineRule="auto"/>
              <w:jc w:val="center"/>
              <w:rPr>
                <w:rFonts w:ascii="Calibri" w:eastAsia="Times New Roman" w:hAnsi="Calibri" w:cs="B Titr"/>
                <w:b/>
                <w:bCs/>
                <w:color w:val="000000"/>
                <w:sz w:val="32"/>
                <w:szCs w:val="32"/>
              </w:rPr>
            </w:pPr>
            <w:bookmarkStart w:id="0" w:name="RANGE!A1:B123"/>
            <w:r w:rsidRPr="00642F13">
              <w:rPr>
                <w:rFonts w:ascii="Calibri" w:eastAsia="Times New Roman" w:hAnsi="Calibri" w:cs="B Titr" w:hint="cs"/>
                <w:b/>
                <w:bCs/>
                <w:color w:val="000000"/>
                <w:sz w:val="32"/>
                <w:szCs w:val="32"/>
                <w:rtl/>
              </w:rPr>
              <w:t>برنامه عملياتي سال 1405</w:t>
            </w:r>
            <w:bookmarkEnd w:id="0"/>
          </w:p>
        </w:tc>
        <w:tc>
          <w:tcPr>
            <w:tcW w:w="1840" w:type="dxa"/>
            <w:vMerge w:val="restart"/>
            <w:tcBorders>
              <w:top w:val="single" w:sz="8" w:space="0" w:color="auto"/>
              <w:left w:val="single" w:sz="8" w:space="0" w:color="auto"/>
              <w:bottom w:val="single" w:sz="8" w:space="0" w:color="000000"/>
              <w:right w:val="single" w:sz="8" w:space="0" w:color="auto"/>
            </w:tcBorders>
            <w:shd w:val="clear" w:color="000000" w:fill="CCC0D9"/>
            <w:vAlign w:val="center"/>
            <w:hideMark/>
          </w:tcPr>
          <w:p w:rsidR="00642F13" w:rsidRPr="00642F13" w:rsidRDefault="00642F13" w:rsidP="00642F13">
            <w:pPr>
              <w:bidi/>
              <w:spacing w:after="0" w:line="240" w:lineRule="auto"/>
              <w:jc w:val="center"/>
              <w:rPr>
                <w:rFonts w:ascii="Calibri" w:eastAsia="Times New Roman" w:hAnsi="Calibri" w:cs="B Titr"/>
                <w:b/>
                <w:bCs/>
                <w:color w:val="000000"/>
                <w:sz w:val="32"/>
                <w:szCs w:val="32"/>
              </w:rPr>
            </w:pPr>
            <w:r w:rsidRPr="00642F13">
              <w:rPr>
                <w:rFonts w:ascii="Calibri" w:eastAsia="Times New Roman" w:hAnsi="Calibri" w:cs="B Titr" w:hint="cs"/>
                <w:b/>
                <w:bCs/>
                <w:color w:val="000000"/>
                <w:sz w:val="32"/>
                <w:szCs w:val="32"/>
                <w:rtl/>
              </w:rPr>
              <w:t>بودجه بندي عملياتي</w:t>
            </w:r>
          </w:p>
        </w:tc>
      </w:tr>
      <w:tr w:rsidR="00642F13" w:rsidRPr="00642F13" w:rsidTr="00642F13">
        <w:trPr>
          <w:trHeight w:val="1290"/>
          <w:jc w:val="center"/>
        </w:trPr>
        <w:tc>
          <w:tcPr>
            <w:tcW w:w="9080" w:type="dxa"/>
            <w:vMerge/>
            <w:tcBorders>
              <w:top w:val="double" w:sz="6" w:space="0" w:color="auto"/>
              <w:left w:val="single" w:sz="8" w:space="0" w:color="auto"/>
              <w:bottom w:val="single" w:sz="8" w:space="0" w:color="000000"/>
              <w:right w:val="nil"/>
            </w:tcBorders>
            <w:vAlign w:val="center"/>
            <w:hideMark/>
          </w:tcPr>
          <w:p w:rsidR="00642F13" w:rsidRPr="00642F13" w:rsidRDefault="00642F13" w:rsidP="00642F13">
            <w:pPr>
              <w:spacing w:after="0" w:line="240" w:lineRule="auto"/>
              <w:rPr>
                <w:rFonts w:ascii="Calibri" w:eastAsia="Times New Roman" w:hAnsi="Calibri" w:cs="B Titr"/>
                <w:b/>
                <w:bCs/>
                <w:color w:val="000000"/>
                <w:sz w:val="32"/>
                <w:szCs w:val="32"/>
              </w:rPr>
            </w:pPr>
          </w:p>
        </w:tc>
        <w:tc>
          <w:tcPr>
            <w:tcW w:w="1840" w:type="dxa"/>
            <w:vMerge/>
            <w:tcBorders>
              <w:top w:val="single" w:sz="8" w:space="0" w:color="auto"/>
              <w:left w:val="single" w:sz="8" w:space="0" w:color="auto"/>
              <w:bottom w:val="single" w:sz="8" w:space="0" w:color="000000"/>
              <w:right w:val="single" w:sz="8" w:space="0" w:color="auto"/>
            </w:tcBorders>
            <w:vAlign w:val="center"/>
            <w:hideMark/>
          </w:tcPr>
          <w:p w:rsidR="00642F13" w:rsidRPr="00642F13" w:rsidRDefault="00642F13" w:rsidP="00642F13">
            <w:pPr>
              <w:spacing w:after="0" w:line="240" w:lineRule="auto"/>
              <w:rPr>
                <w:rFonts w:ascii="Calibri" w:eastAsia="Times New Roman" w:hAnsi="Calibri" w:cs="B Titr"/>
                <w:b/>
                <w:bCs/>
                <w:color w:val="000000"/>
                <w:sz w:val="32"/>
                <w:szCs w:val="32"/>
              </w:rPr>
            </w:pPr>
          </w:p>
        </w:tc>
      </w:tr>
      <w:tr w:rsidR="00642F13" w:rsidRPr="00642F13" w:rsidTr="00642F13">
        <w:trPr>
          <w:trHeight w:val="1020"/>
          <w:jc w:val="center"/>
        </w:trPr>
        <w:tc>
          <w:tcPr>
            <w:tcW w:w="9080" w:type="dxa"/>
            <w:tcBorders>
              <w:top w:val="nil"/>
              <w:left w:val="single" w:sz="8" w:space="0" w:color="auto"/>
              <w:bottom w:val="single" w:sz="8" w:space="0" w:color="auto"/>
              <w:right w:val="nil"/>
            </w:tcBorders>
            <w:shd w:val="clear" w:color="000000" w:fill="FFFF00"/>
            <w:vAlign w:val="center"/>
            <w:hideMark/>
          </w:tcPr>
          <w:p w:rsidR="00642F13" w:rsidRPr="00642F13" w:rsidRDefault="00642F13" w:rsidP="00642F13">
            <w:pPr>
              <w:bidi/>
              <w:spacing w:after="0" w:line="240" w:lineRule="auto"/>
              <w:jc w:val="center"/>
              <w:rPr>
                <w:rFonts w:ascii="Calibri" w:eastAsia="Times New Roman" w:hAnsi="Calibri" w:cs="Calibri"/>
                <w:b/>
                <w:bCs/>
                <w:color w:val="000000"/>
              </w:rPr>
            </w:pPr>
            <w:r w:rsidRPr="00642F13">
              <w:rPr>
                <w:rFonts w:ascii="Calibri" w:eastAsia="Times New Roman" w:hAnsi="Calibri" w:cs="Calibri"/>
                <w:b/>
                <w:bCs/>
                <w:color w:val="000000"/>
                <w:rtl/>
              </w:rPr>
              <w:t xml:space="preserve"> </w:t>
            </w:r>
            <w:r w:rsidRPr="00642F13">
              <w:rPr>
                <w:rFonts w:ascii="Calibri" w:eastAsia="Times New Roman" w:hAnsi="Calibri" w:cs="B Nazanin" w:hint="cs"/>
                <w:b/>
                <w:bCs/>
                <w:color w:val="000000"/>
                <w:sz w:val="28"/>
                <w:szCs w:val="28"/>
              </w:rPr>
              <w:t>G1</w:t>
            </w:r>
            <w:r w:rsidRPr="00642F13">
              <w:rPr>
                <w:rFonts w:ascii="Calibri" w:eastAsia="Times New Roman" w:hAnsi="Calibri" w:cs="B Nazanin" w:hint="cs"/>
                <w:b/>
                <w:bCs/>
                <w:color w:val="000000"/>
                <w:sz w:val="28"/>
                <w:szCs w:val="28"/>
                <w:rtl/>
              </w:rPr>
              <w:t>:</w:t>
            </w:r>
            <w:r w:rsidRPr="00642F13">
              <w:rPr>
                <w:rFonts w:ascii="Calibri" w:eastAsia="Times New Roman" w:hAnsi="Calibri" w:cs="Calibri"/>
                <w:b/>
                <w:bCs/>
                <w:color w:val="000000"/>
                <w:sz w:val="28"/>
                <w:szCs w:val="28"/>
                <w:rtl/>
              </w:rPr>
              <w:t xml:space="preserve">  </w:t>
            </w:r>
            <w:r w:rsidRPr="00642F13">
              <w:rPr>
                <w:rFonts w:ascii="Calibri" w:eastAsia="Times New Roman" w:hAnsi="Calibri" w:cs="B Titr" w:hint="cs"/>
                <w:b/>
                <w:bCs/>
                <w:color w:val="000000"/>
                <w:sz w:val="28"/>
                <w:szCs w:val="28"/>
                <w:rtl/>
              </w:rPr>
              <w:t xml:space="preserve">ارتقا  ايمني بيماران و كاركنان و ارائه خدمات سلامت </w:t>
            </w:r>
          </w:p>
        </w:tc>
        <w:tc>
          <w:tcPr>
            <w:tcW w:w="1840" w:type="dxa"/>
            <w:tcBorders>
              <w:top w:val="nil"/>
              <w:left w:val="single" w:sz="8" w:space="0" w:color="auto"/>
              <w:bottom w:val="single" w:sz="8" w:space="0" w:color="auto"/>
              <w:right w:val="nil"/>
            </w:tcBorders>
            <w:shd w:val="clear" w:color="000000" w:fill="FFFF00"/>
            <w:vAlign w:val="center"/>
            <w:hideMark/>
          </w:tcPr>
          <w:p w:rsidR="00642F13" w:rsidRPr="00642F13" w:rsidRDefault="00642F13" w:rsidP="00642F13">
            <w:pPr>
              <w:bidi/>
              <w:spacing w:after="0" w:line="240" w:lineRule="auto"/>
              <w:jc w:val="center"/>
              <w:rPr>
                <w:rFonts w:ascii="Calibri" w:eastAsia="Times New Roman" w:hAnsi="Calibri" w:cs="Calibri"/>
                <w:b/>
                <w:bCs/>
                <w:color w:val="000000"/>
              </w:rPr>
            </w:pPr>
            <w:r w:rsidRPr="00642F13">
              <w:rPr>
                <w:rFonts w:ascii="Calibri" w:eastAsia="Times New Roman" w:hAnsi="Calibri" w:cs="Calibri"/>
                <w:b/>
                <w:bCs/>
                <w:color w:val="000000"/>
                <w:rtl/>
              </w:rPr>
              <w:t> </w:t>
            </w:r>
          </w:p>
        </w:tc>
      </w:tr>
      <w:tr w:rsidR="00642F13" w:rsidRPr="00642F13" w:rsidTr="00642F13">
        <w:trPr>
          <w:trHeight w:val="525"/>
          <w:jc w:val="center"/>
        </w:trPr>
        <w:tc>
          <w:tcPr>
            <w:tcW w:w="9080" w:type="dxa"/>
            <w:tcBorders>
              <w:top w:val="nil"/>
              <w:left w:val="single" w:sz="8" w:space="0" w:color="auto"/>
              <w:bottom w:val="nil"/>
              <w:right w:val="nil"/>
            </w:tcBorders>
            <w:shd w:val="clear" w:color="000000" w:fill="FDFA90"/>
            <w:vAlign w:val="center"/>
            <w:hideMark/>
          </w:tcPr>
          <w:p w:rsidR="00642F13" w:rsidRPr="00642F13" w:rsidRDefault="00642F13" w:rsidP="00642F13">
            <w:pPr>
              <w:bidi/>
              <w:spacing w:after="0" w:line="240" w:lineRule="auto"/>
              <w:rPr>
                <w:rFonts w:ascii="Calibri" w:eastAsia="Times New Roman" w:hAnsi="Calibri" w:cs="B Titr"/>
                <w:b/>
                <w:bCs/>
                <w:color w:val="000000"/>
                <w:sz w:val="24"/>
                <w:szCs w:val="24"/>
              </w:rPr>
            </w:pPr>
            <w:r w:rsidRPr="00642F13">
              <w:rPr>
                <w:rFonts w:ascii="Calibri" w:eastAsia="Times New Roman" w:hAnsi="Calibri" w:cs="B Titr" w:hint="cs"/>
                <w:b/>
                <w:bCs/>
                <w:color w:val="000000"/>
                <w:sz w:val="24"/>
                <w:szCs w:val="24"/>
                <w:rtl/>
              </w:rPr>
              <w:t xml:space="preserve"> </w:t>
            </w:r>
            <w:r w:rsidRPr="00642F13">
              <w:rPr>
                <w:rFonts w:ascii="Calibri" w:eastAsia="Times New Roman" w:hAnsi="Calibri" w:cs="B Titr" w:hint="cs"/>
                <w:b/>
                <w:bCs/>
                <w:color w:val="000000"/>
                <w:sz w:val="24"/>
                <w:szCs w:val="24"/>
              </w:rPr>
              <w:t>G1S1</w:t>
            </w:r>
            <w:r w:rsidRPr="00642F13">
              <w:rPr>
                <w:rFonts w:ascii="Calibri" w:eastAsia="Times New Roman" w:hAnsi="Calibri" w:cs="B Titr" w:hint="cs"/>
                <w:b/>
                <w:bCs/>
                <w:color w:val="000000"/>
                <w:sz w:val="24"/>
                <w:szCs w:val="24"/>
                <w:rtl/>
              </w:rPr>
              <w:t xml:space="preserve">  :استقرار و بهبود استاندارد هاي الزامي بيمارستان دوستدار ايمني بيمار</w:t>
            </w:r>
          </w:p>
        </w:tc>
        <w:tc>
          <w:tcPr>
            <w:tcW w:w="1840" w:type="dxa"/>
            <w:tcBorders>
              <w:top w:val="nil"/>
              <w:left w:val="single" w:sz="8" w:space="0" w:color="auto"/>
              <w:bottom w:val="single" w:sz="8" w:space="0" w:color="auto"/>
              <w:right w:val="nil"/>
            </w:tcBorders>
            <w:shd w:val="clear" w:color="000000" w:fill="FDFA90"/>
            <w:vAlign w:val="center"/>
            <w:hideMark/>
          </w:tcPr>
          <w:p w:rsidR="00642F13" w:rsidRPr="00642F13" w:rsidRDefault="00642F13" w:rsidP="00642F13">
            <w:pPr>
              <w:bidi/>
              <w:spacing w:after="0" w:line="240" w:lineRule="auto"/>
              <w:jc w:val="center"/>
              <w:rPr>
                <w:rFonts w:ascii="Calibri" w:eastAsia="Times New Roman" w:hAnsi="Calibri" w:cs="B Titr"/>
                <w:b/>
                <w:bCs/>
                <w:color w:val="000000"/>
                <w:sz w:val="24"/>
                <w:szCs w:val="24"/>
              </w:rPr>
            </w:pPr>
            <w:r w:rsidRPr="00642F13">
              <w:rPr>
                <w:rFonts w:ascii="Times New Roman" w:eastAsia="Times New Roman" w:hAnsi="Times New Roman" w:cs="Times New Roman" w:hint="cs"/>
                <w:b/>
                <w:bCs/>
                <w:color w:val="000000"/>
                <w:sz w:val="24"/>
                <w:szCs w:val="24"/>
                <w:rtl/>
              </w:rPr>
              <w:t> </w:t>
            </w:r>
          </w:p>
        </w:tc>
      </w:tr>
      <w:tr w:rsidR="00642F13" w:rsidRPr="00642F13" w:rsidTr="00642F13">
        <w:trPr>
          <w:trHeight w:val="330"/>
          <w:jc w:val="center"/>
        </w:trPr>
        <w:tc>
          <w:tcPr>
            <w:tcW w:w="9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G1S1O1</w:t>
            </w:r>
            <w:r w:rsidRPr="00642F13">
              <w:rPr>
                <w:rFonts w:ascii="Calibri" w:eastAsia="Times New Roman" w:hAnsi="Calibri" w:cs="Calibri"/>
                <w:color w:val="000000"/>
                <w:rtl/>
              </w:rPr>
              <w:t>:ارتقا استاندارد هاي الزامي بيمارستان دوستدار ايمني بيمار 78 درصد  به  80 درصد  تا پايان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Calibri"/>
                <w:color w:val="000000"/>
              </w:rPr>
            </w:pPr>
            <w:r w:rsidRPr="00642F13">
              <w:rPr>
                <w:rFonts w:ascii="Calibri" w:eastAsia="Times New Roman" w:hAnsi="Calibri" w:cs="Calibri"/>
                <w:color w:val="000000"/>
                <w:rtl/>
              </w:rPr>
              <w:t> </w:t>
            </w:r>
          </w:p>
        </w:tc>
      </w:tr>
      <w:tr w:rsidR="00642F13" w:rsidRPr="00642F13" w:rsidTr="00642F13">
        <w:trPr>
          <w:trHeight w:val="330"/>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G1S1O2</w:t>
            </w:r>
            <w:r w:rsidRPr="00642F13">
              <w:rPr>
                <w:rFonts w:ascii="Calibri" w:eastAsia="Times New Roman" w:hAnsi="Calibri" w:cs="Calibri"/>
                <w:color w:val="000000"/>
                <w:rtl/>
              </w:rPr>
              <w:t>:افزايش فرهنگ ايمني بيمار از   70 درصد تا 80 درصدتا پايان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Calibri"/>
                <w:color w:val="000000"/>
              </w:rPr>
            </w:pPr>
            <w:r w:rsidRPr="00642F13">
              <w:rPr>
                <w:rFonts w:ascii="Calibri" w:eastAsia="Times New Roman" w:hAnsi="Calibri" w:cs="Calibri"/>
                <w:color w:val="000000"/>
                <w:rtl/>
              </w:rPr>
              <w:t> </w:t>
            </w:r>
          </w:p>
        </w:tc>
      </w:tr>
      <w:tr w:rsidR="00642F13" w:rsidRPr="00642F13" w:rsidTr="00642F13">
        <w:trPr>
          <w:trHeight w:val="435"/>
          <w:jc w:val="center"/>
        </w:trPr>
        <w:tc>
          <w:tcPr>
            <w:tcW w:w="9080" w:type="dxa"/>
            <w:tcBorders>
              <w:top w:val="nil"/>
              <w:left w:val="single" w:sz="4" w:space="0" w:color="auto"/>
              <w:bottom w:val="single" w:sz="4" w:space="0" w:color="auto"/>
              <w:right w:val="single" w:sz="4" w:space="0" w:color="auto"/>
            </w:tcBorders>
            <w:shd w:val="clear" w:color="000000" w:fill="FDFA90"/>
            <w:vAlign w:val="bottom"/>
            <w:hideMark/>
          </w:tcPr>
          <w:p w:rsidR="00642F13" w:rsidRPr="00642F13" w:rsidRDefault="00642F13" w:rsidP="00642F13">
            <w:pPr>
              <w:bidi/>
              <w:spacing w:after="0" w:line="240" w:lineRule="auto"/>
              <w:rPr>
                <w:rFonts w:ascii="Calibri" w:eastAsia="Times New Roman" w:hAnsi="Calibri" w:cs="B Nazanin"/>
                <w:b/>
                <w:bCs/>
                <w:color w:val="000000"/>
                <w:sz w:val="24"/>
                <w:szCs w:val="24"/>
              </w:rPr>
            </w:pPr>
            <w:r w:rsidRPr="00642F13">
              <w:rPr>
                <w:rFonts w:ascii="Calibri" w:eastAsia="Times New Roman" w:hAnsi="Calibri" w:cs="B Nazanin" w:hint="cs"/>
                <w:b/>
                <w:bCs/>
                <w:color w:val="000000"/>
                <w:sz w:val="24"/>
                <w:szCs w:val="24"/>
              </w:rPr>
              <w:t>G1S2</w:t>
            </w:r>
            <w:r w:rsidRPr="00642F13">
              <w:rPr>
                <w:rFonts w:ascii="Calibri" w:eastAsia="Times New Roman" w:hAnsi="Calibri" w:cs="B Nazanin" w:hint="cs"/>
                <w:b/>
                <w:bCs/>
                <w:color w:val="000000"/>
                <w:sz w:val="24"/>
                <w:szCs w:val="24"/>
                <w:rtl/>
              </w:rPr>
              <w:t xml:space="preserve">  : مديريت خطاهاي ايمني</w:t>
            </w:r>
          </w:p>
        </w:tc>
        <w:tc>
          <w:tcPr>
            <w:tcW w:w="1840" w:type="dxa"/>
            <w:tcBorders>
              <w:top w:val="nil"/>
              <w:left w:val="nil"/>
              <w:bottom w:val="single" w:sz="8" w:space="0" w:color="auto"/>
              <w:right w:val="nil"/>
            </w:tcBorders>
            <w:shd w:val="clear" w:color="000000" w:fill="FDFA90"/>
            <w:vAlign w:val="center"/>
            <w:hideMark/>
          </w:tcPr>
          <w:p w:rsidR="00642F13" w:rsidRPr="00642F13" w:rsidRDefault="00642F13" w:rsidP="00642F13">
            <w:pPr>
              <w:bidi/>
              <w:spacing w:after="0" w:line="240" w:lineRule="auto"/>
              <w:jc w:val="center"/>
              <w:rPr>
                <w:rFonts w:ascii="Calibri" w:eastAsia="Times New Roman" w:hAnsi="Calibri" w:cs="Calibri"/>
                <w:b/>
                <w:bCs/>
                <w:color w:val="000000"/>
                <w:sz w:val="24"/>
                <w:szCs w:val="24"/>
              </w:rPr>
            </w:pPr>
            <w:r w:rsidRPr="00642F13">
              <w:rPr>
                <w:rFonts w:ascii="Calibri" w:eastAsia="Times New Roman" w:hAnsi="Calibri" w:cs="Calibri"/>
                <w:b/>
                <w:bCs/>
                <w:color w:val="000000"/>
                <w:sz w:val="24"/>
                <w:szCs w:val="24"/>
                <w:rtl/>
              </w:rPr>
              <w:t> </w:t>
            </w:r>
          </w:p>
        </w:tc>
      </w:tr>
      <w:tr w:rsidR="00642F13" w:rsidRPr="00642F13" w:rsidTr="00642F13">
        <w:trPr>
          <w:trHeight w:val="375"/>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G1S2O1</w:t>
            </w:r>
            <w:r w:rsidRPr="00642F13">
              <w:rPr>
                <w:rFonts w:ascii="Calibri" w:eastAsia="Times New Roman" w:hAnsi="Calibri" w:cs="Calibri"/>
                <w:color w:val="000000"/>
                <w:rtl/>
              </w:rPr>
              <w:t>:افزايش ميزان گزارش خطای داروئی بخش ها  از  15  به  40 مورد تا پايان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Times New Roman" w:eastAsia="Times New Roman" w:hAnsi="Times New Roman" w:cs="Times New Roman" w:hint="cs"/>
                <w:color w:val="000000"/>
                <w:rtl/>
              </w:rPr>
              <w:t> </w:t>
            </w:r>
          </w:p>
        </w:tc>
      </w:tr>
      <w:tr w:rsidR="00642F13" w:rsidRPr="00642F13" w:rsidTr="00642F13">
        <w:trPr>
          <w:trHeight w:val="435"/>
          <w:jc w:val="center"/>
        </w:trPr>
        <w:tc>
          <w:tcPr>
            <w:tcW w:w="9080" w:type="dxa"/>
            <w:tcBorders>
              <w:top w:val="nil"/>
              <w:left w:val="single" w:sz="4" w:space="0" w:color="auto"/>
              <w:bottom w:val="single" w:sz="4" w:space="0" w:color="auto"/>
              <w:right w:val="single" w:sz="4" w:space="0" w:color="auto"/>
            </w:tcBorders>
            <w:shd w:val="clear" w:color="000000" w:fill="FDFA90"/>
            <w:vAlign w:val="bottom"/>
            <w:hideMark/>
          </w:tcPr>
          <w:p w:rsidR="00642F13" w:rsidRPr="00642F13" w:rsidRDefault="00642F13" w:rsidP="00642F13">
            <w:pPr>
              <w:bidi/>
              <w:spacing w:after="0" w:line="240" w:lineRule="auto"/>
              <w:rPr>
                <w:rFonts w:ascii="Calibri" w:eastAsia="Times New Roman" w:hAnsi="Calibri" w:cs="B Nazanin"/>
                <w:b/>
                <w:bCs/>
                <w:color w:val="000000"/>
                <w:sz w:val="24"/>
                <w:szCs w:val="24"/>
              </w:rPr>
            </w:pPr>
            <w:r w:rsidRPr="00642F13">
              <w:rPr>
                <w:rFonts w:ascii="Calibri" w:eastAsia="Times New Roman" w:hAnsi="Calibri" w:cs="B Nazanin" w:hint="cs"/>
                <w:b/>
                <w:bCs/>
                <w:color w:val="000000"/>
                <w:sz w:val="24"/>
                <w:szCs w:val="24"/>
              </w:rPr>
              <w:t>G1S3</w:t>
            </w:r>
            <w:r w:rsidRPr="00642F13">
              <w:rPr>
                <w:rFonts w:ascii="Calibri" w:eastAsia="Times New Roman" w:hAnsi="Calibri" w:cs="B Nazanin" w:hint="cs"/>
                <w:b/>
                <w:bCs/>
                <w:color w:val="000000"/>
                <w:sz w:val="24"/>
                <w:szCs w:val="24"/>
                <w:rtl/>
              </w:rPr>
              <w:t xml:space="preserve">  : اجراي برنامه هاي ايمني </w:t>
            </w:r>
          </w:p>
        </w:tc>
        <w:tc>
          <w:tcPr>
            <w:tcW w:w="1840" w:type="dxa"/>
            <w:tcBorders>
              <w:top w:val="nil"/>
              <w:left w:val="nil"/>
              <w:bottom w:val="single" w:sz="8" w:space="0" w:color="auto"/>
              <w:right w:val="nil"/>
            </w:tcBorders>
            <w:shd w:val="clear" w:color="000000" w:fill="FDFA90"/>
            <w:vAlign w:val="center"/>
            <w:hideMark/>
          </w:tcPr>
          <w:p w:rsidR="00642F13" w:rsidRPr="00642F13" w:rsidRDefault="00642F13" w:rsidP="00642F13">
            <w:pPr>
              <w:bidi/>
              <w:spacing w:after="0" w:line="240" w:lineRule="auto"/>
              <w:jc w:val="center"/>
              <w:rPr>
                <w:rFonts w:ascii="Calibri" w:eastAsia="Times New Roman" w:hAnsi="Calibri" w:cs="Calibri"/>
                <w:b/>
                <w:bCs/>
                <w:color w:val="000000"/>
                <w:sz w:val="24"/>
                <w:szCs w:val="24"/>
              </w:rPr>
            </w:pPr>
            <w:r w:rsidRPr="00642F13">
              <w:rPr>
                <w:rFonts w:ascii="Calibri" w:eastAsia="Times New Roman" w:hAnsi="Calibri" w:cs="Calibri"/>
                <w:b/>
                <w:bCs/>
                <w:color w:val="000000"/>
                <w:sz w:val="24"/>
                <w:szCs w:val="24"/>
                <w:rtl/>
              </w:rPr>
              <w:t> </w:t>
            </w:r>
          </w:p>
        </w:tc>
      </w:tr>
      <w:tr w:rsidR="00642F13" w:rsidRPr="00642F13" w:rsidTr="00642F13">
        <w:trPr>
          <w:trHeight w:val="330"/>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G1S3O1</w:t>
            </w:r>
            <w:r w:rsidRPr="00642F13">
              <w:rPr>
                <w:rFonts w:ascii="Calibri" w:eastAsia="Times New Roman" w:hAnsi="Calibri" w:cs="Calibri"/>
                <w:color w:val="000000"/>
                <w:rtl/>
              </w:rPr>
              <w:t>:افزايش درصد ايمني بيماران  از   81.4 درصد به  83  درصد تا پايان سال 1405</w:t>
            </w:r>
          </w:p>
        </w:tc>
        <w:tc>
          <w:tcPr>
            <w:tcW w:w="1840" w:type="dxa"/>
            <w:tcBorders>
              <w:top w:val="single" w:sz="4" w:space="0" w:color="auto"/>
              <w:left w:val="single" w:sz="4" w:space="0" w:color="auto"/>
              <w:bottom w:val="single" w:sz="4" w:space="0" w:color="auto"/>
              <w:right w:val="single" w:sz="4" w:space="0" w:color="auto"/>
            </w:tcBorders>
            <w:shd w:val="clear" w:color="000000" w:fill="FDE7F9"/>
            <w:vAlign w:val="center"/>
            <w:hideMark/>
          </w:tcPr>
          <w:p w:rsidR="00642F13" w:rsidRPr="00642F13" w:rsidRDefault="00642F13" w:rsidP="00642F13">
            <w:pPr>
              <w:spacing w:after="0" w:line="240" w:lineRule="auto"/>
              <w:jc w:val="center"/>
              <w:rPr>
                <w:rFonts w:ascii="Calibri" w:eastAsia="Times New Roman" w:hAnsi="Calibri" w:cs="Calibri"/>
                <w:color w:val="000000"/>
              </w:rPr>
            </w:pPr>
            <w:r w:rsidRPr="00642F13">
              <w:rPr>
                <w:rFonts w:ascii="Calibri" w:eastAsia="Times New Roman" w:hAnsi="Calibri" w:cs="Calibri"/>
                <w:color w:val="000000"/>
              </w:rPr>
              <w:t xml:space="preserve">200,000,000     </w:t>
            </w:r>
          </w:p>
        </w:tc>
      </w:tr>
      <w:tr w:rsidR="00642F13" w:rsidRPr="00642F13" w:rsidTr="00642F13">
        <w:trPr>
          <w:trHeight w:val="330"/>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G1S3O2</w:t>
            </w:r>
            <w:r w:rsidRPr="00642F13">
              <w:rPr>
                <w:rFonts w:ascii="Calibri" w:eastAsia="Times New Roman" w:hAnsi="Calibri" w:cs="Calibri"/>
                <w:color w:val="000000"/>
                <w:rtl/>
              </w:rPr>
              <w:t>:کاهش میزان  خطای ایمنی در بخش ها  به میزان 5 درصد تا پايان سال 1405</w:t>
            </w:r>
          </w:p>
        </w:tc>
        <w:tc>
          <w:tcPr>
            <w:tcW w:w="1840" w:type="dxa"/>
            <w:tcBorders>
              <w:top w:val="nil"/>
              <w:left w:val="nil"/>
              <w:bottom w:val="single" w:sz="8" w:space="0" w:color="auto"/>
              <w:right w:val="nil"/>
            </w:tcBorders>
            <w:shd w:val="clear" w:color="auto" w:fill="auto"/>
            <w:hideMark/>
          </w:tcPr>
          <w:p w:rsidR="00642F13" w:rsidRPr="00642F13" w:rsidRDefault="00642F13" w:rsidP="00642F13">
            <w:pPr>
              <w:bidi/>
              <w:spacing w:after="0" w:line="240" w:lineRule="auto"/>
              <w:jc w:val="center"/>
              <w:rPr>
                <w:rFonts w:ascii="Calibri" w:eastAsia="Times New Roman" w:hAnsi="Calibri" w:cs="Calibri"/>
                <w:color w:val="000000"/>
                <w:sz w:val="20"/>
                <w:szCs w:val="20"/>
              </w:rPr>
            </w:pPr>
            <w:r w:rsidRPr="00642F13">
              <w:rPr>
                <w:rFonts w:ascii="Calibri" w:eastAsia="Times New Roman" w:hAnsi="Calibri" w:cs="Calibri"/>
                <w:color w:val="000000"/>
                <w:sz w:val="20"/>
                <w:szCs w:val="20"/>
                <w:rtl/>
              </w:rPr>
              <w:t>100.000.000</w:t>
            </w:r>
          </w:p>
        </w:tc>
      </w:tr>
      <w:tr w:rsidR="00642F13" w:rsidRPr="00642F13" w:rsidTr="00642F13">
        <w:trPr>
          <w:trHeight w:val="330"/>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G1S3O3</w:t>
            </w:r>
            <w:r w:rsidRPr="00642F13">
              <w:rPr>
                <w:rFonts w:ascii="Calibri" w:eastAsia="Times New Roman" w:hAnsi="Calibri" w:cs="Calibri"/>
                <w:color w:val="000000"/>
                <w:rtl/>
              </w:rPr>
              <w:t>: اجراي استانداردهاي سالم سازي محيط كاري به ميزان 85درصد تا پايان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Calibri"/>
                <w:color w:val="000000"/>
              </w:rPr>
            </w:pPr>
            <w:r w:rsidRPr="00642F13">
              <w:rPr>
                <w:rFonts w:ascii="Calibri" w:eastAsia="Times New Roman" w:hAnsi="Calibri" w:cs="Calibri"/>
                <w:color w:val="000000"/>
                <w:rtl/>
              </w:rPr>
              <w:t> </w:t>
            </w:r>
          </w:p>
        </w:tc>
      </w:tr>
      <w:tr w:rsidR="00642F13" w:rsidRPr="00642F13" w:rsidTr="00642F13">
        <w:trPr>
          <w:trHeight w:val="330"/>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GS3O4</w:t>
            </w:r>
            <w:r w:rsidRPr="00642F13">
              <w:rPr>
                <w:rFonts w:ascii="Calibri" w:eastAsia="Times New Roman" w:hAnsi="Calibri" w:cs="Calibri"/>
                <w:color w:val="000000"/>
                <w:rtl/>
              </w:rPr>
              <w:t>:بهبود مديريت وسايل حفاظت فردي به ميزان 85درصدتا پايان سال1405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Calibri"/>
                <w:color w:val="000000"/>
              </w:rPr>
            </w:pPr>
            <w:r w:rsidRPr="00642F13">
              <w:rPr>
                <w:rFonts w:ascii="Calibri" w:eastAsia="Times New Roman" w:hAnsi="Calibri" w:cs="Calibri"/>
                <w:color w:val="000000"/>
                <w:rtl/>
              </w:rPr>
              <w:t> </w:t>
            </w:r>
          </w:p>
        </w:tc>
      </w:tr>
      <w:tr w:rsidR="00642F13" w:rsidRPr="00642F13" w:rsidTr="00642F13">
        <w:trPr>
          <w:trHeight w:val="330"/>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GS3O5</w:t>
            </w:r>
            <w:r w:rsidRPr="00642F13">
              <w:rPr>
                <w:rFonts w:ascii="Calibri" w:eastAsia="Times New Roman" w:hAnsi="Calibri" w:cs="Calibri"/>
                <w:color w:val="000000"/>
                <w:rtl/>
              </w:rPr>
              <w:t>: کنترل و مدیریت حوادث شغلی به ميزان 100 درصد تا پايان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Calibri"/>
                <w:color w:val="000000"/>
              </w:rPr>
            </w:pPr>
            <w:r w:rsidRPr="00642F13">
              <w:rPr>
                <w:rFonts w:ascii="Calibri" w:eastAsia="Times New Roman" w:hAnsi="Calibri" w:cs="Calibri"/>
                <w:color w:val="000000"/>
                <w:rtl/>
              </w:rPr>
              <w:t> </w:t>
            </w:r>
          </w:p>
        </w:tc>
      </w:tr>
      <w:tr w:rsidR="00642F13" w:rsidRPr="00642F13" w:rsidTr="00642F13">
        <w:trPr>
          <w:trHeight w:val="330"/>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GS3O5</w:t>
            </w:r>
            <w:r w:rsidRPr="00642F13">
              <w:rPr>
                <w:rFonts w:ascii="Calibri" w:eastAsia="Times New Roman" w:hAnsi="Calibri" w:cs="Calibri"/>
                <w:color w:val="000000"/>
                <w:rtl/>
              </w:rPr>
              <w:t>: انجام معاينات ادواري به ميزان 100 درصد تا پايان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Calibri"/>
                <w:color w:val="000000"/>
              </w:rPr>
            </w:pPr>
            <w:r w:rsidRPr="00642F13">
              <w:rPr>
                <w:rFonts w:ascii="Calibri" w:eastAsia="Times New Roman" w:hAnsi="Calibri" w:cs="Calibri"/>
                <w:color w:val="000000"/>
                <w:rtl/>
              </w:rPr>
              <w:t> </w:t>
            </w:r>
          </w:p>
        </w:tc>
      </w:tr>
      <w:tr w:rsidR="00642F13" w:rsidRPr="00642F13" w:rsidTr="00642F13">
        <w:trPr>
          <w:trHeight w:val="615"/>
          <w:jc w:val="center"/>
        </w:trPr>
        <w:tc>
          <w:tcPr>
            <w:tcW w:w="9080" w:type="dxa"/>
            <w:tcBorders>
              <w:top w:val="nil"/>
              <w:left w:val="single" w:sz="4" w:space="0" w:color="auto"/>
              <w:bottom w:val="single" w:sz="4" w:space="0" w:color="auto"/>
              <w:right w:val="single" w:sz="4" w:space="0" w:color="auto"/>
            </w:tcBorders>
            <w:shd w:val="clear" w:color="auto" w:fill="auto"/>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GS3O6</w:t>
            </w:r>
            <w:r w:rsidRPr="00642F13">
              <w:rPr>
                <w:rFonts w:ascii="Calibri" w:eastAsia="Times New Roman" w:hAnsi="Calibri" w:cs="Calibri"/>
                <w:color w:val="000000"/>
                <w:rtl/>
              </w:rPr>
              <w:t xml:space="preserve">: افزايش درصد ايمني بيماران (شاخص هاي كليدي عملكرد </w:t>
            </w:r>
            <w:proofErr w:type="spellStart"/>
            <w:r w:rsidRPr="00642F13">
              <w:rPr>
                <w:rFonts w:ascii="Calibri" w:eastAsia="Times New Roman" w:hAnsi="Calibri" w:cs="Calibri"/>
                <w:color w:val="000000"/>
              </w:rPr>
              <w:t>kpls</w:t>
            </w:r>
            <w:proofErr w:type="spellEnd"/>
            <w:r w:rsidRPr="00642F13">
              <w:rPr>
                <w:rFonts w:ascii="Calibri" w:eastAsia="Times New Roman" w:hAnsi="Calibri" w:cs="Calibri"/>
                <w:color w:val="000000"/>
                <w:rtl/>
              </w:rPr>
              <w:t>)  از   81.4 درصد به  83  درصد تا پايان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Calibri"/>
                <w:color w:val="000000"/>
              </w:rPr>
            </w:pPr>
            <w:r w:rsidRPr="00642F13">
              <w:rPr>
                <w:rFonts w:ascii="Calibri" w:eastAsia="Times New Roman" w:hAnsi="Calibri" w:cs="Calibri"/>
                <w:color w:val="000000"/>
                <w:rtl/>
              </w:rPr>
              <w:t> </w:t>
            </w:r>
          </w:p>
        </w:tc>
      </w:tr>
      <w:tr w:rsidR="00642F13" w:rsidRPr="00642F13" w:rsidTr="00642F13">
        <w:trPr>
          <w:trHeight w:val="435"/>
          <w:jc w:val="center"/>
        </w:trPr>
        <w:tc>
          <w:tcPr>
            <w:tcW w:w="9080" w:type="dxa"/>
            <w:tcBorders>
              <w:top w:val="nil"/>
              <w:left w:val="single" w:sz="4" w:space="0" w:color="auto"/>
              <w:bottom w:val="single" w:sz="4" w:space="0" w:color="auto"/>
              <w:right w:val="single" w:sz="4" w:space="0" w:color="auto"/>
            </w:tcBorders>
            <w:shd w:val="clear" w:color="000000" w:fill="FDFA90"/>
            <w:vAlign w:val="bottom"/>
            <w:hideMark/>
          </w:tcPr>
          <w:p w:rsidR="00642F13" w:rsidRPr="00642F13" w:rsidRDefault="00642F13" w:rsidP="00642F13">
            <w:pPr>
              <w:bidi/>
              <w:spacing w:after="0" w:line="240" w:lineRule="auto"/>
              <w:rPr>
                <w:rFonts w:ascii="Calibri" w:eastAsia="Times New Roman" w:hAnsi="Calibri" w:cs="B Nazanin"/>
                <w:b/>
                <w:bCs/>
                <w:color w:val="000000"/>
                <w:sz w:val="24"/>
                <w:szCs w:val="24"/>
              </w:rPr>
            </w:pPr>
            <w:r w:rsidRPr="00642F13">
              <w:rPr>
                <w:rFonts w:ascii="Calibri" w:eastAsia="Times New Roman" w:hAnsi="Calibri" w:cs="B Nazanin" w:hint="cs"/>
                <w:b/>
                <w:bCs/>
                <w:color w:val="000000"/>
                <w:sz w:val="24"/>
                <w:szCs w:val="24"/>
              </w:rPr>
              <w:t>G1S4</w:t>
            </w:r>
            <w:r w:rsidRPr="00642F13">
              <w:rPr>
                <w:rFonts w:ascii="Calibri" w:eastAsia="Times New Roman" w:hAnsi="Calibri" w:cs="B Nazanin" w:hint="cs"/>
                <w:b/>
                <w:bCs/>
                <w:color w:val="000000"/>
                <w:sz w:val="24"/>
                <w:szCs w:val="24"/>
                <w:rtl/>
              </w:rPr>
              <w:t xml:space="preserve">  : ارتقا ء شاخص هاي ايمني بيمارستان</w:t>
            </w:r>
          </w:p>
        </w:tc>
        <w:tc>
          <w:tcPr>
            <w:tcW w:w="1840" w:type="dxa"/>
            <w:tcBorders>
              <w:top w:val="nil"/>
              <w:left w:val="nil"/>
              <w:bottom w:val="single" w:sz="8" w:space="0" w:color="auto"/>
              <w:right w:val="nil"/>
            </w:tcBorders>
            <w:shd w:val="clear" w:color="000000" w:fill="FDFA90"/>
            <w:vAlign w:val="center"/>
            <w:hideMark/>
          </w:tcPr>
          <w:p w:rsidR="00642F13" w:rsidRPr="00642F13" w:rsidRDefault="00642F13" w:rsidP="00642F13">
            <w:pPr>
              <w:bidi/>
              <w:spacing w:after="0" w:line="240" w:lineRule="auto"/>
              <w:jc w:val="center"/>
              <w:rPr>
                <w:rFonts w:ascii="Calibri" w:eastAsia="Times New Roman" w:hAnsi="Calibri" w:cs="Calibri"/>
                <w:b/>
                <w:bCs/>
                <w:color w:val="000000"/>
                <w:sz w:val="24"/>
                <w:szCs w:val="24"/>
              </w:rPr>
            </w:pPr>
            <w:r w:rsidRPr="00642F13">
              <w:rPr>
                <w:rFonts w:ascii="Calibri" w:eastAsia="Times New Roman" w:hAnsi="Calibri" w:cs="Calibri"/>
                <w:b/>
                <w:bCs/>
                <w:color w:val="000000"/>
                <w:sz w:val="24"/>
                <w:szCs w:val="24"/>
                <w:rtl/>
              </w:rPr>
              <w:t> </w:t>
            </w:r>
          </w:p>
        </w:tc>
      </w:tr>
      <w:tr w:rsidR="00642F13" w:rsidRPr="00642F13" w:rsidTr="00642F13">
        <w:trPr>
          <w:trHeight w:val="330"/>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G1S4O1</w:t>
            </w:r>
            <w:r w:rsidRPr="00642F13">
              <w:rPr>
                <w:rFonts w:ascii="Calibri" w:eastAsia="Times New Roman" w:hAnsi="Calibri" w:cs="Calibri"/>
                <w:color w:val="000000"/>
                <w:rtl/>
              </w:rPr>
              <w:t>:كاهش درصد اقدام به خودكشي   تا صفر تاپايان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Calibri"/>
                <w:color w:val="000000"/>
              </w:rPr>
            </w:pPr>
            <w:r w:rsidRPr="00642F13">
              <w:rPr>
                <w:rFonts w:ascii="Calibri" w:eastAsia="Times New Roman" w:hAnsi="Calibri" w:cs="Calibri"/>
                <w:color w:val="000000"/>
                <w:rtl/>
              </w:rPr>
              <w:t> </w:t>
            </w:r>
          </w:p>
        </w:tc>
      </w:tr>
      <w:tr w:rsidR="00642F13" w:rsidRPr="00642F13" w:rsidTr="00642F13">
        <w:trPr>
          <w:trHeight w:val="330"/>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G1S4O2</w:t>
            </w:r>
            <w:r w:rsidRPr="00642F13">
              <w:rPr>
                <w:rFonts w:ascii="Calibri" w:eastAsia="Times New Roman" w:hAnsi="Calibri" w:cs="Calibri"/>
                <w:color w:val="000000"/>
                <w:rtl/>
              </w:rPr>
              <w:t>:كاهش درصد زخم بستر در بخش هاي درماني بيمارستان به0  درصد تا پايان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Calibri"/>
                <w:color w:val="000000"/>
              </w:rPr>
            </w:pPr>
            <w:r w:rsidRPr="00642F13">
              <w:rPr>
                <w:rFonts w:ascii="Calibri" w:eastAsia="Times New Roman" w:hAnsi="Calibri" w:cs="Calibri"/>
                <w:color w:val="000000"/>
                <w:rtl/>
              </w:rPr>
              <w:t> </w:t>
            </w:r>
          </w:p>
        </w:tc>
      </w:tr>
      <w:tr w:rsidR="00642F13" w:rsidRPr="00642F13" w:rsidTr="00642F13">
        <w:trPr>
          <w:trHeight w:val="330"/>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G1S4O3</w:t>
            </w:r>
            <w:r w:rsidRPr="00642F13">
              <w:rPr>
                <w:rFonts w:ascii="Calibri" w:eastAsia="Times New Roman" w:hAnsi="Calibri" w:cs="Calibri"/>
                <w:color w:val="000000"/>
                <w:rtl/>
              </w:rPr>
              <w:t>:كاهش درصد سقوط بيماران از   4مورد  تا 2  تاپايان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Calibri"/>
                <w:color w:val="000000"/>
              </w:rPr>
            </w:pPr>
            <w:r w:rsidRPr="00642F13">
              <w:rPr>
                <w:rFonts w:ascii="Calibri" w:eastAsia="Times New Roman" w:hAnsi="Calibri" w:cs="Calibri"/>
                <w:color w:val="000000"/>
                <w:rtl/>
              </w:rPr>
              <w:t> </w:t>
            </w:r>
          </w:p>
        </w:tc>
      </w:tr>
      <w:tr w:rsidR="00642F13" w:rsidRPr="00642F13" w:rsidTr="00642F13">
        <w:trPr>
          <w:trHeight w:val="330"/>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G1S4O4</w:t>
            </w:r>
            <w:r w:rsidRPr="00642F13">
              <w:rPr>
                <w:rFonts w:ascii="Calibri" w:eastAsia="Times New Roman" w:hAnsi="Calibri" w:cs="Calibri"/>
                <w:color w:val="000000"/>
                <w:rtl/>
              </w:rPr>
              <w:t>:كاهش تعداد وقايع ناخواسته ايمني بيمار از6مورد    تا   5 مورد  تا پايان سال 1405</w:t>
            </w:r>
          </w:p>
        </w:tc>
        <w:tc>
          <w:tcPr>
            <w:tcW w:w="1840" w:type="dxa"/>
            <w:tcBorders>
              <w:top w:val="nil"/>
              <w:left w:val="nil"/>
              <w:bottom w:val="single" w:sz="8" w:space="0" w:color="auto"/>
              <w:right w:val="nil"/>
            </w:tcBorders>
            <w:shd w:val="clear" w:color="auto" w:fill="auto"/>
            <w:hideMark/>
          </w:tcPr>
          <w:p w:rsidR="00642F13" w:rsidRPr="00642F13" w:rsidRDefault="00642F13" w:rsidP="00642F13">
            <w:pPr>
              <w:bidi/>
              <w:spacing w:after="0" w:line="240" w:lineRule="auto"/>
              <w:jc w:val="center"/>
              <w:rPr>
                <w:rFonts w:ascii="Calibri" w:eastAsia="Times New Roman" w:hAnsi="Calibri" w:cs="Calibri"/>
                <w:color w:val="000000"/>
                <w:sz w:val="20"/>
                <w:szCs w:val="20"/>
              </w:rPr>
            </w:pPr>
            <w:r w:rsidRPr="00642F13">
              <w:rPr>
                <w:rFonts w:ascii="Calibri" w:eastAsia="Times New Roman" w:hAnsi="Calibri" w:cs="Calibri"/>
                <w:color w:val="000000"/>
                <w:sz w:val="20"/>
                <w:szCs w:val="20"/>
                <w:rtl/>
              </w:rPr>
              <w:t xml:space="preserve">20,000,000     </w:t>
            </w:r>
          </w:p>
        </w:tc>
      </w:tr>
      <w:tr w:rsidR="00642F13" w:rsidRPr="00642F13" w:rsidTr="00642F13">
        <w:trPr>
          <w:trHeight w:val="525"/>
          <w:jc w:val="center"/>
        </w:trPr>
        <w:tc>
          <w:tcPr>
            <w:tcW w:w="9080" w:type="dxa"/>
            <w:tcBorders>
              <w:top w:val="nil"/>
              <w:left w:val="single" w:sz="4" w:space="0" w:color="auto"/>
              <w:bottom w:val="single" w:sz="4" w:space="0" w:color="auto"/>
              <w:right w:val="single" w:sz="4" w:space="0" w:color="auto"/>
            </w:tcBorders>
            <w:shd w:val="clear" w:color="000000" w:fill="FDFA90"/>
            <w:vAlign w:val="bottom"/>
            <w:hideMark/>
          </w:tcPr>
          <w:p w:rsidR="00642F13" w:rsidRPr="00642F13" w:rsidRDefault="00642F13" w:rsidP="00642F13">
            <w:pPr>
              <w:bidi/>
              <w:spacing w:after="0" w:line="240" w:lineRule="auto"/>
              <w:rPr>
                <w:rFonts w:ascii="Calibri" w:eastAsia="Times New Roman" w:hAnsi="Calibri" w:cs="Calibri"/>
                <w:b/>
                <w:bCs/>
                <w:color w:val="000000"/>
                <w:sz w:val="24"/>
                <w:szCs w:val="24"/>
              </w:rPr>
            </w:pPr>
            <w:r w:rsidRPr="00642F13">
              <w:rPr>
                <w:rFonts w:ascii="Calibri" w:eastAsia="Times New Roman" w:hAnsi="Calibri" w:cs="B Nazanin" w:hint="cs"/>
                <w:b/>
                <w:bCs/>
                <w:color w:val="000000"/>
                <w:sz w:val="24"/>
                <w:szCs w:val="24"/>
              </w:rPr>
              <w:t>G1S5</w:t>
            </w:r>
            <w:r w:rsidRPr="00642F13">
              <w:rPr>
                <w:rFonts w:ascii="Calibri" w:eastAsia="Times New Roman" w:hAnsi="Calibri" w:cs="B Nazanin" w:hint="cs"/>
                <w:b/>
                <w:bCs/>
                <w:color w:val="000000"/>
                <w:sz w:val="24"/>
                <w:szCs w:val="24"/>
                <w:rtl/>
              </w:rPr>
              <w:t xml:space="preserve">  : </w:t>
            </w:r>
            <w:r w:rsidRPr="00642F13">
              <w:rPr>
                <w:rFonts w:ascii="Calibri" w:eastAsia="Times New Roman" w:hAnsi="Calibri" w:cs="B Titr" w:hint="cs"/>
                <w:b/>
                <w:bCs/>
                <w:color w:val="000000"/>
                <w:sz w:val="24"/>
                <w:szCs w:val="24"/>
                <w:rtl/>
              </w:rPr>
              <w:t>بهبود رعايت اصول پيشگيري و كنترل عفونت</w:t>
            </w:r>
          </w:p>
        </w:tc>
        <w:tc>
          <w:tcPr>
            <w:tcW w:w="1840" w:type="dxa"/>
            <w:tcBorders>
              <w:top w:val="nil"/>
              <w:left w:val="nil"/>
              <w:bottom w:val="single" w:sz="8" w:space="0" w:color="auto"/>
              <w:right w:val="nil"/>
            </w:tcBorders>
            <w:shd w:val="clear" w:color="000000" w:fill="FDFA90"/>
            <w:vAlign w:val="center"/>
            <w:hideMark/>
          </w:tcPr>
          <w:p w:rsidR="00642F13" w:rsidRPr="00642F13" w:rsidRDefault="00642F13" w:rsidP="00642F13">
            <w:pPr>
              <w:bidi/>
              <w:spacing w:after="0" w:line="240" w:lineRule="auto"/>
              <w:jc w:val="center"/>
              <w:rPr>
                <w:rFonts w:ascii="Calibri" w:eastAsia="Times New Roman" w:hAnsi="Calibri" w:cs="Calibri"/>
                <w:b/>
                <w:bCs/>
                <w:color w:val="000000"/>
                <w:sz w:val="24"/>
                <w:szCs w:val="24"/>
              </w:rPr>
            </w:pPr>
            <w:r w:rsidRPr="00642F13">
              <w:rPr>
                <w:rFonts w:ascii="Calibri" w:eastAsia="Times New Roman" w:hAnsi="Calibri" w:cs="Calibri"/>
                <w:b/>
                <w:bCs/>
                <w:color w:val="000000"/>
                <w:sz w:val="24"/>
                <w:szCs w:val="24"/>
                <w:rtl/>
              </w:rPr>
              <w:t> </w:t>
            </w:r>
          </w:p>
        </w:tc>
      </w:tr>
      <w:tr w:rsidR="00642F13" w:rsidRPr="00642F13" w:rsidTr="00642F13">
        <w:trPr>
          <w:trHeight w:val="375"/>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G1S5O1</w:t>
            </w:r>
            <w:r w:rsidRPr="00642F13">
              <w:rPr>
                <w:rFonts w:ascii="Calibri" w:eastAsia="Times New Roman" w:hAnsi="Calibri" w:cs="Calibri"/>
                <w:color w:val="000000"/>
                <w:rtl/>
              </w:rPr>
              <w:t>: ارتقا شاخص رعايت احتياطات استاندارد  از 81 درصد به  85 درصد تاپايان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Times New Roman" w:eastAsia="Times New Roman" w:hAnsi="Times New Roman" w:cs="Times New Roman" w:hint="cs"/>
                <w:color w:val="000000"/>
                <w:rtl/>
              </w:rPr>
              <w:t> </w:t>
            </w:r>
          </w:p>
        </w:tc>
      </w:tr>
      <w:tr w:rsidR="00642F13" w:rsidRPr="00642F13" w:rsidTr="00642F13">
        <w:trPr>
          <w:trHeight w:val="375"/>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tl/>
              </w:rPr>
              <w:t xml:space="preserve"> </w:t>
            </w:r>
            <w:r w:rsidRPr="00642F13">
              <w:rPr>
                <w:rFonts w:ascii="Calibri" w:eastAsia="Times New Roman" w:hAnsi="Calibri" w:cs="Calibri"/>
                <w:color w:val="000000"/>
              </w:rPr>
              <w:t>G1S5O3</w:t>
            </w:r>
            <w:r w:rsidRPr="00642F13">
              <w:rPr>
                <w:rFonts w:ascii="Calibri" w:eastAsia="Times New Roman" w:hAnsi="Calibri" w:cs="Calibri"/>
                <w:color w:val="000000"/>
                <w:rtl/>
              </w:rPr>
              <w:t>: افزایش درصد بهداشت دست عملکردی از 48 درصد تا 55 درصد  تاپايان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Times New Roman" w:eastAsia="Times New Roman" w:hAnsi="Times New Roman" w:cs="Times New Roman" w:hint="cs"/>
                <w:color w:val="000000"/>
                <w:rtl/>
              </w:rPr>
              <w:t> </w:t>
            </w:r>
          </w:p>
        </w:tc>
      </w:tr>
      <w:tr w:rsidR="00642F13" w:rsidRPr="00642F13" w:rsidTr="00642F13">
        <w:trPr>
          <w:trHeight w:val="375"/>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G1S5O4</w:t>
            </w:r>
            <w:r w:rsidRPr="00642F13">
              <w:rPr>
                <w:rFonts w:ascii="Calibri" w:eastAsia="Times New Roman" w:hAnsi="Calibri" w:cs="Calibri"/>
                <w:color w:val="000000"/>
                <w:rtl/>
              </w:rPr>
              <w:t>: كاهش عفونت هاي بيمارستاني از  1.2 درصد  تا  1 درصد   تاپايان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Times New Roman" w:eastAsia="Times New Roman" w:hAnsi="Times New Roman" w:cs="Times New Roman" w:hint="cs"/>
                <w:color w:val="000000"/>
                <w:rtl/>
              </w:rPr>
              <w:t> </w:t>
            </w:r>
          </w:p>
        </w:tc>
      </w:tr>
      <w:tr w:rsidR="00642F13" w:rsidRPr="00642F13" w:rsidTr="00642F13">
        <w:trPr>
          <w:trHeight w:val="375"/>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G1S5O5</w:t>
            </w:r>
            <w:r w:rsidRPr="00642F13">
              <w:rPr>
                <w:rFonts w:ascii="Calibri" w:eastAsia="Times New Roman" w:hAnsi="Calibri" w:cs="Calibri"/>
                <w:color w:val="000000"/>
                <w:rtl/>
              </w:rPr>
              <w:t>: كاهش نرخ عفونت محل عمل  از    1  تا  0     پايان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Times New Roman" w:eastAsia="Times New Roman" w:hAnsi="Times New Roman" w:cs="Times New Roman" w:hint="cs"/>
                <w:color w:val="000000"/>
                <w:rtl/>
              </w:rPr>
              <w:t> </w:t>
            </w:r>
          </w:p>
        </w:tc>
      </w:tr>
      <w:tr w:rsidR="00642F13" w:rsidRPr="00642F13" w:rsidTr="00642F13">
        <w:trPr>
          <w:trHeight w:val="375"/>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G1S5O6</w:t>
            </w:r>
            <w:r w:rsidRPr="00642F13">
              <w:rPr>
                <w:rFonts w:ascii="Calibri" w:eastAsia="Times New Roman" w:hAnsi="Calibri" w:cs="Calibri"/>
                <w:color w:val="000000"/>
                <w:rtl/>
              </w:rPr>
              <w:t>:كاهش  مقاومت انتي بيوتيكي   از70درصد  به 65 درصد تاپايان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Times New Roman" w:eastAsia="Times New Roman" w:hAnsi="Times New Roman" w:cs="Times New Roman" w:hint="cs"/>
                <w:color w:val="000000"/>
                <w:rtl/>
              </w:rPr>
              <w:t> </w:t>
            </w:r>
          </w:p>
        </w:tc>
      </w:tr>
      <w:tr w:rsidR="00642F13" w:rsidRPr="00642F13" w:rsidTr="00642F13">
        <w:trPr>
          <w:trHeight w:val="375"/>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lastRenderedPageBreak/>
              <w:t>G1S5O7</w:t>
            </w:r>
            <w:r w:rsidRPr="00642F13">
              <w:rPr>
                <w:rFonts w:ascii="Calibri" w:eastAsia="Times New Roman" w:hAnsi="Calibri" w:cs="Calibri"/>
                <w:color w:val="000000"/>
                <w:rtl/>
              </w:rPr>
              <w:t>:كاهش  تعداد مواجهه شغلی از 23  مورد به 15 مورد  تاپايان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Times New Roman" w:eastAsia="Times New Roman" w:hAnsi="Times New Roman" w:cs="Times New Roman" w:hint="cs"/>
                <w:color w:val="000000"/>
                <w:rtl/>
              </w:rPr>
              <w:t> </w:t>
            </w:r>
          </w:p>
        </w:tc>
      </w:tr>
      <w:tr w:rsidR="00642F13" w:rsidRPr="00642F13" w:rsidTr="00642F13">
        <w:trPr>
          <w:trHeight w:val="375"/>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G1S5O8</w:t>
            </w:r>
            <w:r w:rsidRPr="00642F13">
              <w:rPr>
                <w:rFonts w:ascii="Calibri" w:eastAsia="Times New Roman" w:hAnsi="Calibri" w:cs="Calibri"/>
                <w:color w:val="000000"/>
                <w:rtl/>
              </w:rPr>
              <w:t>:نظارت بر  كاهش عفونت هاي بيمارستاني از  1.2 درصد  تا  1 درصد   تاپايان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Times New Roman" w:eastAsia="Times New Roman" w:hAnsi="Times New Roman" w:cs="Times New Roman" w:hint="cs"/>
                <w:color w:val="000000"/>
                <w:rtl/>
              </w:rPr>
              <w:t> </w:t>
            </w:r>
          </w:p>
        </w:tc>
      </w:tr>
      <w:tr w:rsidR="00642F13" w:rsidRPr="00642F13" w:rsidTr="00642F13">
        <w:trPr>
          <w:trHeight w:val="960"/>
          <w:jc w:val="center"/>
        </w:trPr>
        <w:tc>
          <w:tcPr>
            <w:tcW w:w="9080" w:type="dxa"/>
            <w:tcBorders>
              <w:top w:val="nil"/>
              <w:left w:val="single" w:sz="4" w:space="0" w:color="auto"/>
              <w:bottom w:val="single" w:sz="4" w:space="0" w:color="auto"/>
              <w:right w:val="single" w:sz="4" w:space="0" w:color="auto"/>
            </w:tcBorders>
            <w:shd w:val="clear" w:color="000000" w:fill="E36C0A"/>
            <w:vAlign w:val="center"/>
            <w:hideMark/>
          </w:tcPr>
          <w:p w:rsidR="00642F13" w:rsidRPr="00642F13" w:rsidRDefault="00642F13" w:rsidP="00642F13">
            <w:pPr>
              <w:bidi/>
              <w:spacing w:after="0" w:line="240" w:lineRule="auto"/>
              <w:jc w:val="center"/>
              <w:rPr>
                <w:rFonts w:ascii="Calibri" w:eastAsia="Times New Roman" w:hAnsi="Calibri" w:cs="Calibri"/>
                <w:b/>
                <w:bCs/>
                <w:color w:val="000000"/>
                <w:sz w:val="28"/>
                <w:szCs w:val="28"/>
              </w:rPr>
            </w:pPr>
            <w:r w:rsidRPr="00642F13">
              <w:rPr>
                <w:rFonts w:ascii="Calibri" w:eastAsia="Times New Roman" w:hAnsi="Calibri" w:cs="B Nazanin" w:hint="cs"/>
                <w:b/>
                <w:bCs/>
                <w:color w:val="000000"/>
                <w:sz w:val="28"/>
                <w:szCs w:val="28"/>
                <w:rtl/>
              </w:rPr>
              <w:t xml:space="preserve"> </w:t>
            </w:r>
            <w:r w:rsidRPr="00642F13">
              <w:rPr>
                <w:rFonts w:ascii="Calibri" w:eastAsia="Times New Roman" w:hAnsi="Calibri" w:cs="B Nazanin" w:hint="cs"/>
                <w:b/>
                <w:bCs/>
                <w:color w:val="000000"/>
                <w:sz w:val="28"/>
                <w:szCs w:val="28"/>
              </w:rPr>
              <w:t>G2</w:t>
            </w:r>
            <w:r w:rsidRPr="00642F13">
              <w:rPr>
                <w:rFonts w:ascii="Calibri" w:eastAsia="Times New Roman" w:hAnsi="Calibri" w:cs="B Nazanin" w:hint="cs"/>
                <w:b/>
                <w:bCs/>
                <w:color w:val="000000"/>
                <w:sz w:val="28"/>
                <w:szCs w:val="28"/>
                <w:rtl/>
              </w:rPr>
              <w:t>:</w:t>
            </w:r>
            <w:r w:rsidRPr="00642F13">
              <w:rPr>
                <w:rFonts w:ascii="Calibri" w:eastAsia="Times New Roman" w:hAnsi="Calibri" w:cs="Calibri"/>
                <w:b/>
                <w:bCs/>
                <w:color w:val="000000"/>
                <w:sz w:val="28"/>
                <w:szCs w:val="28"/>
                <w:rtl/>
              </w:rPr>
              <w:t xml:space="preserve">بهبود مستمر كيفي و كمي خدمات سلامت </w:t>
            </w:r>
          </w:p>
        </w:tc>
        <w:tc>
          <w:tcPr>
            <w:tcW w:w="1840" w:type="dxa"/>
            <w:tcBorders>
              <w:top w:val="nil"/>
              <w:left w:val="nil"/>
              <w:bottom w:val="single" w:sz="8" w:space="0" w:color="auto"/>
              <w:right w:val="nil"/>
            </w:tcBorders>
            <w:shd w:val="clear" w:color="000000" w:fill="E36C0A"/>
            <w:vAlign w:val="center"/>
            <w:hideMark/>
          </w:tcPr>
          <w:p w:rsidR="00642F13" w:rsidRPr="00642F13" w:rsidRDefault="00642F13" w:rsidP="00642F13">
            <w:pPr>
              <w:bidi/>
              <w:spacing w:after="0" w:line="240" w:lineRule="auto"/>
              <w:jc w:val="center"/>
              <w:rPr>
                <w:rFonts w:ascii="Calibri" w:eastAsia="Times New Roman" w:hAnsi="Calibri" w:cs="Calibri"/>
                <w:b/>
                <w:bCs/>
                <w:color w:val="000000"/>
                <w:sz w:val="28"/>
                <w:szCs w:val="28"/>
              </w:rPr>
            </w:pPr>
            <w:r w:rsidRPr="00642F13">
              <w:rPr>
                <w:rFonts w:ascii="Calibri" w:eastAsia="Times New Roman" w:hAnsi="Calibri" w:cs="Calibri"/>
                <w:b/>
                <w:bCs/>
                <w:color w:val="000000"/>
                <w:sz w:val="28"/>
                <w:szCs w:val="28"/>
                <w:rtl/>
              </w:rPr>
              <w:t> </w:t>
            </w:r>
          </w:p>
        </w:tc>
      </w:tr>
      <w:tr w:rsidR="00642F13" w:rsidRPr="00642F13" w:rsidTr="00642F13">
        <w:trPr>
          <w:trHeight w:val="585"/>
          <w:jc w:val="center"/>
        </w:trPr>
        <w:tc>
          <w:tcPr>
            <w:tcW w:w="9080" w:type="dxa"/>
            <w:tcBorders>
              <w:top w:val="nil"/>
              <w:left w:val="single" w:sz="4" w:space="0" w:color="auto"/>
              <w:bottom w:val="single" w:sz="4" w:space="0" w:color="auto"/>
              <w:right w:val="single" w:sz="4" w:space="0" w:color="auto"/>
            </w:tcBorders>
            <w:shd w:val="clear" w:color="000000" w:fill="FABF8F"/>
            <w:vAlign w:val="bottom"/>
            <w:hideMark/>
          </w:tcPr>
          <w:p w:rsidR="00642F13" w:rsidRPr="00642F13" w:rsidRDefault="00642F13" w:rsidP="00642F13">
            <w:pPr>
              <w:bidi/>
              <w:spacing w:after="0" w:line="240" w:lineRule="auto"/>
              <w:rPr>
                <w:rFonts w:ascii="Calibri" w:eastAsia="Times New Roman" w:hAnsi="Calibri" w:cs="B Titr"/>
                <w:b/>
                <w:bCs/>
                <w:color w:val="000000"/>
                <w:sz w:val="28"/>
                <w:szCs w:val="28"/>
              </w:rPr>
            </w:pPr>
            <w:r w:rsidRPr="00642F13">
              <w:rPr>
                <w:rFonts w:ascii="Calibri" w:eastAsia="Times New Roman" w:hAnsi="Calibri" w:cs="B Nazanin" w:hint="cs"/>
                <w:b/>
                <w:bCs/>
                <w:color w:val="000000"/>
                <w:sz w:val="24"/>
                <w:szCs w:val="24"/>
              </w:rPr>
              <w:t>G2S1</w:t>
            </w:r>
            <w:r w:rsidRPr="00642F13">
              <w:rPr>
                <w:rFonts w:ascii="Calibri" w:eastAsia="Times New Roman" w:hAnsi="Calibri" w:cs="B Nazanin" w:hint="cs"/>
                <w:b/>
                <w:bCs/>
                <w:color w:val="000000"/>
                <w:sz w:val="24"/>
                <w:szCs w:val="24"/>
                <w:rtl/>
              </w:rPr>
              <w:t>:</w:t>
            </w:r>
            <w:r w:rsidRPr="00642F13">
              <w:rPr>
                <w:rFonts w:ascii="Calibri" w:eastAsia="Times New Roman" w:hAnsi="Calibri" w:cs="B Nazanin" w:hint="cs"/>
                <w:b/>
                <w:bCs/>
                <w:color w:val="000000"/>
                <w:sz w:val="28"/>
                <w:szCs w:val="28"/>
                <w:rtl/>
              </w:rPr>
              <w:t xml:space="preserve"> </w:t>
            </w:r>
            <w:r w:rsidRPr="00642F13">
              <w:rPr>
                <w:rFonts w:ascii="Calibri" w:eastAsia="Times New Roman" w:hAnsi="Calibri" w:cs="B Titr" w:hint="cs"/>
                <w:b/>
                <w:bCs/>
                <w:color w:val="000000"/>
                <w:sz w:val="28"/>
                <w:szCs w:val="28"/>
                <w:rtl/>
              </w:rPr>
              <w:t>اجراي استانداردهاي اعتبار بخشي نسل ششم</w:t>
            </w:r>
          </w:p>
        </w:tc>
        <w:tc>
          <w:tcPr>
            <w:tcW w:w="1840" w:type="dxa"/>
            <w:tcBorders>
              <w:top w:val="nil"/>
              <w:left w:val="nil"/>
              <w:bottom w:val="single" w:sz="8" w:space="0" w:color="auto"/>
              <w:right w:val="nil"/>
            </w:tcBorders>
            <w:shd w:val="clear" w:color="000000" w:fill="FABF8F"/>
            <w:vAlign w:val="center"/>
            <w:hideMark/>
          </w:tcPr>
          <w:p w:rsidR="00642F13" w:rsidRPr="00642F13" w:rsidRDefault="00642F13" w:rsidP="00642F13">
            <w:pPr>
              <w:bidi/>
              <w:spacing w:after="0" w:line="240" w:lineRule="auto"/>
              <w:jc w:val="center"/>
              <w:rPr>
                <w:rFonts w:ascii="Calibri" w:eastAsia="Times New Roman" w:hAnsi="Calibri" w:cs="B Titr"/>
                <w:b/>
                <w:bCs/>
                <w:color w:val="000000"/>
                <w:sz w:val="28"/>
                <w:szCs w:val="28"/>
              </w:rPr>
            </w:pPr>
            <w:r w:rsidRPr="00642F13">
              <w:rPr>
                <w:rFonts w:ascii="Times New Roman" w:eastAsia="Times New Roman" w:hAnsi="Times New Roman" w:cs="Times New Roman" w:hint="cs"/>
                <w:b/>
                <w:bCs/>
                <w:color w:val="000000"/>
                <w:sz w:val="28"/>
                <w:szCs w:val="28"/>
                <w:rtl/>
              </w:rPr>
              <w:t> </w:t>
            </w:r>
          </w:p>
        </w:tc>
      </w:tr>
      <w:tr w:rsidR="00642F13" w:rsidRPr="00642F13" w:rsidTr="00642F13">
        <w:trPr>
          <w:trHeight w:val="330"/>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G2S1O1</w:t>
            </w:r>
            <w:r w:rsidRPr="00642F13">
              <w:rPr>
                <w:rFonts w:ascii="Calibri" w:eastAsia="Times New Roman" w:hAnsi="Calibri" w:cs="Calibri"/>
                <w:color w:val="000000"/>
                <w:rtl/>
              </w:rPr>
              <w:t xml:space="preserve">:افزایش درصد میزان </w:t>
            </w:r>
            <w:r w:rsidRPr="00642F13">
              <w:rPr>
                <w:rFonts w:ascii="Calibri" w:eastAsia="Times New Roman" w:hAnsi="Calibri" w:cs="Calibri"/>
                <w:color w:val="000000"/>
              </w:rPr>
              <w:t>ECT</w:t>
            </w:r>
            <w:r w:rsidRPr="00642F13">
              <w:rPr>
                <w:rFonts w:ascii="Calibri" w:eastAsia="Times New Roman" w:hAnsi="Calibri" w:cs="Calibri"/>
                <w:color w:val="000000"/>
                <w:rtl/>
              </w:rPr>
              <w:t xml:space="preserve"> انجام شده به 17 درصد تا پایان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Calibri"/>
                <w:color w:val="000000"/>
              </w:rPr>
            </w:pPr>
            <w:r w:rsidRPr="00642F13">
              <w:rPr>
                <w:rFonts w:ascii="Calibri" w:eastAsia="Times New Roman" w:hAnsi="Calibri" w:cs="Calibri"/>
                <w:color w:val="000000"/>
                <w:rtl/>
              </w:rPr>
              <w:t> </w:t>
            </w:r>
          </w:p>
        </w:tc>
      </w:tr>
      <w:tr w:rsidR="00642F13" w:rsidRPr="00642F13" w:rsidTr="00642F13">
        <w:trPr>
          <w:trHeight w:val="330"/>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G2S1O2</w:t>
            </w:r>
            <w:r w:rsidRPr="00642F13">
              <w:rPr>
                <w:rFonts w:ascii="Calibri" w:eastAsia="Times New Roman" w:hAnsi="Calibri" w:cs="Calibri"/>
                <w:color w:val="000000"/>
                <w:rtl/>
              </w:rPr>
              <w:t>: ارتقا شاخص امتیاز تصویربرداری تا 85 درصد تا پایان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Calibri"/>
                <w:color w:val="000000"/>
              </w:rPr>
            </w:pPr>
            <w:r w:rsidRPr="00642F13">
              <w:rPr>
                <w:rFonts w:ascii="Calibri" w:eastAsia="Times New Roman" w:hAnsi="Calibri" w:cs="Calibri"/>
                <w:color w:val="000000"/>
                <w:rtl/>
              </w:rPr>
              <w:t> </w:t>
            </w:r>
          </w:p>
        </w:tc>
      </w:tr>
      <w:tr w:rsidR="00642F13" w:rsidRPr="00642F13" w:rsidTr="00642F13">
        <w:trPr>
          <w:trHeight w:val="330"/>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G2S1O3</w:t>
            </w:r>
            <w:r w:rsidRPr="00642F13">
              <w:rPr>
                <w:rFonts w:ascii="Calibri" w:eastAsia="Times New Roman" w:hAnsi="Calibri" w:cs="Calibri"/>
                <w:color w:val="000000"/>
                <w:rtl/>
              </w:rPr>
              <w:t>:ارتقا امتياز محور مديريت خدمات پرستاري از62 به 70 امتياز تا پايان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Calibri"/>
                <w:color w:val="000000"/>
              </w:rPr>
            </w:pPr>
            <w:r w:rsidRPr="00642F13">
              <w:rPr>
                <w:rFonts w:ascii="Calibri" w:eastAsia="Times New Roman" w:hAnsi="Calibri" w:cs="Calibri"/>
                <w:color w:val="000000"/>
                <w:rtl/>
              </w:rPr>
              <w:t> </w:t>
            </w:r>
          </w:p>
        </w:tc>
      </w:tr>
      <w:tr w:rsidR="00642F13" w:rsidRPr="00642F13" w:rsidTr="00642F13">
        <w:trPr>
          <w:trHeight w:val="525"/>
          <w:jc w:val="center"/>
        </w:trPr>
        <w:tc>
          <w:tcPr>
            <w:tcW w:w="9080" w:type="dxa"/>
            <w:tcBorders>
              <w:top w:val="nil"/>
              <w:left w:val="single" w:sz="4" w:space="0" w:color="auto"/>
              <w:bottom w:val="single" w:sz="4" w:space="0" w:color="auto"/>
              <w:right w:val="single" w:sz="4" w:space="0" w:color="auto"/>
            </w:tcBorders>
            <w:shd w:val="clear" w:color="000000" w:fill="FABF8F"/>
            <w:vAlign w:val="bottom"/>
            <w:hideMark/>
          </w:tcPr>
          <w:p w:rsidR="00642F13" w:rsidRPr="00642F13" w:rsidRDefault="00642F13" w:rsidP="00642F13">
            <w:pPr>
              <w:bidi/>
              <w:spacing w:after="0" w:line="240" w:lineRule="auto"/>
              <w:rPr>
                <w:rFonts w:ascii="Calibri" w:eastAsia="Times New Roman" w:hAnsi="Calibri" w:cs="Calibri"/>
                <w:b/>
                <w:bCs/>
                <w:color w:val="000000"/>
                <w:sz w:val="24"/>
                <w:szCs w:val="24"/>
              </w:rPr>
            </w:pPr>
            <w:r w:rsidRPr="00642F13">
              <w:rPr>
                <w:rFonts w:ascii="Calibri" w:eastAsia="Times New Roman" w:hAnsi="Calibri" w:cs="B Nazanin" w:hint="cs"/>
                <w:b/>
                <w:bCs/>
                <w:color w:val="000000"/>
                <w:sz w:val="24"/>
                <w:szCs w:val="24"/>
              </w:rPr>
              <w:t>G2S2</w:t>
            </w:r>
            <w:r w:rsidRPr="00642F13">
              <w:rPr>
                <w:rFonts w:ascii="Calibri" w:eastAsia="Times New Roman" w:hAnsi="Calibri" w:cs="B Nazanin" w:hint="cs"/>
                <w:b/>
                <w:bCs/>
                <w:color w:val="000000"/>
                <w:sz w:val="24"/>
                <w:szCs w:val="24"/>
                <w:rtl/>
              </w:rPr>
              <w:t xml:space="preserve"> :</w:t>
            </w:r>
            <w:r w:rsidRPr="00642F13">
              <w:rPr>
                <w:rFonts w:ascii="Calibri" w:eastAsia="Times New Roman" w:hAnsi="Calibri" w:cs="B Titr" w:hint="cs"/>
                <w:b/>
                <w:bCs/>
                <w:color w:val="000000"/>
                <w:sz w:val="24"/>
                <w:szCs w:val="24"/>
                <w:rtl/>
              </w:rPr>
              <w:t xml:space="preserve"> ارتقاء کیفی و کمی خدمات درماني ارائه شده در بخش با مديريت بهينه فرايندها</w:t>
            </w:r>
          </w:p>
        </w:tc>
        <w:tc>
          <w:tcPr>
            <w:tcW w:w="1840" w:type="dxa"/>
            <w:tcBorders>
              <w:top w:val="nil"/>
              <w:left w:val="nil"/>
              <w:bottom w:val="single" w:sz="8" w:space="0" w:color="auto"/>
              <w:right w:val="nil"/>
            </w:tcBorders>
            <w:shd w:val="clear" w:color="000000" w:fill="FABF8F"/>
            <w:vAlign w:val="center"/>
            <w:hideMark/>
          </w:tcPr>
          <w:p w:rsidR="00642F13" w:rsidRPr="00642F13" w:rsidRDefault="00642F13" w:rsidP="00642F13">
            <w:pPr>
              <w:bidi/>
              <w:spacing w:after="0" w:line="240" w:lineRule="auto"/>
              <w:jc w:val="center"/>
              <w:rPr>
                <w:rFonts w:ascii="Calibri" w:eastAsia="Times New Roman" w:hAnsi="Calibri" w:cs="Calibri"/>
                <w:b/>
                <w:bCs/>
                <w:color w:val="000000"/>
                <w:sz w:val="24"/>
                <w:szCs w:val="24"/>
              </w:rPr>
            </w:pPr>
            <w:r w:rsidRPr="00642F13">
              <w:rPr>
                <w:rFonts w:ascii="Calibri" w:eastAsia="Times New Roman" w:hAnsi="Calibri" w:cs="Calibri"/>
                <w:b/>
                <w:bCs/>
                <w:color w:val="000000"/>
                <w:sz w:val="24"/>
                <w:szCs w:val="24"/>
                <w:rtl/>
              </w:rPr>
              <w:t> </w:t>
            </w:r>
          </w:p>
        </w:tc>
      </w:tr>
      <w:tr w:rsidR="00642F13" w:rsidRPr="00642F13" w:rsidTr="00642F13">
        <w:trPr>
          <w:trHeight w:val="540"/>
          <w:jc w:val="center"/>
        </w:trPr>
        <w:tc>
          <w:tcPr>
            <w:tcW w:w="9080" w:type="dxa"/>
            <w:tcBorders>
              <w:top w:val="nil"/>
              <w:left w:val="single" w:sz="4" w:space="0" w:color="auto"/>
              <w:bottom w:val="single" w:sz="4" w:space="0" w:color="auto"/>
              <w:right w:val="single" w:sz="4" w:space="0" w:color="auto"/>
            </w:tcBorders>
            <w:shd w:val="clear" w:color="auto" w:fill="auto"/>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G1S2O1</w:t>
            </w:r>
            <w:r w:rsidRPr="00642F13">
              <w:rPr>
                <w:rFonts w:ascii="Calibri" w:eastAsia="Times New Roman" w:hAnsi="Calibri" w:cs="Calibri"/>
                <w:color w:val="000000"/>
                <w:rtl/>
              </w:rPr>
              <w:t>:کاهش تعداد موارد رد نمونه از 209 مورد به 180 مورد در بخش های اورژانس و و یژه تا پایان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Calibri"/>
                <w:color w:val="000000"/>
              </w:rPr>
            </w:pPr>
            <w:r w:rsidRPr="00642F13">
              <w:rPr>
                <w:rFonts w:ascii="Calibri" w:eastAsia="Times New Roman" w:hAnsi="Calibri" w:cs="Calibri"/>
                <w:color w:val="000000"/>
                <w:rtl/>
              </w:rPr>
              <w:t> </w:t>
            </w:r>
          </w:p>
        </w:tc>
      </w:tr>
      <w:tr w:rsidR="00642F13" w:rsidRPr="00642F13" w:rsidTr="00642F13">
        <w:trPr>
          <w:trHeight w:val="330"/>
          <w:jc w:val="center"/>
        </w:trPr>
        <w:tc>
          <w:tcPr>
            <w:tcW w:w="9080" w:type="dxa"/>
            <w:tcBorders>
              <w:top w:val="nil"/>
              <w:left w:val="single" w:sz="4" w:space="0" w:color="auto"/>
              <w:bottom w:val="single" w:sz="4" w:space="0" w:color="auto"/>
              <w:right w:val="single" w:sz="4" w:space="0" w:color="auto"/>
            </w:tcBorders>
            <w:shd w:val="clear" w:color="auto" w:fill="auto"/>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GS2O2</w:t>
            </w:r>
            <w:r w:rsidRPr="00642F13">
              <w:rPr>
                <w:rFonts w:ascii="Calibri" w:eastAsia="Times New Roman" w:hAnsi="Calibri" w:cs="Calibri"/>
                <w:color w:val="000000"/>
                <w:rtl/>
              </w:rPr>
              <w:t>:افزایش درصد میزان خون تزریق شده  از    93.2  تا      96  تا پایان سال 1405</w:t>
            </w:r>
          </w:p>
        </w:tc>
        <w:tc>
          <w:tcPr>
            <w:tcW w:w="1840" w:type="dxa"/>
            <w:tcBorders>
              <w:top w:val="nil"/>
              <w:left w:val="nil"/>
              <w:bottom w:val="nil"/>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Calibri"/>
                <w:color w:val="000000"/>
              </w:rPr>
            </w:pPr>
            <w:r w:rsidRPr="00642F13">
              <w:rPr>
                <w:rFonts w:ascii="Calibri" w:eastAsia="Times New Roman" w:hAnsi="Calibri" w:cs="Calibri"/>
                <w:color w:val="000000"/>
                <w:rtl/>
              </w:rPr>
              <w:t> </w:t>
            </w:r>
          </w:p>
        </w:tc>
      </w:tr>
      <w:tr w:rsidR="00642F13" w:rsidRPr="00642F13" w:rsidTr="00642F13">
        <w:trPr>
          <w:trHeight w:val="330"/>
          <w:jc w:val="center"/>
        </w:trPr>
        <w:tc>
          <w:tcPr>
            <w:tcW w:w="9080" w:type="dxa"/>
            <w:tcBorders>
              <w:top w:val="nil"/>
              <w:left w:val="single" w:sz="4" w:space="0" w:color="auto"/>
              <w:bottom w:val="single" w:sz="4" w:space="0" w:color="auto"/>
              <w:right w:val="single" w:sz="4" w:space="0" w:color="auto"/>
            </w:tcBorders>
            <w:shd w:val="clear" w:color="auto" w:fill="auto"/>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G2S2O4</w:t>
            </w:r>
            <w:r w:rsidRPr="00642F13">
              <w:rPr>
                <w:rFonts w:ascii="Calibri" w:eastAsia="Times New Roman" w:hAnsi="Calibri" w:cs="Calibri"/>
                <w:color w:val="000000"/>
                <w:rtl/>
              </w:rPr>
              <w:t>:برگزاری 100 درصد کلاس های آموزشی ازمایشگاه مرتبط با بخش های بالینی تاپایان سال 1405</w:t>
            </w:r>
          </w:p>
        </w:tc>
        <w:tc>
          <w:tcPr>
            <w:tcW w:w="1840" w:type="dxa"/>
            <w:tcBorders>
              <w:top w:val="single" w:sz="4" w:space="0" w:color="auto"/>
              <w:left w:val="nil"/>
              <w:bottom w:val="single" w:sz="4" w:space="0" w:color="auto"/>
              <w:right w:val="single" w:sz="4" w:space="0" w:color="auto"/>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Calibri"/>
                <w:color w:val="000000"/>
              </w:rPr>
            </w:pPr>
            <w:r w:rsidRPr="00642F13">
              <w:rPr>
                <w:rFonts w:ascii="Calibri" w:eastAsia="Times New Roman" w:hAnsi="Calibri" w:cs="Calibri"/>
                <w:color w:val="000000"/>
                <w:rtl/>
              </w:rPr>
              <w:t> </w:t>
            </w:r>
          </w:p>
        </w:tc>
      </w:tr>
      <w:tr w:rsidR="00642F13" w:rsidRPr="00642F13" w:rsidTr="00642F13">
        <w:trPr>
          <w:trHeight w:val="330"/>
          <w:jc w:val="center"/>
        </w:trPr>
        <w:tc>
          <w:tcPr>
            <w:tcW w:w="9080" w:type="dxa"/>
            <w:tcBorders>
              <w:top w:val="nil"/>
              <w:left w:val="single" w:sz="4" w:space="0" w:color="auto"/>
              <w:bottom w:val="single" w:sz="4" w:space="0" w:color="auto"/>
              <w:right w:val="single" w:sz="4" w:space="0" w:color="auto"/>
            </w:tcBorders>
            <w:shd w:val="clear" w:color="auto" w:fill="auto"/>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G2S2O5</w:t>
            </w:r>
            <w:r w:rsidRPr="00642F13">
              <w:rPr>
                <w:rFonts w:ascii="Calibri" w:eastAsia="Times New Roman" w:hAnsi="Calibri" w:cs="Calibri"/>
                <w:color w:val="000000"/>
                <w:rtl/>
              </w:rPr>
              <w:t>:افزایش درصد  امتیاز  کنترل کیفی آزمایشگاه از   92  تا  96 درصد  پایان سال 1405</w:t>
            </w:r>
          </w:p>
        </w:tc>
        <w:tc>
          <w:tcPr>
            <w:tcW w:w="1840" w:type="dxa"/>
            <w:tcBorders>
              <w:top w:val="nil"/>
              <w:left w:val="nil"/>
              <w:bottom w:val="single" w:sz="4" w:space="0" w:color="auto"/>
              <w:right w:val="single" w:sz="4" w:space="0" w:color="auto"/>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Calibri"/>
                <w:color w:val="000000"/>
              </w:rPr>
            </w:pPr>
            <w:r w:rsidRPr="00642F13">
              <w:rPr>
                <w:rFonts w:ascii="Calibri" w:eastAsia="Times New Roman" w:hAnsi="Calibri" w:cs="Calibri"/>
                <w:color w:val="000000"/>
                <w:rtl/>
              </w:rPr>
              <w:t> </w:t>
            </w:r>
          </w:p>
        </w:tc>
      </w:tr>
      <w:tr w:rsidR="00642F13" w:rsidRPr="00642F13" w:rsidTr="00642F13">
        <w:trPr>
          <w:trHeight w:val="330"/>
          <w:jc w:val="center"/>
        </w:trPr>
        <w:tc>
          <w:tcPr>
            <w:tcW w:w="9080" w:type="dxa"/>
            <w:tcBorders>
              <w:top w:val="nil"/>
              <w:left w:val="single" w:sz="4" w:space="0" w:color="auto"/>
              <w:bottom w:val="single" w:sz="4" w:space="0" w:color="auto"/>
              <w:right w:val="single" w:sz="4" w:space="0" w:color="auto"/>
            </w:tcBorders>
            <w:shd w:val="clear" w:color="auto" w:fill="auto"/>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G2S2O6</w:t>
            </w:r>
            <w:r w:rsidRPr="00642F13">
              <w:rPr>
                <w:rFonts w:ascii="Calibri" w:eastAsia="Times New Roman" w:hAnsi="Calibri" w:cs="Calibri"/>
                <w:color w:val="000000"/>
                <w:rtl/>
              </w:rPr>
              <w:t>:ارتقا جوابدهی آزمایشات اورژانس تا 2 ساعت تا  پایان سال 1405</w:t>
            </w:r>
          </w:p>
        </w:tc>
        <w:tc>
          <w:tcPr>
            <w:tcW w:w="1840" w:type="dxa"/>
            <w:tcBorders>
              <w:top w:val="nil"/>
              <w:left w:val="nil"/>
              <w:bottom w:val="single" w:sz="4" w:space="0" w:color="auto"/>
              <w:right w:val="single" w:sz="4" w:space="0" w:color="auto"/>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Calibri"/>
                <w:color w:val="000000"/>
              </w:rPr>
            </w:pPr>
            <w:r w:rsidRPr="00642F13">
              <w:rPr>
                <w:rFonts w:ascii="Calibri" w:eastAsia="Times New Roman" w:hAnsi="Calibri" w:cs="Calibri"/>
                <w:color w:val="000000"/>
                <w:rtl/>
              </w:rPr>
              <w:t> </w:t>
            </w:r>
          </w:p>
        </w:tc>
      </w:tr>
      <w:tr w:rsidR="00642F13" w:rsidRPr="00642F13" w:rsidTr="00642F13">
        <w:trPr>
          <w:trHeight w:val="330"/>
          <w:jc w:val="center"/>
        </w:trPr>
        <w:tc>
          <w:tcPr>
            <w:tcW w:w="9080" w:type="dxa"/>
            <w:tcBorders>
              <w:top w:val="nil"/>
              <w:left w:val="single" w:sz="4" w:space="0" w:color="auto"/>
              <w:bottom w:val="single" w:sz="4" w:space="0" w:color="auto"/>
              <w:right w:val="single" w:sz="4" w:space="0" w:color="auto"/>
            </w:tcBorders>
            <w:shd w:val="clear" w:color="auto" w:fill="auto"/>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G2S2O7</w:t>
            </w:r>
            <w:r w:rsidRPr="00642F13">
              <w:rPr>
                <w:rFonts w:ascii="Calibri" w:eastAsia="Times New Roman" w:hAnsi="Calibri" w:cs="Calibri"/>
                <w:color w:val="000000"/>
                <w:rtl/>
              </w:rPr>
              <w:t>: افزایش درصد  امتیاز  بانک خون از   84  تا  90 درصد  پایان سال 1405</w:t>
            </w:r>
          </w:p>
        </w:tc>
        <w:tc>
          <w:tcPr>
            <w:tcW w:w="1840" w:type="dxa"/>
            <w:tcBorders>
              <w:top w:val="nil"/>
              <w:left w:val="nil"/>
              <w:bottom w:val="single" w:sz="4" w:space="0" w:color="auto"/>
              <w:right w:val="single" w:sz="4" w:space="0" w:color="auto"/>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Calibri"/>
                <w:color w:val="000000"/>
              </w:rPr>
            </w:pPr>
            <w:r w:rsidRPr="00642F13">
              <w:rPr>
                <w:rFonts w:ascii="Calibri" w:eastAsia="Times New Roman" w:hAnsi="Calibri" w:cs="Calibri"/>
                <w:color w:val="000000"/>
                <w:rtl/>
              </w:rPr>
              <w:t> </w:t>
            </w:r>
          </w:p>
        </w:tc>
      </w:tr>
      <w:tr w:rsidR="00642F13" w:rsidRPr="00642F13" w:rsidTr="00642F13">
        <w:trPr>
          <w:trHeight w:val="330"/>
          <w:jc w:val="center"/>
        </w:trPr>
        <w:tc>
          <w:tcPr>
            <w:tcW w:w="9080" w:type="dxa"/>
            <w:tcBorders>
              <w:top w:val="nil"/>
              <w:left w:val="single" w:sz="4" w:space="0" w:color="auto"/>
              <w:bottom w:val="single" w:sz="4" w:space="0" w:color="auto"/>
              <w:right w:val="single" w:sz="4" w:space="0" w:color="auto"/>
            </w:tcBorders>
            <w:shd w:val="clear" w:color="auto" w:fill="auto"/>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G2S2O7</w:t>
            </w:r>
            <w:r w:rsidRPr="00642F13">
              <w:rPr>
                <w:rFonts w:ascii="Calibri" w:eastAsia="Times New Roman" w:hAnsi="Calibri" w:cs="Calibri"/>
                <w:color w:val="000000"/>
                <w:rtl/>
              </w:rPr>
              <w:t>:انجام مشاوره 100 درصد بیماران درخواست شده  تا پایان سال 1405</w:t>
            </w:r>
          </w:p>
        </w:tc>
        <w:tc>
          <w:tcPr>
            <w:tcW w:w="1840" w:type="dxa"/>
            <w:tcBorders>
              <w:top w:val="nil"/>
              <w:left w:val="single" w:sz="4" w:space="0" w:color="auto"/>
              <w:bottom w:val="single" w:sz="4" w:space="0" w:color="auto"/>
              <w:right w:val="single" w:sz="4" w:space="0" w:color="auto"/>
            </w:tcBorders>
            <w:shd w:val="clear" w:color="000000" w:fill="FDE7F9"/>
            <w:vAlign w:val="center"/>
            <w:hideMark/>
          </w:tcPr>
          <w:p w:rsidR="00642F13" w:rsidRPr="00642F13" w:rsidRDefault="00642F13" w:rsidP="00642F13">
            <w:pPr>
              <w:spacing w:after="0" w:line="240" w:lineRule="auto"/>
              <w:jc w:val="center"/>
              <w:rPr>
                <w:rFonts w:ascii="Calibri" w:eastAsia="Times New Roman" w:hAnsi="Calibri" w:cs="Calibri"/>
                <w:b/>
                <w:bCs/>
                <w:color w:val="000000"/>
              </w:rPr>
            </w:pPr>
            <w:r w:rsidRPr="00642F13">
              <w:rPr>
                <w:rFonts w:ascii="Calibri" w:eastAsia="Times New Roman" w:hAnsi="Calibri" w:cs="Calibri"/>
                <w:b/>
                <w:bCs/>
                <w:color w:val="000000"/>
              </w:rPr>
              <w:t xml:space="preserve">5,000,000,000 </w:t>
            </w:r>
            <w:r w:rsidRPr="00642F13">
              <w:rPr>
                <w:rFonts w:ascii="Calibri" w:eastAsia="Times New Roman" w:hAnsi="Calibri" w:cs="Calibri"/>
                <w:b/>
                <w:bCs/>
                <w:color w:val="000000"/>
                <w:rtl/>
              </w:rPr>
              <w:t>ريال</w:t>
            </w:r>
          </w:p>
        </w:tc>
      </w:tr>
      <w:tr w:rsidR="00642F13" w:rsidRPr="00642F13" w:rsidTr="00642F13">
        <w:trPr>
          <w:trHeight w:val="330"/>
          <w:jc w:val="center"/>
        </w:trPr>
        <w:tc>
          <w:tcPr>
            <w:tcW w:w="9080" w:type="dxa"/>
            <w:tcBorders>
              <w:top w:val="nil"/>
              <w:left w:val="single" w:sz="4" w:space="0" w:color="auto"/>
              <w:bottom w:val="single" w:sz="4" w:space="0" w:color="auto"/>
              <w:right w:val="single" w:sz="4" w:space="0" w:color="auto"/>
            </w:tcBorders>
            <w:shd w:val="clear" w:color="auto" w:fill="auto"/>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G2S2O8</w:t>
            </w:r>
            <w:r w:rsidRPr="00642F13">
              <w:rPr>
                <w:rFonts w:ascii="Calibri" w:eastAsia="Times New Roman" w:hAnsi="Calibri" w:cs="Calibri"/>
                <w:color w:val="000000"/>
                <w:rtl/>
              </w:rPr>
              <w:t>: افزايش درصد  اصلاح ساختار شبكه ساختمان اصلي   تا100 درصد تا پايان سال 1405</w:t>
            </w:r>
          </w:p>
        </w:tc>
        <w:tc>
          <w:tcPr>
            <w:tcW w:w="1840" w:type="dxa"/>
            <w:tcBorders>
              <w:top w:val="nil"/>
              <w:left w:val="nil"/>
              <w:bottom w:val="single" w:sz="4" w:space="0" w:color="auto"/>
              <w:right w:val="single" w:sz="4" w:space="0" w:color="auto"/>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Calibri"/>
                <w:color w:val="000000"/>
              </w:rPr>
            </w:pPr>
            <w:r w:rsidRPr="00642F13">
              <w:rPr>
                <w:rFonts w:ascii="Calibri" w:eastAsia="Times New Roman" w:hAnsi="Calibri" w:cs="Calibri"/>
                <w:color w:val="000000"/>
                <w:rtl/>
              </w:rPr>
              <w:t> </w:t>
            </w:r>
          </w:p>
        </w:tc>
      </w:tr>
      <w:tr w:rsidR="00642F13" w:rsidRPr="00642F13" w:rsidTr="00642F13">
        <w:trPr>
          <w:trHeight w:val="330"/>
          <w:jc w:val="center"/>
        </w:trPr>
        <w:tc>
          <w:tcPr>
            <w:tcW w:w="9080" w:type="dxa"/>
            <w:tcBorders>
              <w:top w:val="nil"/>
              <w:left w:val="single" w:sz="4" w:space="0" w:color="auto"/>
              <w:bottom w:val="single" w:sz="4" w:space="0" w:color="auto"/>
              <w:right w:val="single" w:sz="4" w:space="0" w:color="auto"/>
            </w:tcBorders>
            <w:shd w:val="clear" w:color="auto" w:fill="auto"/>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G2S2O9</w:t>
            </w:r>
            <w:r w:rsidRPr="00642F13">
              <w:rPr>
                <w:rFonts w:ascii="Calibri" w:eastAsia="Times New Roman" w:hAnsi="Calibri" w:cs="Calibri"/>
                <w:color w:val="000000"/>
                <w:rtl/>
              </w:rPr>
              <w:t>:افزايش درصد پايش سيستم هاي رايانه اي   تا100 درصد تا پايان سال 1405</w:t>
            </w:r>
          </w:p>
        </w:tc>
        <w:tc>
          <w:tcPr>
            <w:tcW w:w="1840" w:type="dxa"/>
            <w:tcBorders>
              <w:top w:val="nil"/>
              <w:left w:val="nil"/>
              <w:bottom w:val="single" w:sz="4" w:space="0" w:color="auto"/>
              <w:right w:val="single" w:sz="4" w:space="0" w:color="auto"/>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Calibri"/>
                <w:color w:val="000000"/>
              </w:rPr>
            </w:pPr>
            <w:r w:rsidRPr="00642F13">
              <w:rPr>
                <w:rFonts w:ascii="Calibri" w:eastAsia="Times New Roman" w:hAnsi="Calibri" w:cs="Calibri"/>
                <w:color w:val="000000"/>
                <w:rtl/>
              </w:rPr>
              <w:t> </w:t>
            </w:r>
          </w:p>
        </w:tc>
      </w:tr>
      <w:tr w:rsidR="00642F13" w:rsidRPr="00642F13" w:rsidTr="00642F13">
        <w:trPr>
          <w:trHeight w:val="330"/>
          <w:jc w:val="center"/>
        </w:trPr>
        <w:tc>
          <w:tcPr>
            <w:tcW w:w="9080" w:type="dxa"/>
            <w:tcBorders>
              <w:top w:val="nil"/>
              <w:left w:val="single" w:sz="4" w:space="0" w:color="auto"/>
              <w:bottom w:val="single" w:sz="4" w:space="0" w:color="auto"/>
              <w:right w:val="single" w:sz="4" w:space="0" w:color="auto"/>
            </w:tcBorders>
            <w:shd w:val="clear" w:color="auto" w:fill="auto"/>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G2S2O10</w:t>
            </w:r>
            <w:r w:rsidRPr="00642F13">
              <w:rPr>
                <w:rFonts w:ascii="Calibri" w:eastAsia="Times New Roman" w:hAnsi="Calibri" w:cs="Calibri"/>
                <w:color w:val="000000"/>
                <w:rtl/>
              </w:rPr>
              <w:t xml:space="preserve">:كاهش تعداد پرونده هاي بدون </w:t>
            </w:r>
            <w:r w:rsidRPr="00642F13">
              <w:rPr>
                <w:rFonts w:ascii="Calibri" w:eastAsia="Times New Roman" w:hAnsi="Calibri" w:cs="Calibri"/>
                <w:color w:val="000000"/>
              </w:rPr>
              <w:t>HID</w:t>
            </w:r>
            <w:r w:rsidRPr="00642F13">
              <w:rPr>
                <w:rFonts w:ascii="Calibri" w:eastAsia="Times New Roman" w:hAnsi="Calibri" w:cs="Calibri"/>
                <w:color w:val="000000"/>
                <w:rtl/>
              </w:rPr>
              <w:t xml:space="preserve"> به 0 درصد تا پايان سال 1405</w:t>
            </w:r>
          </w:p>
        </w:tc>
        <w:tc>
          <w:tcPr>
            <w:tcW w:w="1840" w:type="dxa"/>
            <w:tcBorders>
              <w:top w:val="nil"/>
              <w:left w:val="nil"/>
              <w:bottom w:val="single" w:sz="4" w:space="0" w:color="auto"/>
              <w:right w:val="single" w:sz="4" w:space="0" w:color="auto"/>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Calibri"/>
                <w:color w:val="000000"/>
              </w:rPr>
            </w:pPr>
            <w:r w:rsidRPr="00642F13">
              <w:rPr>
                <w:rFonts w:ascii="Calibri" w:eastAsia="Times New Roman" w:hAnsi="Calibri" w:cs="Calibri"/>
                <w:color w:val="000000"/>
                <w:rtl/>
              </w:rPr>
              <w:t> </w:t>
            </w:r>
          </w:p>
        </w:tc>
      </w:tr>
      <w:tr w:rsidR="00642F13" w:rsidRPr="00642F13" w:rsidTr="00642F13">
        <w:trPr>
          <w:trHeight w:val="330"/>
          <w:jc w:val="center"/>
        </w:trPr>
        <w:tc>
          <w:tcPr>
            <w:tcW w:w="9080" w:type="dxa"/>
            <w:tcBorders>
              <w:top w:val="nil"/>
              <w:left w:val="single" w:sz="4" w:space="0" w:color="auto"/>
              <w:bottom w:val="single" w:sz="4" w:space="0" w:color="auto"/>
              <w:right w:val="single" w:sz="4" w:space="0" w:color="auto"/>
            </w:tcBorders>
            <w:shd w:val="clear" w:color="auto" w:fill="auto"/>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G2S2O11</w:t>
            </w:r>
            <w:r w:rsidRPr="00642F13">
              <w:rPr>
                <w:rFonts w:ascii="Calibri" w:eastAsia="Times New Roman" w:hAnsi="Calibri" w:cs="Calibri"/>
                <w:color w:val="000000"/>
                <w:rtl/>
              </w:rPr>
              <w:t>: كاهش خطا های سپاس پرونده های بستری بیمارستان از  0.24درصد تا 0 درصدتا پايان سال 1405</w:t>
            </w:r>
          </w:p>
        </w:tc>
        <w:tc>
          <w:tcPr>
            <w:tcW w:w="1840" w:type="dxa"/>
            <w:tcBorders>
              <w:top w:val="nil"/>
              <w:left w:val="nil"/>
              <w:bottom w:val="single" w:sz="4" w:space="0" w:color="auto"/>
              <w:right w:val="single" w:sz="4" w:space="0" w:color="auto"/>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Calibri"/>
                <w:color w:val="000000"/>
              </w:rPr>
            </w:pPr>
            <w:r w:rsidRPr="00642F13">
              <w:rPr>
                <w:rFonts w:ascii="Calibri" w:eastAsia="Times New Roman" w:hAnsi="Calibri" w:cs="Calibri"/>
                <w:color w:val="000000"/>
                <w:rtl/>
              </w:rPr>
              <w:t> </w:t>
            </w:r>
          </w:p>
        </w:tc>
      </w:tr>
      <w:tr w:rsidR="00642F13" w:rsidRPr="00642F13" w:rsidTr="00642F13">
        <w:trPr>
          <w:trHeight w:val="615"/>
          <w:jc w:val="center"/>
        </w:trPr>
        <w:tc>
          <w:tcPr>
            <w:tcW w:w="9080" w:type="dxa"/>
            <w:tcBorders>
              <w:top w:val="nil"/>
              <w:left w:val="single" w:sz="4" w:space="0" w:color="auto"/>
              <w:bottom w:val="single" w:sz="4" w:space="0" w:color="auto"/>
              <w:right w:val="single" w:sz="4" w:space="0" w:color="auto"/>
            </w:tcBorders>
            <w:shd w:val="clear" w:color="auto" w:fill="auto"/>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G2S2O12</w:t>
            </w:r>
            <w:r w:rsidRPr="00642F13">
              <w:rPr>
                <w:rFonts w:ascii="Calibri" w:eastAsia="Times New Roman" w:hAnsi="Calibri" w:cs="Calibri"/>
                <w:color w:val="000000"/>
                <w:rtl/>
              </w:rPr>
              <w:t xml:space="preserve">: افزايش امنیت مجموعه و بروزرسانی تمامی کلایت ها و سرور ها به آخرین ورژن </w:t>
            </w:r>
            <w:proofErr w:type="spellStart"/>
            <w:r w:rsidRPr="00642F13">
              <w:rPr>
                <w:rFonts w:ascii="Calibri" w:eastAsia="Times New Roman" w:hAnsi="Calibri" w:cs="Calibri"/>
                <w:color w:val="000000"/>
              </w:rPr>
              <w:t>Kaspersky</w:t>
            </w:r>
            <w:proofErr w:type="spellEnd"/>
            <w:r w:rsidRPr="00642F13">
              <w:rPr>
                <w:rFonts w:ascii="Calibri" w:eastAsia="Times New Roman" w:hAnsi="Calibri" w:cs="Calibri"/>
                <w:color w:val="000000"/>
                <w:rtl/>
              </w:rPr>
              <w:t xml:space="preserve"> به 100 درصد تا پايان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Calibri"/>
                <w:color w:val="000000"/>
              </w:rPr>
            </w:pPr>
            <w:r w:rsidRPr="00642F13">
              <w:rPr>
                <w:rFonts w:ascii="Calibri" w:eastAsia="Times New Roman" w:hAnsi="Calibri" w:cs="Calibri"/>
                <w:color w:val="000000"/>
                <w:rtl/>
              </w:rPr>
              <w:t> </w:t>
            </w:r>
          </w:p>
        </w:tc>
      </w:tr>
      <w:tr w:rsidR="00642F13" w:rsidRPr="00642F13" w:rsidTr="00642F13">
        <w:trPr>
          <w:trHeight w:val="615"/>
          <w:jc w:val="center"/>
        </w:trPr>
        <w:tc>
          <w:tcPr>
            <w:tcW w:w="9080" w:type="dxa"/>
            <w:tcBorders>
              <w:top w:val="nil"/>
              <w:left w:val="single" w:sz="4" w:space="0" w:color="auto"/>
              <w:bottom w:val="single" w:sz="4" w:space="0" w:color="auto"/>
              <w:right w:val="single" w:sz="4" w:space="0" w:color="auto"/>
            </w:tcBorders>
            <w:shd w:val="clear" w:color="auto" w:fill="auto"/>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G2S2O13</w:t>
            </w:r>
            <w:r w:rsidRPr="00642F13">
              <w:rPr>
                <w:rFonts w:ascii="Calibri" w:eastAsia="Times New Roman" w:hAnsi="Calibri" w:cs="Calibri"/>
                <w:color w:val="000000"/>
                <w:rtl/>
              </w:rPr>
              <w:t>: افزايش درصد انطباق انبارش ايمن دارو  بر اساس استانداردهاي اعتباربخشي از 90 درصد تا 98 درصد تا پايان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Calibri"/>
                <w:color w:val="000000"/>
              </w:rPr>
            </w:pPr>
            <w:r w:rsidRPr="00642F13">
              <w:rPr>
                <w:rFonts w:ascii="Calibri" w:eastAsia="Times New Roman" w:hAnsi="Calibri" w:cs="Calibri"/>
                <w:color w:val="000000"/>
                <w:rtl/>
              </w:rPr>
              <w:t xml:space="preserve">1,820,000,000     </w:t>
            </w:r>
          </w:p>
        </w:tc>
      </w:tr>
      <w:tr w:rsidR="00642F13" w:rsidRPr="00642F13" w:rsidTr="00642F13">
        <w:trPr>
          <w:trHeight w:val="330"/>
          <w:jc w:val="center"/>
        </w:trPr>
        <w:tc>
          <w:tcPr>
            <w:tcW w:w="9080" w:type="dxa"/>
            <w:tcBorders>
              <w:top w:val="nil"/>
              <w:left w:val="single" w:sz="4" w:space="0" w:color="auto"/>
              <w:bottom w:val="single" w:sz="4" w:space="0" w:color="auto"/>
              <w:right w:val="single" w:sz="4" w:space="0" w:color="auto"/>
            </w:tcBorders>
            <w:shd w:val="clear" w:color="auto" w:fill="auto"/>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G2S2O14</w:t>
            </w:r>
            <w:r w:rsidRPr="00642F13">
              <w:rPr>
                <w:rFonts w:ascii="Calibri" w:eastAsia="Times New Roman" w:hAnsi="Calibri" w:cs="Calibri"/>
                <w:color w:val="000000"/>
                <w:rtl/>
              </w:rPr>
              <w:t>اسکن پرونده هاي باليني بايگاني تا 10 درصد تا پایان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Calibri"/>
                <w:color w:val="000000"/>
              </w:rPr>
            </w:pPr>
            <w:r w:rsidRPr="00642F13">
              <w:rPr>
                <w:rFonts w:ascii="Calibri" w:eastAsia="Times New Roman" w:hAnsi="Calibri" w:cs="Calibri"/>
                <w:color w:val="000000"/>
                <w:rtl/>
              </w:rPr>
              <w:t> </w:t>
            </w:r>
          </w:p>
        </w:tc>
      </w:tr>
      <w:tr w:rsidR="00642F13" w:rsidRPr="00642F13" w:rsidTr="00642F13">
        <w:trPr>
          <w:trHeight w:val="330"/>
          <w:jc w:val="center"/>
        </w:trPr>
        <w:tc>
          <w:tcPr>
            <w:tcW w:w="9080" w:type="dxa"/>
            <w:tcBorders>
              <w:top w:val="nil"/>
              <w:left w:val="single" w:sz="4" w:space="0" w:color="auto"/>
              <w:bottom w:val="single" w:sz="4" w:space="0" w:color="auto"/>
              <w:right w:val="single" w:sz="4" w:space="0" w:color="auto"/>
            </w:tcBorders>
            <w:shd w:val="clear" w:color="auto" w:fill="auto"/>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G2S2O15</w:t>
            </w:r>
            <w:r w:rsidRPr="00642F13">
              <w:rPr>
                <w:rFonts w:ascii="Calibri" w:eastAsia="Times New Roman" w:hAnsi="Calibri" w:cs="Calibri"/>
                <w:color w:val="000000"/>
                <w:rtl/>
              </w:rPr>
              <w:t>:استاندارد سازی فضای بایگانی جاری تا 100 درصد تا پايان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Calibri"/>
                <w:color w:val="000000"/>
              </w:rPr>
            </w:pPr>
            <w:r w:rsidRPr="00642F13">
              <w:rPr>
                <w:rFonts w:ascii="Calibri" w:eastAsia="Times New Roman" w:hAnsi="Calibri" w:cs="Calibri"/>
                <w:color w:val="000000"/>
                <w:rtl/>
              </w:rPr>
              <w:t> </w:t>
            </w:r>
          </w:p>
        </w:tc>
      </w:tr>
      <w:tr w:rsidR="00642F13" w:rsidRPr="00642F13" w:rsidTr="00642F13">
        <w:trPr>
          <w:trHeight w:val="330"/>
          <w:jc w:val="center"/>
        </w:trPr>
        <w:tc>
          <w:tcPr>
            <w:tcW w:w="9080" w:type="dxa"/>
            <w:tcBorders>
              <w:top w:val="nil"/>
              <w:left w:val="single" w:sz="4" w:space="0" w:color="auto"/>
              <w:bottom w:val="single" w:sz="4" w:space="0" w:color="auto"/>
              <w:right w:val="single" w:sz="4" w:space="0" w:color="auto"/>
            </w:tcBorders>
            <w:shd w:val="clear" w:color="auto" w:fill="auto"/>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G2S2O16</w:t>
            </w:r>
            <w:r w:rsidRPr="00642F13">
              <w:rPr>
                <w:rFonts w:ascii="Calibri" w:eastAsia="Times New Roman" w:hAnsi="Calibri" w:cs="Calibri"/>
                <w:color w:val="000000"/>
                <w:rtl/>
              </w:rPr>
              <w:t>:ارتقا امتياز محور مديريت خدمات پرستاري از62 به 70 امتياز تا پايان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Calibri"/>
                <w:color w:val="000000"/>
              </w:rPr>
            </w:pPr>
            <w:r w:rsidRPr="00642F13">
              <w:rPr>
                <w:rFonts w:ascii="Calibri" w:eastAsia="Times New Roman" w:hAnsi="Calibri" w:cs="Calibri"/>
                <w:color w:val="000000"/>
                <w:rtl/>
              </w:rPr>
              <w:t> </w:t>
            </w:r>
          </w:p>
        </w:tc>
      </w:tr>
      <w:tr w:rsidR="00642F13" w:rsidRPr="00642F13" w:rsidTr="00642F13">
        <w:trPr>
          <w:trHeight w:val="525"/>
          <w:jc w:val="center"/>
        </w:trPr>
        <w:tc>
          <w:tcPr>
            <w:tcW w:w="9080" w:type="dxa"/>
            <w:tcBorders>
              <w:top w:val="nil"/>
              <w:left w:val="single" w:sz="4" w:space="0" w:color="auto"/>
              <w:bottom w:val="single" w:sz="4" w:space="0" w:color="auto"/>
              <w:right w:val="single" w:sz="4" w:space="0" w:color="auto"/>
            </w:tcBorders>
            <w:shd w:val="clear" w:color="000000" w:fill="FABF8F"/>
            <w:vAlign w:val="bottom"/>
            <w:hideMark/>
          </w:tcPr>
          <w:p w:rsidR="00642F13" w:rsidRPr="00642F13" w:rsidRDefault="00642F13" w:rsidP="00642F13">
            <w:pPr>
              <w:bidi/>
              <w:spacing w:after="0" w:line="240" w:lineRule="auto"/>
              <w:rPr>
                <w:rFonts w:ascii="Calibri" w:eastAsia="Times New Roman" w:hAnsi="Calibri" w:cs="Calibri"/>
                <w:b/>
                <w:bCs/>
                <w:color w:val="000000"/>
                <w:sz w:val="24"/>
                <w:szCs w:val="24"/>
              </w:rPr>
            </w:pPr>
            <w:r w:rsidRPr="00642F13">
              <w:rPr>
                <w:rFonts w:ascii="Calibri" w:eastAsia="Times New Roman" w:hAnsi="Calibri" w:cs="B Nazanin" w:hint="cs"/>
                <w:b/>
                <w:bCs/>
                <w:color w:val="000000"/>
                <w:sz w:val="24"/>
                <w:szCs w:val="24"/>
              </w:rPr>
              <w:t>G2S3</w:t>
            </w:r>
            <w:r w:rsidRPr="00642F13">
              <w:rPr>
                <w:rFonts w:ascii="Calibri" w:eastAsia="Times New Roman" w:hAnsi="Calibri" w:cs="B Nazanin" w:hint="cs"/>
                <w:b/>
                <w:bCs/>
                <w:color w:val="000000"/>
                <w:sz w:val="24"/>
                <w:szCs w:val="24"/>
                <w:rtl/>
              </w:rPr>
              <w:t xml:space="preserve"> :</w:t>
            </w:r>
            <w:r w:rsidRPr="00642F13">
              <w:rPr>
                <w:rFonts w:ascii="Calibri" w:eastAsia="Times New Roman" w:hAnsi="Calibri" w:cs="B Titr" w:hint="cs"/>
                <w:b/>
                <w:bCs/>
                <w:color w:val="000000"/>
                <w:sz w:val="24"/>
                <w:szCs w:val="24"/>
                <w:rtl/>
              </w:rPr>
              <w:t xml:space="preserve"> ارتقاء شاخص هاي عملكردي مركز</w:t>
            </w:r>
          </w:p>
        </w:tc>
        <w:tc>
          <w:tcPr>
            <w:tcW w:w="1840" w:type="dxa"/>
            <w:tcBorders>
              <w:top w:val="nil"/>
              <w:left w:val="nil"/>
              <w:bottom w:val="single" w:sz="8" w:space="0" w:color="auto"/>
              <w:right w:val="nil"/>
            </w:tcBorders>
            <w:shd w:val="clear" w:color="000000" w:fill="FABF8F"/>
            <w:vAlign w:val="center"/>
            <w:hideMark/>
          </w:tcPr>
          <w:p w:rsidR="00642F13" w:rsidRPr="00642F13" w:rsidRDefault="00642F13" w:rsidP="00642F13">
            <w:pPr>
              <w:bidi/>
              <w:spacing w:after="0" w:line="240" w:lineRule="auto"/>
              <w:jc w:val="center"/>
              <w:rPr>
                <w:rFonts w:ascii="Calibri" w:eastAsia="Times New Roman" w:hAnsi="Calibri" w:cs="Calibri"/>
                <w:b/>
                <w:bCs/>
                <w:color w:val="000000"/>
                <w:sz w:val="24"/>
                <w:szCs w:val="24"/>
              </w:rPr>
            </w:pPr>
            <w:r w:rsidRPr="00642F13">
              <w:rPr>
                <w:rFonts w:ascii="Calibri" w:eastAsia="Times New Roman" w:hAnsi="Calibri" w:cs="Calibri"/>
                <w:b/>
                <w:bCs/>
                <w:color w:val="000000"/>
                <w:sz w:val="24"/>
                <w:szCs w:val="24"/>
                <w:rtl/>
              </w:rPr>
              <w:t> </w:t>
            </w:r>
          </w:p>
        </w:tc>
      </w:tr>
      <w:tr w:rsidR="00642F13" w:rsidRPr="00642F13" w:rsidTr="00642F13">
        <w:trPr>
          <w:trHeight w:val="375"/>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G2S3O1</w:t>
            </w:r>
            <w:r w:rsidRPr="00642F13">
              <w:rPr>
                <w:rFonts w:ascii="Calibri" w:eastAsia="Times New Roman" w:hAnsi="Calibri" w:cs="Calibri"/>
                <w:color w:val="000000"/>
                <w:rtl/>
              </w:rPr>
              <w:t xml:space="preserve"> :کاهش درصد کنسلی اعمال جراحی از  1 تا   0.8  پایان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Times New Roman" w:eastAsia="Times New Roman" w:hAnsi="Times New Roman" w:cs="Times New Roman" w:hint="cs"/>
                <w:color w:val="000000"/>
                <w:rtl/>
              </w:rPr>
              <w:t> </w:t>
            </w:r>
          </w:p>
        </w:tc>
      </w:tr>
      <w:tr w:rsidR="00642F13" w:rsidRPr="00642F13" w:rsidTr="00642F13">
        <w:trPr>
          <w:trHeight w:val="375"/>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G2S3O2</w:t>
            </w:r>
            <w:r w:rsidRPr="00642F13">
              <w:rPr>
                <w:rFonts w:ascii="Calibri" w:eastAsia="Times New Roman" w:hAnsi="Calibri" w:cs="Calibri"/>
                <w:color w:val="000000"/>
                <w:rtl/>
              </w:rPr>
              <w:t>:کاهش درصد ترک با مسئولیت شخصی بیماران بخش اورژانس تا 5 درصد  تا پایان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Times New Roman" w:eastAsia="Times New Roman" w:hAnsi="Times New Roman" w:cs="Times New Roman" w:hint="cs"/>
                <w:color w:val="000000"/>
                <w:rtl/>
              </w:rPr>
              <w:t> </w:t>
            </w:r>
          </w:p>
        </w:tc>
      </w:tr>
      <w:tr w:rsidR="00642F13" w:rsidRPr="00642F13" w:rsidTr="00642F13">
        <w:trPr>
          <w:trHeight w:val="375"/>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G2S3O3</w:t>
            </w:r>
            <w:r w:rsidRPr="00642F13">
              <w:rPr>
                <w:rFonts w:ascii="Calibri" w:eastAsia="Times New Roman" w:hAnsi="Calibri" w:cs="Calibri"/>
                <w:color w:val="000000"/>
                <w:rtl/>
              </w:rPr>
              <w:t>:کاهش زمان تعیین تکلیف بیماران بخش اورژانس تا 5 ساعت تا پایان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Times New Roman" w:eastAsia="Times New Roman" w:hAnsi="Times New Roman" w:cs="Times New Roman" w:hint="cs"/>
                <w:color w:val="000000"/>
                <w:rtl/>
              </w:rPr>
              <w:t> </w:t>
            </w:r>
          </w:p>
        </w:tc>
      </w:tr>
      <w:tr w:rsidR="00642F13" w:rsidRPr="00642F13" w:rsidTr="00642F13">
        <w:trPr>
          <w:trHeight w:val="375"/>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G2S3O4</w:t>
            </w:r>
            <w:r w:rsidRPr="00642F13">
              <w:rPr>
                <w:rFonts w:ascii="Calibri" w:eastAsia="Times New Roman" w:hAnsi="Calibri" w:cs="Calibri"/>
                <w:color w:val="000000"/>
                <w:rtl/>
              </w:rPr>
              <w:t>: كاهش درصد اعزام بيماران از 5.2درصد   تا 4.7  درصد بيماران تحت نظر تا پايان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Times New Roman" w:eastAsia="Times New Roman" w:hAnsi="Times New Roman" w:cs="Times New Roman" w:hint="cs"/>
                <w:color w:val="000000"/>
                <w:rtl/>
              </w:rPr>
              <w:t> </w:t>
            </w:r>
          </w:p>
        </w:tc>
      </w:tr>
      <w:tr w:rsidR="00642F13" w:rsidRPr="00642F13" w:rsidTr="00642F13">
        <w:trPr>
          <w:trHeight w:val="375"/>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G2S3O5</w:t>
            </w:r>
            <w:r w:rsidRPr="00642F13">
              <w:rPr>
                <w:rFonts w:ascii="Calibri" w:eastAsia="Times New Roman" w:hAnsi="Calibri" w:cs="Calibri"/>
                <w:color w:val="000000"/>
                <w:rtl/>
              </w:rPr>
              <w:t>: افزايش ميزان انجام تلفيق داروئي به ميزان 100 درصد تا پايان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Times New Roman" w:eastAsia="Times New Roman" w:hAnsi="Times New Roman" w:cs="Times New Roman" w:hint="cs"/>
                <w:color w:val="000000"/>
                <w:rtl/>
              </w:rPr>
              <w:t> </w:t>
            </w:r>
          </w:p>
        </w:tc>
      </w:tr>
      <w:tr w:rsidR="00642F13" w:rsidRPr="00642F13" w:rsidTr="00642F13">
        <w:trPr>
          <w:trHeight w:val="525"/>
          <w:jc w:val="center"/>
        </w:trPr>
        <w:tc>
          <w:tcPr>
            <w:tcW w:w="9080" w:type="dxa"/>
            <w:tcBorders>
              <w:top w:val="nil"/>
              <w:left w:val="single" w:sz="4" w:space="0" w:color="auto"/>
              <w:bottom w:val="single" w:sz="4" w:space="0" w:color="auto"/>
              <w:right w:val="single" w:sz="4" w:space="0" w:color="auto"/>
            </w:tcBorders>
            <w:shd w:val="clear" w:color="000000" w:fill="FABF8F"/>
            <w:vAlign w:val="center"/>
            <w:hideMark/>
          </w:tcPr>
          <w:p w:rsidR="00642F13" w:rsidRPr="00642F13" w:rsidRDefault="00642F13" w:rsidP="00642F13">
            <w:pPr>
              <w:bidi/>
              <w:spacing w:after="0" w:line="240" w:lineRule="auto"/>
              <w:rPr>
                <w:rFonts w:ascii="Calibri" w:eastAsia="Times New Roman" w:hAnsi="Calibri" w:cs="Calibri"/>
                <w:b/>
                <w:bCs/>
                <w:color w:val="000000"/>
                <w:sz w:val="24"/>
                <w:szCs w:val="24"/>
              </w:rPr>
            </w:pPr>
            <w:r w:rsidRPr="00642F13">
              <w:rPr>
                <w:rFonts w:ascii="Calibri" w:eastAsia="Times New Roman" w:hAnsi="Calibri" w:cs="B Nazanin" w:hint="cs"/>
                <w:b/>
                <w:bCs/>
                <w:color w:val="000000"/>
                <w:sz w:val="24"/>
                <w:szCs w:val="24"/>
              </w:rPr>
              <w:t>G2S4</w:t>
            </w:r>
            <w:r w:rsidRPr="00642F13">
              <w:rPr>
                <w:rFonts w:ascii="Calibri" w:eastAsia="Times New Roman" w:hAnsi="Calibri" w:cs="B Nazanin" w:hint="cs"/>
                <w:b/>
                <w:bCs/>
                <w:color w:val="000000"/>
                <w:sz w:val="24"/>
                <w:szCs w:val="24"/>
                <w:rtl/>
              </w:rPr>
              <w:t xml:space="preserve">  :</w:t>
            </w:r>
            <w:r w:rsidRPr="00642F13">
              <w:rPr>
                <w:rFonts w:ascii="Calibri" w:eastAsia="Times New Roman" w:hAnsi="Calibri" w:cs="B Titr" w:hint="cs"/>
                <w:b/>
                <w:bCs/>
                <w:color w:val="000000"/>
                <w:sz w:val="24"/>
                <w:szCs w:val="24"/>
                <w:rtl/>
              </w:rPr>
              <w:t xml:space="preserve"> بي خطر سازي پسماند وپساب هاي بيمارستاني</w:t>
            </w:r>
          </w:p>
        </w:tc>
        <w:tc>
          <w:tcPr>
            <w:tcW w:w="1840" w:type="dxa"/>
            <w:tcBorders>
              <w:top w:val="nil"/>
              <w:left w:val="nil"/>
              <w:bottom w:val="single" w:sz="8" w:space="0" w:color="auto"/>
              <w:right w:val="nil"/>
            </w:tcBorders>
            <w:shd w:val="clear" w:color="000000" w:fill="FABF8F"/>
            <w:vAlign w:val="center"/>
            <w:hideMark/>
          </w:tcPr>
          <w:p w:rsidR="00642F13" w:rsidRPr="00642F13" w:rsidRDefault="00642F13" w:rsidP="00642F13">
            <w:pPr>
              <w:bidi/>
              <w:spacing w:after="0" w:line="240" w:lineRule="auto"/>
              <w:jc w:val="center"/>
              <w:rPr>
                <w:rFonts w:ascii="Calibri" w:eastAsia="Times New Roman" w:hAnsi="Calibri" w:cs="Calibri"/>
                <w:b/>
                <w:bCs/>
                <w:color w:val="000000"/>
                <w:sz w:val="24"/>
                <w:szCs w:val="24"/>
              </w:rPr>
            </w:pPr>
            <w:r w:rsidRPr="00642F13">
              <w:rPr>
                <w:rFonts w:ascii="Calibri" w:eastAsia="Times New Roman" w:hAnsi="Calibri" w:cs="Calibri"/>
                <w:b/>
                <w:bCs/>
                <w:color w:val="000000"/>
                <w:sz w:val="24"/>
                <w:szCs w:val="24"/>
                <w:rtl/>
              </w:rPr>
              <w:t> </w:t>
            </w:r>
          </w:p>
        </w:tc>
      </w:tr>
      <w:tr w:rsidR="00642F13" w:rsidRPr="00642F13" w:rsidTr="00642F13">
        <w:trPr>
          <w:trHeight w:val="330"/>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G1S4P5</w:t>
            </w:r>
            <w:r w:rsidRPr="00642F13">
              <w:rPr>
                <w:rFonts w:ascii="Calibri" w:eastAsia="Times New Roman" w:hAnsi="Calibri" w:cs="Calibri"/>
                <w:color w:val="000000"/>
                <w:rtl/>
              </w:rPr>
              <w:t xml:space="preserve">: احداث و راه اندازی تصفيه خانه فاضلاب تا 100 درصد تا پايان سال 1405 </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Calibri"/>
                <w:color w:val="000000"/>
              </w:rPr>
            </w:pPr>
            <w:r w:rsidRPr="00642F13">
              <w:rPr>
                <w:rFonts w:ascii="Calibri" w:eastAsia="Times New Roman" w:hAnsi="Calibri" w:cs="Calibri"/>
                <w:color w:val="000000"/>
                <w:rtl/>
              </w:rPr>
              <w:t>31.800.000.000</w:t>
            </w:r>
          </w:p>
        </w:tc>
      </w:tr>
      <w:tr w:rsidR="00642F13" w:rsidRPr="00642F13" w:rsidTr="00642F13">
        <w:trPr>
          <w:trHeight w:val="330"/>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lastRenderedPageBreak/>
              <w:t>G1S4O2</w:t>
            </w:r>
            <w:r w:rsidRPr="00642F13">
              <w:rPr>
                <w:rFonts w:ascii="Calibri" w:eastAsia="Times New Roman" w:hAnsi="Calibri" w:cs="Calibri"/>
                <w:color w:val="000000"/>
                <w:rtl/>
              </w:rPr>
              <w:t>: بي خطرسازي پسماند هاي بيمارستاني  به ميزان 100  درصد تا پايان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Calibri"/>
                <w:color w:val="000000"/>
              </w:rPr>
            </w:pPr>
            <w:r w:rsidRPr="00642F13">
              <w:rPr>
                <w:rFonts w:ascii="Calibri" w:eastAsia="Times New Roman" w:hAnsi="Calibri" w:cs="Calibri"/>
                <w:color w:val="000000"/>
                <w:rtl/>
              </w:rPr>
              <w:t xml:space="preserve">11,000,000,000     </w:t>
            </w:r>
          </w:p>
        </w:tc>
      </w:tr>
      <w:tr w:rsidR="00642F13" w:rsidRPr="00642F13" w:rsidTr="00642F13">
        <w:trPr>
          <w:trHeight w:val="960"/>
          <w:jc w:val="center"/>
        </w:trPr>
        <w:tc>
          <w:tcPr>
            <w:tcW w:w="9080" w:type="dxa"/>
            <w:tcBorders>
              <w:top w:val="nil"/>
              <w:left w:val="single" w:sz="4" w:space="0" w:color="auto"/>
              <w:bottom w:val="single" w:sz="4" w:space="0" w:color="auto"/>
              <w:right w:val="single" w:sz="4" w:space="0" w:color="auto"/>
            </w:tcBorders>
            <w:shd w:val="clear" w:color="000000" w:fill="31849B"/>
            <w:vAlign w:val="center"/>
            <w:hideMark/>
          </w:tcPr>
          <w:p w:rsidR="00642F13" w:rsidRPr="00642F13" w:rsidRDefault="00642F13" w:rsidP="00642F13">
            <w:pPr>
              <w:bidi/>
              <w:spacing w:after="0" w:line="240" w:lineRule="auto"/>
              <w:jc w:val="center"/>
              <w:rPr>
                <w:rFonts w:ascii="Calibri" w:eastAsia="Times New Roman" w:hAnsi="Calibri" w:cs="Calibri"/>
                <w:b/>
                <w:bCs/>
                <w:color w:val="000000"/>
                <w:sz w:val="28"/>
                <w:szCs w:val="28"/>
              </w:rPr>
            </w:pPr>
            <w:r w:rsidRPr="00642F13">
              <w:rPr>
                <w:rFonts w:ascii="Calibri" w:eastAsia="Times New Roman" w:hAnsi="Calibri" w:cs="B Nazanin" w:hint="cs"/>
                <w:b/>
                <w:bCs/>
                <w:color w:val="000000"/>
                <w:sz w:val="28"/>
                <w:szCs w:val="28"/>
                <w:rtl/>
              </w:rPr>
              <w:t xml:space="preserve"> </w:t>
            </w:r>
            <w:r w:rsidRPr="00642F13">
              <w:rPr>
                <w:rFonts w:ascii="Calibri" w:eastAsia="Times New Roman" w:hAnsi="Calibri" w:cs="B Nazanin" w:hint="cs"/>
                <w:b/>
                <w:bCs/>
                <w:color w:val="000000"/>
                <w:sz w:val="28"/>
                <w:szCs w:val="28"/>
              </w:rPr>
              <w:t>G3</w:t>
            </w:r>
            <w:r w:rsidRPr="00642F13">
              <w:rPr>
                <w:rFonts w:ascii="Calibri" w:eastAsia="Times New Roman" w:hAnsi="Calibri" w:cs="B Nazanin" w:hint="cs"/>
                <w:b/>
                <w:bCs/>
                <w:color w:val="000000"/>
                <w:sz w:val="28"/>
                <w:szCs w:val="28"/>
                <w:rtl/>
              </w:rPr>
              <w:t xml:space="preserve"> :</w:t>
            </w:r>
            <w:r w:rsidRPr="00642F13">
              <w:rPr>
                <w:rFonts w:ascii="Calibri" w:eastAsia="Times New Roman" w:hAnsi="Calibri" w:cs="Calibri"/>
                <w:b/>
                <w:bCs/>
                <w:color w:val="000000"/>
                <w:sz w:val="28"/>
                <w:szCs w:val="28"/>
                <w:rtl/>
              </w:rPr>
              <w:t xml:space="preserve"> </w:t>
            </w:r>
            <w:r w:rsidRPr="00642F13">
              <w:rPr>
                <w:rFonts w:ascii="Calibri" w:eastAsia="Times New Roman" w:hAnsi="Calibri" w:cs="B Titr" w:hint="cs"/>
                <w:b/>
                <w:bCs/>
                <w:color w:val="000000"/>
                <w:sz w:val="28"/>
                <w:szCs w:val="28"/>
                <w:rtl/>
              </w:rPr>
              <w:t>مديريت خطر ،حوادث و بلايا</w:t>
            </w:r>
          </w:p>
        </w:tc>
        <w:tc>
          <w:tcPr>
            <w:tcW w:w="1840" w:type="dxa"/>
            <w:tcBorders>
              <w:top w:val="nil"/>
              <w:left w:val="nil"/>
              <w:bottom w:val="single" w:sz="8" w:space="0" w:color="auto"/>
              <w:right w:val="nil"/>
            </w:tcBorders>
            <w:shd w:val="clear" w:color="000000" w:fill="31849B"/>
            <w:vAlign w:val="center"/>
            <w:hideMark/>
          </w:tcPr>
          <w:p w:rsidR="00642F13" w:rsidRPr="00642F13" w:rsidRDefault="00642F13" w:rsidP="00642F13">
            <w:pPr>
              <w:bidi/>
              <w:spacing w:after="0" w:line="240" w:lineRule="auto"/>
              <w:jc w:val="center"/>
              <w:rPr>
                <w:rFonts w:ascii="Calibri" w:eastAsia="Times New Roman" w:hAnsi="Calibri" w:cs="Calibri"/>
                <w:b/>
                <w:bCs/>
                <w:color w:val="000000"/>
                <w:sz w:val="28"/>
                <w:szCs w:val="28"/>
              </w:rPr>
            </w:pPr>
            <w:r w:rsidRPr="00642F13">
              <w:rPr>
                <w:rFonts w:ascii="Calibri" w:eastAsia="Times New Roman" w:hAnsi="Calibri" w:cs="Calibri"/>
                <w:b/>
                <w:bCs/>
                <w:color w:val="000000"/>
                <w:sz w:val="28"/>
                <w:szCs w:val="28"/>
                <w:rtl/>
              </w:rPr>
              <w:t> </w:t>
            </w:r>
          </w:p>
        </w:tc>
      </w:tr>
      <w:tr w:rsidR="00642F13" w:rsidRPr="00642F13" w:rsidTr="00642F13">
        <w:trPr>
          <w:trHeight w:val="525"/>
          <w:jc w:val="center"/>
        </w:trPr>
        <w:tc>
          <w:tcPr>
            <w:tcW w:w="9080" w:type="dxa"/>
            <w:tcBorders>
              <w:top w:val="nil"/>
              <w:left w:val="single" w:sz="4" w:space="0" w:color="auto"/>
              <w:bottom w:val="single" w:sz="4" w:space="0" w:color="auto"/>
              <w:right w:val="single" w:sz="4" w:space="0" w:color="auto"/>
            </w:tcBorders>
            <w:shd w:val="clear" w:color="000000" w:fill="92CDDC"/>
            <w:vAlign w:val="bottom"/>
            <w:hideMark/>
          </w:tcPr>
          <w:p w:rsidR="00642F13" w:rsidRPr="00642F13" w:rsidRDefault="00642F13" w:rsidP="00642F13">
            <w:pPr>
              <w:bidi/>
              <w:spacing w:after="0" w:line="240" w:lineRule="auto"/>
              <w:rPr>
                <w:rFonts w:ascii="Calibri" w:eastAsia="Times New Roman" w:hAnsi="Calibri" w:cs="Calibri"/>
                <w:b/>
                <w:bCs/>
                <w:color w:val="000000"/>
                <w:sz w:val="24"/>
                <w:szCs w:val="24"/>
              </w:rPr>
            </w:pPr>
            <w:r w:rsidRPr="00642F13">
              <w:rPr>
                <w:rFonts w:ascii="Calibri" w:eastAsia="Times New Roman" w:hAnsi="Calibri" w:cs="B Nazanin" w:hint="cs"/>
                <w:b/>
                <w:bCs/>
                <w:color w:val="000000"/>
                <w:sz w:val="24"/>
                <w:szCs w:val="24"/>
              </w:rPr>
              <w:t>G3S1</w:t>
            </w:r>
            <w:r w:rsidRPr="00642F13">
              <w:rPr>
                <w:rFonts w:ascii="Calibri" w:eastAsia="Times New Roman" w:hAnsi="Calibri" w:cs="B Nazanin" w:hint="cs"/>
                <w:b/>
                <w:bCs/>
                <w:color w:val="000000"/>
                <w:sz w:val="24"/>
                <w:szCs w:val="24"/>
                <w:rtl/>
              </w:rPr>
              <w:t>:</w:t>
            </w:r>
            <w:r w:rsidRPr="00642F13">
              <w:rPr>
                <w:rFonts w:ascii="Calibri" w:eastAsia="Times New Roman" w:hAnsi="Calibri" w:cs="B Titr" w:hint="cs"/>
                <w:b/>
                <w:bCs/>
                <w:color w:val="000000"/>
                <w:sz w:val="24"/>
                <w:szCs w:val="24"/>
                <w:rtl/>
              </w:rPr>
              <w:t xml:space="preserve"> استقرار مديريت بحران در بيمارستان</w:t>
            </w:r>
          </w:p>
        </w:tc>
        <w:tc>
          <w:tcPr>
            <w:tcW w:w="1840" w:type="dxa"/>
            <w:tcBorders>
              <w:top w:val="nil"/>
              <w:left w:val="nil"/>
              <w:bottom w:val="nil"/>
              <w:right w:val="nil"/>
            </w:tcBorders>
            <w:shd w:val="clear" w:color="000000" w:fill="92CDDC"/>
            <w:vAlign w:val="center"/>
            <w:hideMark/>
          </w:tcPr>
          <w:p w:rsidR="00642F13" w:rsidRPr="00642F13" w:rsidRDefault="00642F13" w:rsidP="00642F13">
            <w:pPr>
              <w:bidi/>
              <w:spacing w:after="0" w:line="240" w:lineRule="auto"/>
              <w:jc w:val="center"/>
              <w:rPr>
                <w:rFonts w:ascii="Calibri" w:eastAsia="Times New Roman" w:hAnsi="Calibri" w:cs="Calibri"/>
                <w:b/>
                <w:bCs/>
                <w:color w:val="000000"/>
                <w:sz w:val="24"/>
                <w:szCs w:val="24"/>
              </w:rPr>
            </w:pPr>
            <w:r w:rsidRPr="00642F13">
              <w:rPr>
                <w:rFonts w:ascii="Calibri" w:eastAsia="Times New Roman" w:hAnsi="Calibri" w:cs="Calibri"/>
                <w:b/>
                <w:bCs/>
                <w:color w:val="000000"/>
                <w:sz w:val="24"/>
                <w:szCs w:val="24"/>
                <w:rtl/>
              </w:rPr>
              <w:t> </w:t>
            </w:r>
          </w:p>
        </w:tc>
      </w:tr>
      <w:tr w:rsidR="00642F13" w:rsidRPr="00642F13" w:rsidTr="00642F13">
        <w:trPr>
          <w:trHeight w:val="375"/>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G3S1O1</w:t>
            </w:r>
            <w:r w:rsidRPr="00642F13">
              <w:rPr>
                <w:rFonts w:ascii="Calibri" w:eastAsia="Times New Roman" w:hAnsi="Calibri" w:cs="Calibri"/>
                <w:color w:val="000000"/>
                <w:rtl/>
              </w:rPr>
              <w:t>:توانمند سازی پرسنل در برابر حوادث غیر مترقبه از جمله زلزله تا 65 درصد تا پایان سال  1405</w:t>
            </w:r>
          </w:p>
        </w:tc>
        <w:tc>
          <w:tcPr>
            <w:tcW w:w="1840" w:type="dxa"/>
            <w:tcBorders>
              <w:top w:val="single" w:sz="4" w:space="0" w:color="auto"/>
              <w:left w:val="nil"/>
              <w:bottom w:val="single" w:sz="4" w:space="0" w:color="auto"/>
              <w:right w:val="single" w:sz="4" w:space="0" w:color="auto"/>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Times New Roman" w:eastAsia="Times New Roman" w:hAnsi="Times New Roman" w:cs="Times New Roman" w:hint="cs"/>
                <w:color w:val="000000"/>
                <w:rtl/>
              </w:rPr>
              <w:t> </w:t>
            </w:r>
          </w:p>
        </w:tc>
      </w:tr>
      <w:tr w:rsidR="00642F13" w:rsidRPr="00642F13" w:rsidTr="00642F13">
        <w:trPr>
          <w:trHeight w:val="375"/>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G3S1O2</w:t>
            </w:r>
            <w:r w:rsidRPr="00642F13">
              <w:rPr>
                <w:rFonts w:ascii="Calibri" w:eastAsia="Times New Roman" w:hAnsi="Calibri" w:cs="Calibri"/>
                <w:color w:val="000000"/>
                <w:rtl/>
              </w:rPr>
              <w:t>:ارزيابي ايمني بيمارستان در حيطه سازه اي و غير سازه اي به ميزان 85درصد تا پايان سال 1405</w:t>
            </w:r>
          </w:p>
        </w:tc>
        <w:tc>
          <w:tcPr>
            <w:tcW w:w="1840" w:type="dxa"/>
            <w:tcBorders>
              <w:top w:val="nil"/>
              <w:left w:val="nil"/>
              <w:bottom w:val="single" w:sz="4" w:space="0" w:color="auto"/>
              <w:right w:val="single" w:sz="4" w:space="0" w:color="auto"/>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Times New Roman" w:eastAsia="Times New Roman" w:hAnsi="Times New Roman" w:cs="Times New Roman" w:hint="cs"/>
                <w:color w:val="000000"/>
                <w:rtl/>
              </w:rPr>
              <w:t> </w:t>
            </w:r>
          </w:p>
        </w:tc>
      </w:tr>
      <w:tr w:rsidR="00642F13" w:rsidRPr="00642F13" w:rsidTr="00642F13">
        <w:trPr>
          <w:trHeight w:val="375"/>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G3S1O3</w:t>
            </w:r>
            <w:r w:rsidRPr="00642F13">
              <w:rPr>
                <w:rFonts w:ascii="Calibri" w:eastAsia="Times New Roman" w:hAnsi="Calibri" w:cs="Calibri"/>
                <w:color w:val="000000"/>
                <w:rtl/>
              </w:rPr>
              <w:t>:اقدامات پیشگیرانه زیر ساخت های حیاتی و محیط به ميزان 85درصد تا پايان سال 1405</w:t>
            </w:r>
          </w:p>
        </w:tc>
        <w:tc>
          <w:tcPr>
            <w:tcW w:w="1840" w:type="dxa"/>
            <w:tcBorders>
              <w:top w:val="nil"/>
              <w:left w:val="nil"/>
              <w:bottom w:val="single" w:sz="4" w:space="0" w:color="auto"/>
              <w:right w:val="single" w:sz="4" w:space="0" w:color="auto"/>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Times New Roman" w:eastAsia="Times New Roman" w:hAnsi="Times New Roman" w:cs="Times New Roman" w:hint="cs"/>
                <w:color w:val="000000"/>
                <w:rtl/>
              </w:rPr>
              <w:t> </w:t>
            </w:r>
          </w:p>
        </w:tc>
      </w:tr>
      <w:tr w:rsidR="00642F13" w:rsidRPr="00642F13" w:rsidTr="00642F13">
        <w:trPr>
          <w:trHeight w:val="375"/>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G3S1O4</w:t>
            </w:r>
            <w:r w:rsidRPr="00642F13">
              <w:rPr>
                <w:rFonts w:ascii="Calibri" w:eastAsia="Times New Roman" w:hAnsi="Calibri" w:cs="Calibri"/>
                <w:color w:val="000000"/>
                <w:rtl/>
              </w:rPr>
              <w:t>: اجراي استاندارد انبارش ايمن  به 85  درصدتا پايان سال 1405</w:t>
            </w:r>
          </w:p>
        </w:tc>
        <w:tc>
          <w:tcPr>
            <w:tcW w:w="1840" w:type="dxa"/>
            <w:tcBorders>
              <w:top w:val="nil"/>
              <w:left w:val="nil"/>
              <w:bottom w:val="single" w:sz="4" w:space="0" w:color="auto"/>
              <w:right w:val="single" w:sz="4" w:space="0" w:color="auto"/>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Times New Roman" w:eastAsia="Times New Roman" w:hAnsi="Times New Roman" w:cs="Times New Roman" w:hint="cs"/>
                <w:color w:val="000000"/>
                <w:rtl/>
              </w:rPr>
              <w:t> </w:t>
            </w:r>
          </w:p>
        </w:tc>
      </w:tr>
      <w:tr w:rsidR="00642F13" w:rsidRPr="00642F13" w:rsidTr="00642F13">
        <w:trPr>
          <w:trHeight w:val="375"/>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G3S1O5</w:t>
            </w:r>
            <w:r w:rsidRPr="00642F13">
              <w:rPr>
                <w:rFonts w:ascii="Calibri" w:eastAsia="Times New Roman" w:hAnsi="Calibri" w:cs="Calibri"/>
                <w:color w:val="000000"/>
                <w:rtl/>
              </w:rPr>
              <w:t>:آمادگی در پیشگیری و کنترل آتش سوزی  به ميزان90درصدتا پايان سال1405</w:t>
            </w:r>
          </w:p>
        </w:tc>
        <w:tc>
          <w:tcPr>
            <w:tcW w:w="1840" w:type="dxa"/>
            <w:tcBorders>
              <w:top w:val="nil"/>
              <w:left w:val="single" w:sz="4" w:space="0" w:color="auto"/>
              <w:bottom w:val="single" w:sz="4" w:space="0" w:color="auto"/>
              <w:right w:val="single" w:sz="4" w:space="0" w:color="auto"/>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Times New Roman" w:eastAsia="Times New Roman" w:hAnsi="Times New Roman" w:cs="Times New Roman" w:hint="cs"/>
                <w:color w:val="000000"/>
                <w:rtl/>
              </w:rPr>
              <w:t> </w:t>
            </w:r>
          </w:p>
        </w:tc>
      </w:tr>
      <w:tr w:rsidR="00642F13" w:rsidRPr="00642F13" w:rsidTr="00642F13">
        <w:trPr>
          <w:trHeight w:val="375"/>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G3S1O6</w:t>
            </w:r>
            <w:r w:rsidRPr="00642F13">
              <w:rPr>
                <w:rFonts w:ascii="Calibri" w:eastAsia="Times New Roman" w:hAnsi="Calibri" w:cs="Calibri"/>
                <w:color w:val="000000"/>
                <w:rtl/>
              </w:rPr>
              <w:t>:برنامه آمادگی و پاسخ موثر و به موقع به حوادث و بلایا به ميزان 85درصد تا پايان سال 1405</w:t>
            </w:r>
          </w:p>
        </w:tc>
        <w:tc>
          <w:tcPr>
            <w:tcW w:w="1840" w:type="dxa"/>
            <w:tcBorders>
              <w:top w:val="nil"/>
              <w:left w:val="single" w:sz="4" w:space="0" w:color="auto"/>
              <w:bottom w:val="single" w:sz="4" w:space="0" w:color="auto"/>
              <w:right w:val="single" w:sz="4" w:space="0" w:color="auto"/>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Times New Roman" w:eastAsia="Times New Roman" w:hAnsi="Times New Roman" w:cs="Times New Roman" w:hint="cs"/>
                <w:color w:val="000000"/>
                <w:rtl/>
              </w:rPr>
              <w:t> </w:t>
            </w:r>
          </w:p>
        </w:tc>
      </w:tr>
      <w:tr w:rsidR="00642F13" w:rsidRPr="00642F13" w:rsidTr="00642F13">
        <w:trPr>
          <w:trHeight w:val="375"/>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G3S1O7</w:t>
            </w:r>
            <w:r w:rsidRPr="00642F13">
              <w:rPr>
                <w:rFonts w:ascii="Calibri" w:eastAsia="Times New Roman" w:hAnsi="Calibri" w:cs="Calibri"/>
                <w:color w:val="000000"/>
                <w:rtl/>
              </w:rPr>
              <w:t>:برنامه ریزی در خصوص اقدامات امنیتی پدافند غیر عامل به ميزان 85درصد تا پايان سال 1405</w:t>
            </w:r>
          </w:p>
        </w:tc>
        <w:tc>
          <w:tcPr>
            <w:tcW w:w="1840" w:type="dxa"/>
            <w:tcBorders>
              <w:top w:val="nil"/>
              <w:left w:val="single" w:sz="4" w:space="0" w:color="auto"/>
              <w:bottom w:val="single" w:sz="4" w:space="0" w:color="auto"/>
              <w:right w:val="single" w:sz="4" w:space="0" w:color="auto"/>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Times New Roman" w:eastAsia="Times New Roman" w:hAnsi="Times New Roman" w:cs="Times New Roman" w:hint="cs"/>
                <w:color w:val="000000"/>
                <w:rtl/>
              </w:rPr>
              <w:t> </w:t>
            </w:r>
          </w:p>
        </w:tc>
      </w:tr>
      <w:tr w:rsidR="00642F13" w:rsidRPr="00642F13" w:rsidTr="00642F13">
        <w:trPr>
          <w:trHeight w:val="375"/>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G3S1O8</w:t>
            </w:r>
            <w:r w:rsidRPr="00642F13">
              <w:rPr>
                <w:rFonts w:ascii="Calibri" w:eastAsia="Times New Roman" w:hAnsi="Calibri" w:cs="Calibri"/>
                <w:color w:val="000000"/>
                <w:rtl/>
              </w:rPr>
              <w:t>:ارزيابي، نگهداری و راهبری سامانه های سرمایشی، گرمایشی  به ميزان 100درصد تا پايان سال 1405</w:t>
            </w:r>
          </w:p>
        </w:tc>
        <w:tc>
          <w:tcPr>
            <w:tcW w:w="1840" w:type="dxa"/>
            <w:tcBorders>
              <w:top w:val="nil"/>
              <w:left w:val="single" w:sz="4" w:space="0" w:color="auto"/>
              <w:bottom w:val="single" w:sz="4" w:space="0" w:color="auto"/>
              <w:right w:val="single" w:sz="4" w:space="0" w:color="auto"/>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Times New Roman" w:eastAsia="Times New Roman" w:hAnsi="Times New Roman" w:cs="Times New Roman" w:hint="cs"/>
                <w:color w:val="000000"/>
                <w:rtl/>
              </w:rPr>
              <w:t> </w:t>
            </w:r>
          </w:p>
        </w:tc>
      </w:tr>
      <w:tr w:rsidR="00642F13" w:rsidRPr="00642F13" w:rsidTr="00642F13">
        <w:trPr>
          <w:trHeight w:val="375"/>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G3S1O9</w:t>
            </w:r>
            <w:r w:rsidRPr="00642F13">
              <w:rPr>
                <w:rFonts w:ascii="Calibri" w:eastAsia="Times New Roman" w:hAnsi="Calibri" w:cs="Calibri"/>
                <w:color w:val="000000"/>
                <w:rtl/>
              </w:rPr>
              <w:t>:ارزيابي، نگهداری و راهبری ایمن سیستم های الکتریکی به ميزان 100درصد تا پايان سال 1405</w:t>
            </w:r>
          </w:p>
        </w:tc>
        <w:tc>
          <w:tcPr>
            <w:tcW w:w="1840" w:type="dxa"/>
            <w:tcBorders>
              <w:top w:val="nil"/>
              <w:left w:val="single" w:sz="4" w:space="0" w:color="auto"/>
              <w:bottom w:val="single" w:sz="4" w:space="0" w:color="auto"/>
              <w:right w:val="single" w:sz="4" w:space="0" w:color="auto"/>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Times New Roman" w:eastAsia="Times New Roman" w:hAnsi="Times New Roman" w:cs="Times New Roman" w:hint="cs"/>
                <w:color w:val="000000"/>
                <w:rtl/>
              </w:rPr>
              <w:t> </w:t>
            </w:r>
          </w:p>
        </w:tc>
      </w:tr>
      <w:tr w:rsidR="00642F13" w:rsidRPr="00642F13" w:rsidTr="00642F13">
        <w:trPr>
          <w:trHeight w:val="1020"/>
          <w:jc w:val="center"/>
        </w:trPr>
        <w:tc>
          <w:tcPr>
            <w:tcW w:w="9080" w:type="dxa"/>
            <w:tcBorders>
              <w:top w:val="nil"/>
              <w:left w:val="single" w:sz="4" w:space="0" w:color="auto"/>
              <w:bottom w:val="single" w:sz="4" w:space="0" w:color="auto"/>
              <w:right w:val="single" w:sz="4" w:space="0" w:color="auto"/>
            </w:tcBorders>
            <w:shd w:val="clear" w:color="000000" w:fill="943634"/>
            <w:vAlign w:val="center"/>
            <w:hideMark/>
          </w:tcPr>
          <w:p w:rsidR="00642F13" w:rsidRPr="00642F13" w:rsidRDefault="00642F13" w:rsidP="00642F13">
            <w:pPr>
              <w:bidi/>
              <w:spacing w:after="0" w:line="240" w:lineRule="auto"/>
              <w:rPr>
                <w:rFonts w:ascii="Calibri" w:eastAsia="Times New Roman" w:hAnsi="Calibri" w:cs="Calibri"/>
                <w:b/>
                <w:bCs/>
                <w:color w:val="000000"/>
                <w:sz w:val="28"/>
                <w:szCs w:val="28"/>
              </w:rPr>
            </w:pPr>
            <w:r w:rsidRPr="00642F13">
              <w:rPr>
                <w:rFonts w:ascii="Calibri" w:eastAsia="Times New Roman" w:hAnsi="Calibri" w:cs="B Nazanin" w:hint="cs"/>
                <w:b/>
                <w:bCs/>
                <w:color w:val="000000"/>
                <w:sz w:val="28"/>
                <w:szCs w:val="28"/>
              </w:rPr>
              <w:t>G4</w:t>
            </w:r>
            <w:r w:rsidRPr="00642F13">
              <w:rPr>
                <w:rFonts w:ascii="Calibri" w:eastAsia="Times New Roman" w:hAnsi="Calibri" w:cs="B Nazanin" w:hint="cs"/>
                <w:b/>
                <w:bCs/>
                <w:color w:val="000000"/>
                <w:sz w:val="28"/>
                <w:szCs w:val="28"/>
                <w:rtl/>
              </w:rPr>
              <w:t xml:space="preserve"> :</w:t>
            </w:r>
            <w:r w:rsidRPr="00642F13">
              <w:rPr>
                <w:rFonts w:ascii="Calibri" w:eastAsia="Times New Roman" w:hAnsi="Calibri" w:cs="Calibri"/>
                <w:b/>
                <w:bCs/>
                <w:color w:val="000000"/>
                <w:sz w:val="28"/>
                <w:szCs w:val="28"/>
                <w:rtl/>
              </w:rPr>
              <w:t xml:space="preserve"> </w:t>
            </w:r>
            <w:r w:rsidRPr="00642F13">
              <w:rPr>
                <w:rFonts w:ascii="Calibri" w:eastAsia="Times New Roman" w:hAnsi="Calibri" w:cs="B Titr" w:hint="cs"/>
                <w:b/>
                <w:bCs/>
                <w:color w:val="000000"/>
                <w:sz w:val="28"/>
                <w:szCs w:val="28"/>
                <w:rtl/>
              </w:rPr>
              <w:t>صيانت ازحقوق گيرندگان خدمت و بهبود سطح رضايتمندي آنان</w:t>
            </w:r>
          </w:p>
        </w:tc>
        <w:tc>
          <w:tcPr>
            <w:tcW w:w="1840" w:type="dxa"/>
            <w:tcBorders>
              <w:top w:val="nil"/>
              <w:left w:val="nil"/>
              <w:bottom w:val="single" w:sz="8" w:space="0" w:color="auto"/>
              <w:right w:val="nil"/>
            </w:tcBorders>
            <w:shd w:val="clear" w:color="000000" w:fill="943634"/>
            <w:vAlign w:val="center"/>
            <w:hideMark/>
          </w:tcPr>
          <w:p w:rsidR="00642F13" w:rsidRPr="00642F13" w:rsidRDefault="00642F13" w:rsidP="00642F13">
            <w:pPr>
              <w:bidi/>
              <w:spacing w:after="0" w:line="240" w:lineRule="auto"/>
              <w:jc w:val="center"/>
              <w:rPr>
                <w:rFonts w:ascii="Calibri" w:eastAsia="Times New Roman" w:hAnsi="Calibri" w:cs="Calibri"/>
                <w:b/>
                <w:bCs/>
                <w:color w:val="000000"/>
                <w:sz w:val="28"/>
                <w:szCs w:val="28"/>
              </w:rPr>
            </w:pPr>
            <w:r w:rsidRPr="00642F13">
              <w:rPr>
                <w:rFonts w:ascii="Calibri" w:eastAsia="Times New Roman" w:hAnsi="Calibri" w:cs="Calibri"/>
                <w:b/>
                <w:bCs/>
                <w:color w:val="000000"/>
                <w:sz w:val="28"/>
                <w:szCs w:val="28"/>
                <w:rtl/>
              </w:rPr>
              <w:t> </w:t>
            </w:r>
          </w:p>
        </w:tc>
      </w:tr>
      <w:tr w:rsidR="00642F13" w:rsidRPr="00642F13" w:rsidTr="00642F13">
        <w:trPr>
          <w:trHeight w:val="525"/>
          <w:jc w:val="center"/>
        </w:trPr>
        <w:tc>
          <w:tcPr>
            <w:tcW w:w="9080" w:type="dxa"/>
            <w:tcBorders>
              <w:top w:val="nil"/>
              <w:left w:val="single" w:sz="4" w:space="0" w:color="auto"/>
              <w:bottom w:val="single" w:sz="4" w:space="0" w:color="auto"/>
              <w:right w:val="single" w:sz="4" w:space="0" w:color="auto"/>
            </w:tcBorders>
            <w:shd w:val="clear" w:color="000000" w:fill="E5B8B7"/>
            <w:vAlign w:val="bottom"/>
            <w:hideMark/>
          </w:tcPr>
          <w:p w:rsidR="00642F13" w:rsidRPr="00642F13" w:rsidRDefault="00642F13" w:rsidP="00642F13">
            <w:pPr>
              <w:bidi/>
              <w:spacing w:after="0" w:line="240" w:lineRule="auto"/>
              <w:rPr>
                <w:rFonts w:ascii="Calibri" w:eastAsia="Times New Roman" w:hAnsi="Calibri" w:cs="Calibri"/>
                <w:b/>
                <w:bCs/>
                <w:color w:val="000000"/>
                <w:sz w:val="24"/>
                <w:szCs w:val="24"/>
              </w:rPr>
            </w:pPr>
            <w:r w:rsidRPr="00642F13">
              <w:rPr>
                <w:rFonts w:ascii="Calibri" w:eastAsia="Times New Roman" w:hAnsi="Calibri" w:cs="B Nazanin" w:hint="cs"/>
                <w:b/>
                <w:bCs/>
                <w:color w:val="000000"/>
                <w:sz w:val="24"/>
                <w:szCs w:val="24"/>
              </w:rPr>
              <w:t>G4S1</w:t>
            </w:r>
            <w:r w:rsidRPr="00642F13">
              <w:rPr>
                <w:rFonts w:ascii="Calibri" w:eastAsia="Times New Roman" w:hAnsi="Calibri" w:cs="B Nazanin" w:hint="cs"/>
                <w:b/>
                <w:bCs/>
                <w:color w:val="000000"/>
                <w:sz w:val="24"/>
                <w:szCs w:val="24"/>
                <w:rtl/>
              </w:rPr>
              <w:t>:</w:t>
            </w:r>
            <w:r w:rsidRPr="00642F13">
              <w:rPr>
                <w:rFonts w:ascii="Calibri" w:eastAsia="Times New Roman" w:hAnsi="Calibri" w:cs="B Titr" w:hint="cs"/>
                <w:color w:val="000000"/>
                <w:sz w:val="24"/>
                <w:szCs w:val="24"/>
                <w:rtl/>
              </w:rPr>
              <w:t xml:space="preserve"> نهادینه نمودن اصول بیمار محوری و ارجحيت منافع بیماران </w:t>
            </w:r>
          </w:p>
        </w:tc>
        <w:tc>
          <w:tcPr>
            <w:tcW w:w="1840" w:type="dxa"/>
            <w:tcBorders>
              <w:top w:val="nil"/>
              <w:left w:val="nil"/>
              <w:bottom w:val="single" w:sz="8" w:space="0" w:color="auto"/>
              <w:right w:val="nil"/>
            </w:tcBorders>
            <w:shd w:val="clear" w:color="000000" w:fill="E5B8B7"/>
            <w:vAlign w:val="center"/>
            <w:hideMark/>
          </w:tcPr>
          <w:p w:rsidR="00642F13" w:rsidRPr="00642F13" w:rsidRDefault="00642F13" w:rsidP="00642F13">
            <w:pPr>
              <w:bidi/>
              <w:spacing w:after="0" w:line="240" w:lineRule="auto"/>
              <w:jc w:val="center"/>
              <w:rPr>
                <w:rFonts w:ascii="Calibri" w:eastAsia="Times New Roman" w:hAnsi="Calibri" w:cs="Calibri"/>
                <w:b/>
                <w:bCs/>
                <w:color w:val="000000"/>
                <w:sz w:val="24"/>
                <w:szCs w:val="24"/>
              </w:rPr>
            </w:pPr>
            <w:r w:rsidRPr="00642F13">
              <w:rPr>
                <w:rFonts w:ascii="Calibri" w:eastAsia="Times New Roman" w:hAnsi="Calibri" w:cs="Calibri"/>
                <w:b/>
                <w:bCs/>
                <w:color w:val="000000"/>
                <w:sz w:val="24"/>
                <w:szCs w:val="24"/>
                <w:rtl/>
              </w:rPr>
              <w:t> </w:t>
            </w:r>
          </w:p>
        </w:tc>
      </w:tr>
      <w:tr w:rsidR="00642F13" w:rsidRPr="00642F13" w:rsidTr="00642F13">
        <w:trPr>
          <w:trHeight w:val="375"/>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G4S1O1</w:t>
            </w:r>
            <w:r w:rsidRPr="00642F13">
              <w:rPr>
                <w:rFonts w:ascii="Calibri" w:eastAsia="Times New Roman" w:hAnsi="Calibri" w:cs="Calibri"/>
                <w:color w:val="000000"/>
                <w:rtl/>
              </w:rPr>
              <w:t xml:space="preserve">: افزایش درصد رعایت اخلاق حرفه ای بر اساس چک لیست از 85 درصد تا 92 درصد   تاپايان سال 1405 </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Calibri" w:eastAsia="Times New Roman" w:hAnsi="Calibri" w:cs="B Nazanin" w:hint="cs"/>
                <w:color w:val="000000"/>
                <w:rtl/>
              </w:rPr>
              <w:t>50.000.000ریال</w:t>
            </w:r>
          </w:p>
        </w:tc>
      </w:tr>
      <w:tr w:rsidR="00642F13" w:rsidRPr="00642F13" w:rsidTr="00642F13">
        <w:trPr>
          <w:trHeight w:val="375"/>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G4S1O2</w:t>
            </w:r>
            <w:r w:rsidRPr="00642F13">
              <w:rPr>
                <w:rFonts w:ascii="Calibri" w:eastAsia="Times New Roman" w:hAnsi="Calibri" w:cs="Calibri"/>
                <w:color w:val="000000"/>
                <w:rtl/>
              </w:rPr>
              <w:t>:افزايش رضايتمندي از غذا از 50 درصد به 55 درصد تا پایان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Times New Roman" w:eastAsia="Times New Roman" w:hAnsi="Times New Roman" w:cs="Times New Roman" w:hint="cs"/>
                <w:color w:val="000000"/>
                <w:rtl/>
              </w:rPr>
              <w:t> </w:t>
            </w:r>
          </w:p>
        </w:tc>
      </w:tr>
      <w:tr w:rsidR="00642F13" w:rsidRPr="00642F13" w:rsidTr="00642F13">
        <w:trPr>
          <w:trHeight w:val="375"/>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G4S1O3</w:t>
            </w:r>
            <w:r w:rsidRPr="00642F13">
              <w:rPr>
                <w:rFonts w:ascii="Calibri" w:eastAsia="Times New Roman" w:hAnsi="Calibri" w:cs="Calibri"/>
                <w:color w:val="000000"/>
                <w:rtl/>
              </w:rPr>
              <w:t>:افزایش درصد رضایتمندی بیماران بخش کلینیک   تا 85 درصد تا پایان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Times New Roman" w:eastAsia="Times New Roman" w:hAnsi="Times New Roman" w:cs="Times New Roman" w:hint="cs"/>
                <w:color w:val="000000"/>
                <w:rtl/>
              </w:rPr>
              <w:t> </w:t>
            </w:r>
          </w:p>
        </w:tc>
      </w:tr>
      <w:tr w:rsidR="00642F13" w:rsidRPr="00642F13" w:rsidTr="00642F13">
        <w:trPr>
          <w:trHeight w:val="375"/>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G4S1O4</w:t>
            </w:r>
            <w:r w:rsidRPr="00642F13">
              <w:rPr>
                <w:rFonts w:ascii="Calibri" w:eastAsia="Times New Roman" w:hAnsi="Calibri" w:cs="Calibri"/>
                <w:color w:val="000000"/>
                <w:rtl/>
              </w:rPr>
              <w:t xml:space="preserve">: افزایش تعداد مراجعین کلینیک فشار خون و دیابت10 درصد  تا پایان سال 1405 </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Times New Roman" w:eastAsia="Times New Roman" w:hAnsi="Times New Roman" w:cs="Times New Roman" w:hint="cs"/>
                <w:color w:val="000000"/>
                <w:rtl/>
              </w:rPr>
              <w:t> </w:t>
            </w:r>
          </w:p>
        </w:tc>
      </w:tr>
      <w:tr w:rsidR="00642F13" w:rsidRPr="00642F13" w:rsidTr="00642F13">
        <w:trPr>
          <w:trHeight w:val="375"/>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G4S1O6</w:t>
            </w:r>
            <w:r w:rsidRPr="00642F13">
              <w:rPr>
                <w:rFonts w:ascii="Calibri" w:eastAsia="Times New Roman" w:hAnsi="Calibri" w:cs="Calibri"/>
                <w:color w:val="000000"/>
                <w:rtl/>
              </w:rPr>
              <w:t>:کاهش مدت زمان انتظار بیمار تا 30 دقیقه تا پایان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Times New Roman" w:eastAsia="Times New Roman" w:hAnsi="Times New Roman" w:cs="Times New Roman" w:hint="cs"/>
                <w:color w:val="000000"/>
                <w:rtl/>
              </w:rPr>
              <w:t> </w:t>
            </w:r>
          </w:p>
        </w:tc>
      </w:tr>
      <w:tr w:rsidR="00642F13" w:rsidRPr="00642F13" w:rsidTr="00642F13">
        <w:trPr>
          <w:trHeight w:val="375"/>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G4S1O7</w:t>
            </w:r>
            <w:r w:rsidRPr="00642F13">
              <w:rPr>
                <w:rFonts w:ascii="Calibri" w:eastAsia="Times New Roman" w:hAnsi="Calibri" w:cs="Calibri"/>
                <w:color w:val="000000"/>
                <w:rtl/>
              </w:rPr>
              <w:t>:افزایش 10 درصدی پیگیری امور قضائی بیماران بستری نیازمند مداخلات قضائی نسبت به سال پایه در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Times New Roman" w:eastAsia="Times New Roman" w:hAnsi="Times New Roman" w:cs="Times New Roman" w:hint="cs"/>
                <w:color w:val="000000"/>
                <w:rtl/>
              </w:rPr>
              <w:t> </w:t>
            </w:r>
          </w:p>
        </w:tc>
      </w:tr>
      <w:tr w:rsidR="00642F13" w:rsidRPr="00642F13" w:rsidTr="00642F13">
        <w:trPr>
          <w:trHeight w:val="615"/>
          <w:jc w:val="center"/>
        </w:trPr>
        <w:tc>
          <w:tcPr>
            <w:tcW w:w="9080" w:type="dxa"/>
            <w:tcBorders>
              <w:top w:val="nil"/>
              <w:left w:val="single" w:sz="4" w:space="0" w:color="auto"/>
              <w:bottom w:val="single" w:sz="4" w:space="0" w:color="auto"/>
              <w:right w:val="single" w:sz="4" w:space="0" w:color="auto"/>
            </w:tcBorders>
            <w:shd w:val="clear" w:color="auto" w:fill="auto"/>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G4S1O8</w:t>
            </w:r>
            <w:r w:rsidRPr="00642F13">
              <w:rPr>
                <w:rFonts w:ascii="Calibri" w:eastAsia="Times New Roman" w:hAnsi="Calibri" w:cs="Calibri"/>
                <w:color w:val="000000"/>
                <w:rtl/>
              </w:rPr>
              <w:t>:افزایش کمی  20 درصدی  حوزه های آموزش عملی مداخلات مددکاری اجتماعی به دانشجویان کارورز دانشگاه علوم پزشکی البرز تا پایان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Times New Roman" w:eastAsia="Times New Roman" w:hAnsi="Times New Roman" w:cs="Times New Roman" w:hint="cs"/>
                <w:color w:val="000000"/>
                <w:rtl/>
              </w:rPr>
              <w:t> </w:t>
            </w:r>
          </w:p>
        </w:tc>
      </w:tr>
      <w:tr w:rsidR="00642F13" w:rsidRPr="00642F13" w:rsidTr="00642F13">
        <w:trPr>
          <w:trHeight w:val="615"/>
          <w:jc w:val="center"/>
        </w:trPr>
        <w:tc>
          <w:tcPr>
            <w:tcW w:w="9080" w:type="dxa"/>
            <w:tcBorders>
              <w:top w:val="nil"/>
              <w:left w:val="single" w:sz="4" w:space="0" w:color="auto"/>
              <w:bottom w:val="single" w:sz="4" w:space="0" w:color="auto"/>
              <w:right w:val="single" w:sz="4" w:space="0" w:color="auto"/>
            </w:tcBorders>
            <w:shd w:val="clear" w:color="auto" w:fill="auto"/>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G4S1O9</w:t>
            </w:r>
            <w:r w:rsidRPr="00642F13">
              <w:rPr>
                <w:rFonts w:ascii="Calibri" w:eastAsia="Times New Roman" w:hAnsi="Calibri" w:cs="Calibri"/>
                <w:color w:val="000000"/>
                <w:rtl/>
              </w:rPr>
              <w:t>:افزایش کمی  20 درصدی  حوزه های آموزش عملی مداخلات مددکاری اجتماعی به دانشجویان کارورز دانشگاه علوم پزشکی البرز تا پایان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Times New Roman" w:eastAsia="Times New Roman" w:hAnsi="Times New Roman" w:cs="Times New Roman" w:hint="cs"/>
                <w:color w:val="000000"/>
                <w:rtl/>
              </w:rPr>
              <w:t> </w:t>
            </w:r>
          </w:p>
        </w:tc>
      </w:tr>
      <w:tr w:rsidR="00642F13" w:rsidRPr="00642F13" w:rsidTr="00642F13">
        <w:trPr>
          <w:trHeight w:val="375"/>
          <w:jc w:val="center"/>
        </w:trPr>
        <w:tc>
          <w:tcPr>
            <w:tcW w:w="9080" w:type="dxa"/>
            <w:tcBorders>
              <w:top w:val="nil"/>
              <w:left w:val="single" w:sz="4" w:space="0" w:color="auto"/>
              <w:bottom w:val="single" w:sz="4" w:space="0" w:color="auto"/>
              <w:right w:val="single" w:sz="4" w:space="0" w:color="auto"/>
            </w:tcBorders>
            <w:shd w:val="clear" w:color="auto" w:fill="auto"/>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G4S1O10</w:t>
            </w:r>
            <w:r w:rsidRPr="00642F13">
              <w:rPr>
                <w:rFonts w:ascii="Calibri" w:eastAsia="Times New Roman" w:hAnsi="Calibri" w:cs="Calibri"/>
                <w:color w:val="000000"/>
                <w:rtl/>
              </w:rPr>
              <w:t>:افزایش 10 درصدی حمایت های مالی از بیماران بستری نیازمند نسبت به سال گذشته در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Times New Roman" w:eastAsia="Times New Roman" w:hAnsi="Times New Roman" w:cs="Times New Roman" w:hint="cs"/>
                <w:color w:val="000000"/>
                <w:rtl/>
              </w:rPr>
              <w:t> </w:t>
            </w:r>
          </w:p>
        </w:tc>
      </w:tr>
      <w:tr w:rsidR="00642F13" w:rsidRPr="00642F13" w:rsidTr="00642F13">
        <w:trPr>
          <w:trHeight w:val="615"/>
          <w:jc w:val="center"/>
        </w:trPr>
        <w:tc>
          <w:tcPr>
            <w:tcW w:w="9080" w:type="dxa"/>
            <w:tcBorders>
              <w:top w:val="nil"/>
              <w:left w:val="single" w:sz="4" w:space="0" w:color="auto"/>
              <w:bottom w:val="single" w:sz="4" w:space="0" w:color="auto"/>
              <w:right w:val="single" w:sz="4" w:space="0" w:color="auto"/>
            </w:tcBorders>
            <w:shd w:val="clear" w:color="auto" w:fill="auto"/>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G4S1O11</w:t>
            </w:r>
            <w:r w:rsidRPr="00642F13">
              <w:rPr>
                <w:rFonts w:ascii="Calibri" w:eastAsia="Times New Roman" w:hAnsi="Calibri" w:cs="Calibri"/>
                <w:color w:val="000000"/>
                <w:rtl/>
              </w:rPr>
              <w:t xml:space="preserve">:افزایش20درصدی ارائه خدمات مددکاری اجتماعی   به بیماران نیازمند </w:t>
            </w:r>
            <w:proofErr w:type="gramStart"/>
            <w:r w:rsidRPr="00642F13">
              <w:rPr>
                <w:rFonts w:ascii="Calibri" w:eastAsia="Times New Roman" w:hAnsi="Calibri" w:cs="Calibri"/>
                <w:color w:val="000000"/>
                <w:rtl/>
              </w:rPr>
              <w:t>خدمات  نسبت</w:t>
            </w:r>
            <w:proofErr w:type="gramEnd"/>
            <w:r w:rsidRPr="00642F13">
              <w:rPr>
                <w:rFonts w:ascii="Calibri" w:eastAsia="Times New Roman" w:hAnsi="Calibri" w:cs="Calibri"/>
                <w:color w:val="000000"/>
                <w:rtl/>
              </w:rPr>
              <w:t xml:space="preserve"> به سال پایه تا پایان سال 1405 .</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Times New Roman" w:eastAsia="Times New Roman" w:hAnsi="Times New Roman" w:cs="Times New Roman" w:hint="cs"/>
                <w:color w:val="000000"/>
                <w:rtl/>
              </w:rPr>
              <w:t> </w:t>
            </w:r>
          </w:p>
        </w:tc>
      </w:tr>
      <w:tr w:rsidR="00642F13" w:rsidRPr="00642F13" w:rsidTr="00642F13">
        <w:trPr>
          <w:trHeight w:val="375"/>
          <w:jc w:val="center"/>
        </w:trPr>
        <w:tc>
          <w:tcPr>
            <w:tcW w:w="9080" w:type="dxa"/>
            <w:tcBorders>
              <w:top w:val="nil"/>
              <w:left w:val="single" w:sz="4" w:space="0" w:color="auto"/>
              <w:bottom w:val="single" w:sz="4" w:space="0" w:color="auto"/>
              <w:right w:val="single" w:sz="4" w:space="0" w:color="auto"/>
            </w:tcBorders>
            <w:shd w:val="clear" w:color="auto" w:fill="auto"/>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G4S1O12</w:t>
            </w:r>
            <w:r w:rsidRPr="00642F13">
              <w:rPr>
                <w:rFonts w:ascii="Calibri" w:eastAsia="Times New Roman" w:hAnsi="Calibri" w:cs="Calibri"/>
                <w:color w:val="000000"/>
                <w:rtl/>
              </w:rPr>
              <w:t>:افزایش رضایتمندی بیماران از 71 درصد تا 75 درصد تا پایان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Times New Roman" w:eastAsia="Times New Roman" w:hAnsi="Times New Roman" w:cs="Times New Roman" w:hint="cs"/>
                <w:color w:val="000000"/>
                <w:rtl/>
              </w:rPr>
              <w:t> </w:t>
            </w:r>
          </w:p>
        </w:tc>
      </w:tr>
      <w:tr w:rsidR="00642F13" w:rsidRPr="00642F13" w:rsidTr="00642F13">
        <w:trPr>
          <w:trHeight w:val="525"/>
          <w:jc w:val="center"/>
        </w:trPr>
        <w:tc>
          <w:tcPr>
            <w:tcW w:w="9080" w:type="dxa"/>
            <w:tcBorders>
              <w:top w:val="nil"/>
              <w:left w:val="single" w:sz="4" w:space="0" w:color="auto"/>
              <w:bottom w:val="single" w:sz="4" w:space="0" w:color="auto"/>
              <w:right w:val="single" w:sz="4" w:space="0" w:color="auto"/>
            </w:tcBorders>
            <w:shd w:val="clear" w:color="000000" w:fill="E5B8B7"/>
            <w:vAlign w:val="bottom"/>
            <w:hideMark/>
          </w:tcPr>
          <w:p w:rsidR="00642F13" w:rsidRPr="00642F13" w:rsidRDefault="00642F13" w:rsidP="00642F13">
            <w:pPr>
              <w:bidi/>
              <w:spacing w:after="0" w:line="240" w:lineRule="auto"/>
              <w:rPr>
                <w:rFonts w:ascii="Calibri" w:eastAsia="Times New Roman" w:hAnsi="Calibri" w:cs="B Titr"/>
                <w:b/>
                <w:bCs/>
                <w:color w:val="000000"/>
                <w:sz w:val="24"/>
                <w:szCs w:val="24"/>
              </w:rPr>
            </w:pPr>
            <w:r w:rsidRPr="00642F13">
              <w:rPr>
                <w:rFonts w:ascii="Calibri" w:eastAsia="Times New Roman" w:hAnsi="Calibri" w:cs="B Titr" w:hint="cs"/>
                <w:b/>
                <w:bCs/>
                <w:color w:val="000000"/>
                <w:sz w:val="24"/>
                <w:szCs w:val="24"/>
              </w:rPr>
              <w:t>G4S2</w:t>
            </w:r>
            <w:r w:rsidRPr="00642F13">
              <w:rPr>
                <w:rFonts w:ascii="Calibri" w:eastAsia="Times New Roman" w:hAnsi="Calibri" w:cs="B Titr" w:hint="cs"/>
                <w:b/>
                <w:bCs/>
                <w:color w:val="000000"/>
                <w:sz w:val="24"/>
                <w:szCs w:val="24"/>
                <w:rtl/>
              </w:rPr>
              <w:t xml:space="preserve"> :ايجاد ارتباط با انجمن هاي خيريه و خيرين</w:t>
            </w:r>
          </w:p>
        </w:tc>
        <w:tc>
          <w:tcPr>
            <w:tcW w:w="1840" w:type="dxa"/>
            <w:tcBorders>
              <w:top w:val="nil"/>
              <w:left w:val="nil"/>
              <w:bottom w:val="single" w:sz="8" w:space="0" w:color="auto"/>
              <w:right w:val="nil"/>
            </w:tcBorders>
            <w:shd w:val="clear" w:color="000000" w:fill="E5B8B7"/>
            <w:vAlign w:val="center"/>
            <w:hideMark/>
          </w:tcPr>
          <w:p w:rsidR="00642F13" w:rsidRPr="00642F13" w:rsidRDefault="00642F13" w:rsidP="00642F13">
            <w:pPr>
              <w:bidi/>
              <w:spacing w:after="0" w:line="240" w:lineRule="auto"/>
              <w:jc w:val="center"/>
              <w:rPr>
                <w:rFonts w:ascii="Calibri" w:eastAsia="Times New Roman" w:hAnsi="Calibri" w:cs="B Titr"/>
                <w:b/>
                <w:bCs/>
                <w:color w:val="000000"/>
                <w:sz w:val="24"/>
                <w:szCs w:val="24"/>
              </w:rPr>
            </w:pPr>
            <w:r w:rsidRPr="00642F13">
              <w:rPr>
                <w:rFonts w:ascii="Times New Roman" w:eastAsia="Times New Roman" w:hAnsi="Times New Roman" w:cs="Times New Roman" w:hint="cs"/>
                <w:b/>
                <w:bCs/>
                <w:color w:val="000000"/>
                <w:sz w:val="24"/>
                <w:szCs w:val="24"/>
                <w:rtl/>
              </w:rPr>
              <w:t> </w:t>
            </w:r>
          </w:p>
        </w:tc>
      </w:tr>
      <w:tr w:rsidR="00642F13" w:rsidRPr="00642F13" w:rsidTr="00642F13">
        <w:trPr>
          <w:trHeight w:val="375"/>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G4S2O1</w:t>
            </w:r>
            <w:r w:rsidRPr="00642F13">
              <w:rPr>
                <w:rFonts w:ascii="Calibri" w:eastAsia="Times New Roman" w:hAnsi="Calibri" w:cs="Calibri"/>
                <w:color w:val="000000"/>
                <w:rtl/>
              </w:rPr>
              <w:t>:افزایش میزان مشارکت خیرین از  5.960.200.000ریال تا12.000.000.000 ریال تا پايان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Calibri" w:eastAsia="Times New Roman" w:hAnsi="Calibri" w:cs="B Nazanin" w:hint="cs"/>
                <w:color w:val="000000"/>
                <w:rtl/>
              </w:rPr>
              <w:t>20.000.000ریال</w:t>
            </w:r>
          </w:p>
        </w:tc>
      </w:tr>
      <w:tr w:rsidR="00642F13" w:rsidRPr="00642F13" w:rsidTr="00642F13">
        <w:trPr>
          <w:trHeight w:val="960"/>
          <w:jc w:val="center"/>
        </w:trPr>
        <w:tc>
          <w:tcPr>
            <w:tcW w:w="9080" w:type="dxa"/>
            <w:tcBorders>
              <w:top w:val="nil"/>
              <w:left w:val="single" w:sz="4" w:space="0" w:color="auto"/>
              <w:bottom w:val="single" w:sz="4" w:space="0" w:color="auto"/>
              <w:right w:val="single" w:sz="4" w:space="0" w:color="auto"/>
            </w:tcBorders>
            <w:shd w:val="clear" w:color="000000" w:fill="548DD4"/>
            <w:vAlign w:val="center"/>
            <w:hideMark/>
          </w:tcPr>
          <w:p w:rsidR="00642F13" w:rsidRPr="00642F13" w:rsidRDefault="00642F13" w:rsidP="00642F13">
            <w:pPr>
              <w:bidi/>
              <w:spacing w:after="0" w:line="240" w:lineRule="auto"/>
              <w:rPr>
                <w:rFonts w:ascii="Calibri" w:eastAsia="Times New Roman" w:hAnsi="Calibri" w:cs="Calibri"/>
                <w:b/>
                <w:bCs/>
                <w:color w:val="000000"/>
                <w:sz w:val="28"/>
                <w:szCs w:val="28"/>
              </w:rPr>
            </w:pPr>
            <w:r w:rsidRPr="00642F13">
              <w:rPr>
                <w:rFonts w:ascii="Calibri" w:eastAsia="Times New Roman" w:hAnsi="Calibri" w:cs="B Nazanin" w:hint="cs"/>
                <w:b/>
                <w:bCs/>
                <w:color w:val="000000"/>
                <w:sz w:val="28"/>
                <w:szCs w:val="28"/>
              </w:rPr>
              <w:lastRenderedPageBreak/>
              <w:t>G5</w:t>
            </w:r>
            <w:r w:rsidRPr="00642F13">
              <w:rPr>
                <w:rFonts w:ascii="Calibri" w:eastAsia="Times New Roman" w:hAnsi="Calibri" w:cs="B Nazanin" w:hint="cs"/>
                <w:b/>
                <w:bCs/>
                <w:color w:val="000000"/>
                <w:sz w:val="28"/>
                <w:szCs w:val="28"/>
                <w:rtl/>
              </w:rPr>
              <w:t>:</w:t>
            </w:r>
            <w:r w:rsidRPr="00642F13">
              <w:rPr>
                <w:rFonts w:ascii="Calibri" w:eastAsia="Times New Roman" w:hAnsi="Calibri" w:cs="B Titr" w:hint="cs"/>
                <w:b/>
                <w:bCs/>
                <w:color w:val="000000"/>
                <w:sz w:val="28"/>
                <w:szCs w:val="28"/>
                <w:rtl/>
              </w:rPr>
              <w:t xml:space="preserve"> توسعه توانمندي هاي كاركنان </w:t>
            </w:r>
            <w:r w:rsidRPr="00642F13">
              <w:rPr>
                <w:rFonts w:ascii="Times New Roman" w:eastAsia="Times New Roman" w:hAnsi="Times New Roman" w:cs="Times New Roman" w:hint="cs"/>
                <w:b/>
                <w:bCs/>
                <w:color w:val="000000"/>
                <w:sz w:val="28"/>
                <w:szCs w:val="28"/>
                <w:rtl/>
              </w:rPr>
              <w:t>–</w:t>
            </w:r>
            <w:r w:rsidRPr="00642F13">
              <w:rPr>
                <w:rFonts w:ascii="Calibri" w:eastAsia="Times New Roman" w:hAnsi="Calibri" w:cs="B Titr" w:hint="cs"/>
                <w:b/>
                <w:bCs/>
                <w:color w:val="000000"/>
                <w:sz w:val="28"/>
                <w:szCs w:val="28"/>
                <w:rtl/>
              </w:rPr>
              <w:t xml:space="preserve"> بيماران وجامعه</w:t>
            </w:r>
          </w:p>
        </w:tc>
        <w:tc>
          <w:tcPr>
            <w:tcW w:w="1840" w:type="dxa"/>
            <w:tcBorders>
              <w:top w:val="nil"/>
              <w:left w:val="nil"/>
              <w:bottom w:val="single" w:sz="8" w:space="0" w:color="auto"/>
              <w:right w:val="nil"/>
            </w:tcBorders>
            <w:shd w:val="clear" w:color="000000" w:fill="548DD4"/>
            <w:vAlign w:val="center"/>
            <w:hideMark/>
          </w:tcPr>
          <w:p w:rsidR="00642F13" w:rsidRPr="00642F13" w:rsidRDefault="00642F13" w:rsidP="00642F13">
            <w:pPr>
              <w:bidi/>
              <w:spacing w:after="0" w:line="240" w:lineRule="auto"/>
              <w:jc w:val="center"/>
              <w:rPr>
                <w:rFonts w:ascii="Calibri" w:eastAsia="Times New Roman" w:hAnsi="Calibri" w:cs="Calibri"/>
                <w:b/>
                <w:bCs/>
                <w:color w:val="000000"/>
                <w:sz w:val="28"/>
                <w:szCs w:val="28"/>
              </w:rPr>
            </w:pPr>
            <w:r w:rsidRPr="00642F13">
              <w:rPr>
                <w:rFonts w:ascii="Calibri" w:eastAsia="Times New Roman" w:hAnsi="Calibri" w:cs="Calibri"/>
                <w:b/>
                <w:bCs/>
                <w:color w:val="000000"/>
                <w:sz w:val="28"/>
                <w:szCs w:val="28"/>
                <w:rtl/>
              </w:rPr>
              <w:t> </w:t>
            </w:r>
          </w:p>
        </w:tc>
      </w:tr>
      <w:tr w:rsidR="00642F13" w:rsidRPr="00642F13" w:rsidTr="00642F13">
        <w:trPr>
          <w:trHeight w:val="525"/>
          <w:jc w:val="center"/>
        </w:trPr>
        <w:tc>
          <w:tcPr>
            <w:tcW w:w="9080" w:type="dxa"/>
            <w:tcBorders>
              <w:top w:val="nil"/>
              <w:left w:val="single" w:sz="4" w:space="0" w:color="auto"/>
              <w:bottom w:val="single" w:sz="4" w:space="0" w:color="auto"/>
              <w:right w:val="single" w:sz="4" w:space="0" w:color="auto"/>
            </w:tcBorders>
            <w:shd w:val="clear" w:color="000000" w:fill="C6D9F1"/>
            <w:hideMark/>
          </w:tcPr>
          <w:p w:rsidR="00642F13" w:rsidRPr="00642F13" w:rsidRDefault="00642F13" w:rsidP="00642F13">
            <w:pPr>
              <w:bidi/>
              <w:spacing w:after="0" w:line="240" w:lineRule="auto"/>
              <w:rPr>
                <w:rFonts w:ascii="Calibri" w:eastAsia="Times New Roman" w:hAnsi="Calibri" w:cs="Calibri"/>
                <w:b/>
                <w:bCs/>
                <w:color w:val="000000"/>
                <w:sz w:val="24"/>
                <w:szCs w:val="24"/>
              </w:rPr>
            </w:pPr>
            <w:r w:rsidRPr="00642F13">
              <w:rPr>
                <w:rFonts w:ascii="Calibri" w:eastAsia="Times New Roman" w:hAnsi="Calibri" w:cs="B Nazanin" w:hint="cs"/>
                <w:b/>
                <w:bCs/>
                <w:color w:val="000000"/>
                <w:sz w:val="24"/>
                <w:szCs w:val="24"/>
              </w:rPr>
              <w:t>G5S1</w:t>
            </w:r>
            <w:r w:rsidRPr="00642F13">
              <w:rPr>
                <w:rFonts w:ascii="Calibri" w:eastAsia="Times New Roman" w:hAnsi="Calibri" w:cs="B Nazanin" w:hint="cs"/>
                <w:b/>
                <w:bCs/>
                <w:color w:val="000000"/>
                <w:sz w:val="24"/>
                <w:szCs w:val="24"/>
                <w:rtl/>
              </w:rPr>
              <w:t xml:space="preserve"> : </w:t>
            </w:r>
            <w:r w:rsidRPr="00642F13">
              <w:rPr>
                <w:rFonts w:ascii="Calibri" w:eastAsia="Times New Roman" w:hAnsi="Calibri" w:cs="B Titr" w:hint="cs"/>
                <w:color w:val="000000"/>
                <w:sz w:val="24"/>
                <w:szCs w:val="24"/>
                <w:rtl/>
              </w:rPr>
              <w:t>آموزش و توانمند سازي تخصصي كاركنان</w:t>
            </w:r>
          </w:p>
        </w:tc>
        <w:tc>
          <w:tcPr>
            <w:tcW w:w="1840" w:type="dxa"/>
            <w:tcBorders>
              <w:top w:val="nil"/>
              <w:left w:val="nil"/>
              <w:bottom w:val="single" w:sz="8" w:space="0" w:color="auto"/>
              <w:right w:val="nil"/>
            </w:tcBorders>
            <w:shd w:val="clear" w:color="000000" w:fill="C6D9F1"/>
            <w:vAlign w:val="center"/>
            <w:hideMark/>
          </w:tcPr>
          <w:p w:rsidR="00642F13" w:rsidRPr="00642F13" w:rsidRDefault="00642F13" w:rsidP="00642F13">
            <w:pPr>
              <w:bidi/>
              <w:spacing w:after="0" w:line="240" w:lineRule="auto"/>
              <w:jc w:val="center"/>
              <w:rPr>
                <w:rFonts w:ascii="Calibri" w:eastAsia="Times New Roman" w:hAnsi="Calibri" w:cs="Calibri"/>
                <w:b/>
                <w:bCs/>
                <w:color w:val="000000"/>
                <w:sz w:val="24"/>
                <w:szCs w:val="24"/>
              </w:rPr>
            </w:pPr>
            <w:r w:rsidRPr="00642F13">
              <w:rPr>
                <w:rFonts w:ascii="Calibri" w:eastAsia="Times New Roman" w:hAnsi="Calibri" w:cs="Calibri"/>
                <w:b/>
                <w:bCs/>
                <w:color w:val="000000"/>
                <w:sz w:val="24"/>
                <w:szCs w:val="24"/>
                <w:rtl/>
              </w:rPr>
              <w:t> </w:t>
            </w:r>
          </w:p>
        </w:tc>
      </w:tr>
      <w:tr w:rsidR="00642F13" w:rsidRPr="00642F13" w:rsidTr="00642F13">
        <w:trPr>
          <w:trHeight w:val="375"/>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G5S1O1</w:t>
            </w:r>
            <w:r w:rsidRPr="00642F13">
              <w:rPr>
                <w:rFonts w:ascii="Calibri" w:eastAsia="Times New Roman" w:hAnsi="Calibri" w:cs="Calibri"/>
                <w:color w:val="000000"/>
                <w:rtl/>
              </w:rPr>
              <w:t>: افزایش درصد اثربخشی آموزش به کارکنان  از  87 درصد تا 89 درصد تا پایان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Calibri" w:eastAsia="Times New Roman" w:hAnsi="Calibri" w:cs="B Nazanin" w:hint="cs"/>
                <w:color w:val="000000"/>
                <w:rtl/>
              </w:rPr>
              <w:t xml:space="preserve">100,000,000     </w:t>
            </w:r>
          </w:p>
        </w:tc>
      </w:tr>
      <w:tr w:rsidR="00642F13" w:rsidRPr="00642F13" w:rsidTr="00642F13">
        <w:trPr>
          <w:trHeight w:val="450"/>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G5S1O2</w:t>
            </w:r>
            <w:r w:rsidRPr="00642F13">
              <w:rPr>
                <w:rFonts w:ascii="Calibri" w:eastAsia="Times New Roman" w:hAnsi="Calibri" w:cs="Calibri"/>
                <w:color w:val="000000"/>
                <w:rtl/>
              </w:rPr>
              <w:t>:ارتقاء فرآیندهای بالینی و غیربالینی به میزان 5% نسبت به سال گذشته تا پايان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Times New Roman" w:eastAsia="Times New Roman" w:hAnsi="Times New Roman" w:cs="Times New Roman" w:hint="cs"/>
                <w:color w:val="000000"/>
                <w:rtl/>
              </w:rPr>
              <w:t> </w:t>
            </w:r>
          </w:p>
        </w:tc>
      </w:tr>
      <w:tr w:rsidR="00642F13" w:rsidRPr="00642F13" w:rsidTr="00642F13">
        <w:trPr>
          <w:trHeight w:val="375"/>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G5S1O3</w:t>
            </w:r>
            <w:r w:rsidRPr="00642F13">
              <w:rPr>
                <w:rFonts w:ascii="Calibri" w:eastAsia="Times New Roman" w:hAnsi="Calibri" w:cs="Calibri"/>
                <w:color w:val="000000"/>
                <w:rtl/>
              </w:rPr>
              <w:t>:  افزايش درصد ثبت و گزارش نويسي  از  90  درصد به  93 درصد تا پايان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Times New Roman" w:eastAsia="Times New Roman" w:hAnsi="Times New Roman" w:cs="Times New Roman" w:hint="cs"/>
                <w:color w:val="000000"/>
                <w:rtl/>
              </w:rPr>
              <w:t> </w:t>
            </w:r>
          </w:p>
        </w:tc>
      </w:tr>
      <w:tr w:rsidR="00642F13" w:rsidRPr="00642F13" w:rsidTr="00642F13">
        <w:trPr>
          <w:trHeight w:val="375"/>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G5S1O4</w:t>
            </w:r>
            <w:r w:rsidRPr="00642F13">
              <w:rPr>
                <w:rFonts w:ascii="Calibri" w:eastAsia="Times New Roman" w:hAnsi="Calibri" w:cs="Calibri"/>
                <w:color w:val="000000"/>
                <w:rtl/>
              </w:rPr>
              <w:t>: ارتقاء مهارتهاي باليني عمومي و تخصصي كادر پرستاري از 92 درصد به   94 درصد  تا پايان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Times New Roman" w:eastAsia="Times New Roman" w:hAnsi="Times New Roman" w:cs="Times New Roman" w:hint="cs"/>
                <w:color w:val="000000"/>
                <w:rtl/>
              </w:rPr>
              <w:t> </w:t>
            </w:r>
          </w:p>
        </w:tc>
      </w:tr>
      <w:tr w:rsidR="00642F13" w:rsidRPr="00642F13" w:rsidTr="00642F13">
        <w:trPr>
          <w:trHeight w:val="435"/>
          <w:jc w:val="center"/>
        </w:trPr>
        <w:tc>
          <w:tcPr>
            <w:tcW w:w="9080" w:type="dxa"/>
            <w:tcBorders>
              <w:top w:val="nil"/>
              <w:left w:val="single" w:sz="4" w:space="0" w:color="auto"/>
              <w:bottom w:val="single" w:sz="4" w:space="0" w:color="auto"/>
              <w:right w:val="single" w:sz="4" w:space="0" w:color="auto"/>
            </w:tcBorders>
            <w:shd w:val="clear" w:color="000000" w:fill="C6D9F1"/>
            <w:vAlign w:val="bottom"/>
            <w:hideMark/>
          </w:tcPr>
          <w:p w:rsidR="00642F13" w:rsidRPr="00642F13" w:rsidRDefault="00642F13" w:rsidP="00642F13">
            <w:pPr>
              <w:bidi/>
              <w:spacing w:after="0" w:line="240" w:lineRule="auto"/>
              <w:rPr>
                <w:rFonts w:ascii="Calibri" w:eastAsia="Times New Roman" w:hAnsi="Calibri" w:cs="B Nazanin"/>
                <w:b/>
                <w:bCs/>
                <w:color w:val="000000"/>
                <w:sz w:val="24"/>
                <w:szCs w:val="24"/>
              </w:rPr>
            </w:pPr>
            <w:r w:rsidRPr="00642F13">
              <w:rPr>
                <w:rFonts w:ascii="Calibri" w:eastAsia="Times New Roman" w:hAnsi="Calibri" w:cs="B Nazanin" w:hint="cs"/>
                <w:b/>
                <w:bCs/>
                <w:color w:val="000000"/>
                <w:sz w:val="24"/>
                <w:szCs w:val="24"/>
              </w:rPr>
              <w:t>G5S2</w:t>
            </w:r>
            <w:r w:rsidRPr="00642F13">
              <w:rPr>
                <w:rFonts w:ascii="Calibri" w:eastAsia="Times New Roman" w:hAnsi="Calibri" w:cs="B Nazanin" w:hint="cs"/>
                <w:color w:val="000000"/>
                <w:sz w:val="24"/>
                <w:szCs w:val="24"/>
                <w:rtl/>
              </w:rPr>
              <w:t xml:space="preserve"> : ارتقا سلامت بیماران و آموزش عمومی </w:t>
            </w:r>
          </w:p>
        </w:tc>
        <w:tc>
          <w:tcPr>
            <w:tcW w:w="1840" w:type="dxa"/>
            <w:tcBorders>
              <w:top w:val="nil"/>
              <w:left w:val="nil"/>
              <w:bottom w:val="single" w:sz="8" w:space="0" w:color="auto"/>
              <w:right w:val="nil"/>
            </w:tcBorders>
            <w:shd w:val="clear" w:color="000000" w:fill="C6D9F1"/>
            <w:vAlign w:val="center"/>
            <w:hideMark/>
          </w:tcPr>
          <w:p w:rsidR="00642F13" w:rsidRPr="00642F13" w:rsidRDefault="00642F13" w:rsidP="00642F13">
            <w:pPr>
              <w:bidi/>
              <w:spacing w:after="0" w:line="240" w:lineRule="auto"/>
              <w:jc w:val="center"/>
              <w:rPr>
                <w:rFonts w:ascii="Calibri" w:eastAsia="Times New Roman" w:hAnsi="Calibri" w:cs="Calibri"/>
                <w:b/>
                <w:bCs/>
                <w:color w:val="000000"/>
                <w:sz w:val="24"/>
                <w:szCs w:val="24"/>
              </w:rPr>
            </w:pPr>
            <w:r w:rsidRPr="00642F13">
              <w:rPr>
                <w:rFonts w:ascii="Calibri" w:eastAsia="Times New Roman" w:hAnsi="Calibri" w:cs="Calibri"/>
                <w:b/>
                <w:bCs/>
                <w:color w:val="000000"/>
                <w:sz w:val="24"/>
                <w:szCs w:val="24"/>
                <w:rtl/>
              </w:rPr>
              <w:t>100.000.000ریال</w:t>
            </w:r>
          </w:p>
        </w:tc>
      </w:tr>
      <w:tr w:rsidR="00642F13" w:rsidRPr="00642F13" w:rsidTr="00642F13">
        <w:trPr>
          <w:trHeight w:val="375"/>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G5S2O1</w:t>
            </w:r>
            <w:r w:rsidRPr="00642F13">
              <w:rPr>
                <w:rFonts w:ascii="Calibri" w:eastAsia="Times New Roman" w:hAnsi="Calibri" w:cs="Calibri"/>
                <w:color w:val="000000"/>
                <w:rtl/>
              </w:rPr>
              <w:t>:افزایش درصد اثربخشی آموزش به بیمار از 67  درصد تا 70  پایان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Times New Roman" w:eastAsia="Times New Roman" w:hAnsi="Times New Roman" w:cs="Times New Roman" w:hint="cs"/>
                <w:color w:val="000000"/>
                <w:rtl/>
              </w:rPr>
              <w:t> </w:t>
            </w:r>
          </w:p>
        </w:tc>
      </w:tr>
      <w:tr w:rsidR="00642F13" w:rsidRPr="00642F13" w:rsidTr="00642F13">
        <w:trPr>
          <w:trHeight w:val="465"/>
          <w:jc w:val="center"/>
        </w:trPr>
        <w:tc>
          <w:tcPr>
            <w:tcW w:w="9080" w:type="dxa"/>
            <w:tcBorders>
              <w:top w:val="nil"/>
              <w:left w:val="single" w:sz="4" w:space="0" w:color="auto"/>
              <w:bottom w:val="single" w:sz="4" w:space="0" w:color="auto"/>
              <w:right w:val="single" w:sz="4" w:space="0" w:color="auto"/>
            </w:tcBorders>
            <w:shd w:val="clear" w:color="000000" w:fill="C6D9F1"/>
            <w:vAlign w:val="bottom"/>
            <w:hideMark/>
          </w:tcPr>
          <w:p w:rsidR="00642F13" w:rsidRPr="00642F13" w:rsidRDefault="00642F13" w:rsidP="00642F13">
            <w:pPr>
              <w:bidi/>
              <w:spacing w:after="0" w:line="240" w:lineRule="auto"/>
              <w:rPr>
                <w:rFonts w:ascii="Calibri" w:eastAsia="Times New Roman" w:hAnsi="Calibri" w:cs="B Nazanin"/>
                <w:b/>
                <w:bCs/>
                <w:color w:val="000000"/>
                <w:sz w:val="24"/>
                <w:szCs w:val="24"/>
              </w:rPr>
            </w:pPr>
            <w:r w:rsidRPr="00642F13">
              <w:rPr>
                <w:rFonts w:ascii="Calibri" w:eastAsia="Times New Roman" w:hAnsi="Calibri" w:cs="B Nazanin" w:hint="cs"/>
                <w:b/>
                <w:bCs/>
                <w:color w:val="000000"/>
                <w:sz w:val="24"/>
                <w:szCs w:val="24"/>
              </w:rPr>
              <w:t>G5S3</w:t>
            </w:r>
            <w:r w:rsidRPr="00642F13">
              <w:rPr>
                <w:rFonts w:ascii="Calibri" w:eastAsia="Times New Roman" w:hAnsi="Calibri" w:cs="B Nazanin" w:hint="cs"/>
                <w:color w:val="000000"/>
                <w:sz w:val="24"/>
                <w:szCs w:val="24"/>
                <w:rtl/>
              </w:rPr>
              <w:t>:</w:t>
            </w:r>
            <w:r w:rsidRPr="00642F13">
              <w:rPr>
                <w:rFonts w:ascii="Calibri" w:eastAsia="Times New Roman" w:hAnsi="Calibri" w:cs="B Nazanin" w:hint="cs"/>
                <w:b/>
                <w:bCs/>
                <w:color w:val="000000"/>
                <w:sz w:val="24"/>
                <w:szCs w:val="24"/>
                <w:rtl/>
              </w:rPr>
              <w:t xml:space="preserve"> ارتقا سلامت كاركنان </w:t>
            </w:r>
          </w:p>
        </w:tc>
        <w:tc>
          <w:tcPr>
            <w:tcW w:w="1840" w:type="dxa"/>
            <w:tcBorders>
              <w:top w:val="nil"/>
              <w:left w:val="nil"/>
              <w:bottom w:val="single" w:sz="8" w:space="0" w:color="auto"/>
              <w:right w:val="nil"/>
            </w:tcBorders>
            <w:shd w:val="clear" w:color="000000" w:fill="C6D9F1"/>
            <w:vAlign w:val="center"/>
            <w:hideMark/>
          </w:tcPr>
          <w:p w:rsidR="00642F13" w:rsidRPr="00642F13" w:rsidRDefault="00642F13" w:rsidP="00642F13">
            <w:pPr>
              <w:bidi/>
              <w:spacing w:after="0" w:line="240" w:lineRule="auto"/>
              <w:jc w:val="center"/>
              <w:rPr>
                <w:rFonts w:ascii="Calibri" w:eastAsia="Times New Roman" w:hAnsi="Calibri" w:cs="B Titr"/>
                <w:b/>
                <w:bCs/>
                <w:color w:val="000000"/>
              </w:rPr>
            </w:pPr>
            <w:r w:rsidRPr="00642F13">
              <w:rPr>
                <w:rFonts w:ascii="Times New Roman" w:eastAsia="Times New Roman" w:hAnsi="Times New Roman" w:cs="Times New Roman" w:hint="cs"/>
                <w:b/>
                <w:bCs/>
                <w:color w:val="000000"/>
                <w:rtl/>
              </w:rPr>
              <w:t> </w:t>
            </w:r>
          </w:p>
        </w:tc>
      </w:tr>
      <w:tr w:rsidR="00642F13" w:rsidRPr="00642F13" w:rsidTr="00642F13">
        <w:trPr>
          <w:trHeight w:val="375"/>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G5S3O1</w:t>
            </w:r>
            <w:r w:rsidRPr="00642F13">
              <w:rPr>
                <w:rFonts w:ascii="Calibri" w:eastAsia="Times New Roman" w:hAnsi="Calibri" w:cs="Calibri"/>
                <w:color w:val="000000"/>
                <w:rtl/>
              </w:rPr>
              <w:t>:ارتقا سلامت کارکنان مرکز از 71  درصد تا 75   تا پایان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Calibri" w:eastAsia="Times New Roman" w:hAnsi="Calibri" w:cs="B Nazanin" w:hint="cs"/>
                <w:color w:val="000000"/>
                <w:rtl/>
              </w:rPr>
              <w:t>50.000.000ریال</w:t>
            </w:r>
          </w:p>
        </w:tc>
      </w:tr>
      <w:tr w:rsidR="00642F13" w:rsidRPr="00642F13" w:rsidTr="00642F13">
        <w:trPr>
          <w:trHeight w:val="1125"/>
          <w:jc w:val="center"/>
        </w:trPr>
        <w:tc>
          <w:tcPr>
            <w:tcW w:w="9080" w:type="dxa"/>
            <w:tcBorders>
              <w:top w:val="nil"/>
              <w:left w:val="single" w:sz="4" w:space="0" w:color="auto"/>
              <w:bottom w:val="single" w:sz="4" w:space="0" w:color="auto"/>
              <w:right w:val="single" w:sz="4" w:space="0" w:color="auto"/>
            </w:tcBorders>
            <w:shd w:val="clear" w:color="000000" w:fill="948A54"/>
            <w:vAlign w:val="center"/>
            <w:hideMark/>
          </w:tcPr>
          <w:p w:rsidR="00642F13" w:rsidRPr="00642F13" w:rsidRDefault="00642F13" w:rsidP="00642F13">
            <w:pPr>
              <w:bidi/>
              <w:spacing w:after="0" w:line="240" w:lineRule="auto"/>
              <w:rPr>
                <w:rFonts w:ascii="Calibri" w:eastAsia="Times New Roman" w:hAnsi="Calibri" w:cs="Calibri"/>
                <w:b/>
                <w:bCs/>
                <w:color w:val="000000"/>
                <w:sz w:val="28"/>
                <w:szCs w:val="28"/>
              </w:rPr>
            </w:pPr>
            <w:r w:rsidRPr="00642F13">
              <w:rPr>
                <w:rFonts w:ascii="Calibri" w:eastAsia="Times New Roman" w:hAnsi="Calibri" w:cs="B Nazanin" w:hint="cs"/>
                <w:b/>
                <w:bCs/>
                <w:color w:val="000000"/>
                <w:sz w:val="28"/>
                <w:szCs w:val="28"/>
              </w:rPr>
              <w:t>G6</w:t>
            </w:r>
            <w:r w:rsidRPr="00642F13">
              <w:rPr>
                <w:rFonts w:ascii="Calibri" w:eastAsia="Times New Roman" w:hAnsi="Calibri" w:cs="B Nazanin" w:hint="cs"/>
                <w:b/>
                <w:bCs/>
                <w:color w:val="000000"/>
                <w:sz w:val="28"/>
                <w:szCs w:val="28"/>
                <w:rtl/>
              </w:rPr>
              <w:t xml:space="preserve">: </w:t>
            </w:r>
            <w:r w:rsidRPr="00642F13">
              <w:rPr>
                <w:rFonts w:ascii="Calibri" w:eastAsia="Times New Roman" w:hAnsi="Calibri" w:cs="B Titr" w:hint="cs"/>
                <w:b/>
                <w:bCs/>
                <w:color w:val="000000"/>
                <w:sz w:val="28"/>
                <w:szCs w:val="28"/>
                <w:rtl/>
              </w:rPr>
              <w:br/>
              <w:t>ارتقا  و برنامه ريزي بهينه منابع(انساني- تجهيزاتي- مالي)</w:t>
            </w:r>
          </w:p>
        </w:tc>
        <w:tc>
          <w:tcPr>
            <w:tcW w:w="1840" w:type="dxa"/>
            <w:tcBorders>
              <w:top w:val="nil"/>
              <w:left w:val="nil"/>
              <w:bottom w:val="single" w:sz="8" w:space="0" w:color="auto"/>
              <w:right w:val="nil"/>
            </w:tcBorders>
            <w:shd w:val="clear" w:color="000000" w:fill="948A54"/>
            <w:vAlign w:val="center"/>
            <w:hideMark/>
          </w:tcPr>
          <w:p w:rsidR="00642F13" w:rsidRPr="00642F13" w:rsidRDefault="00642F13" w:rsidP="00642F13">
            <w:pPr>
              <w:bidi/>
              <w:spacing w:after="0" w:line="240" w:lineRule="auto"/>
              <w:jc w:val="center"/>
              <w:rPr>
                <w:rFonts w:ascii="Calibri" w:eastAsia="Times New Roman" w:hAnsi="Calibri" w:cs="Calibri"/>
                <w:b/>
                <w:bCs/>
                <w:color w:val="000000"/>
                <w:sz w:val="28"/>
                <w:szCs w:val="28"/>
              </w:rPr>
            </w:pPr>
            <w:r w:rsidRPr="00642F13">
              <w:rPr>
                <w:rFonts w:ascii="Calibri" w:eastAsia="Times New Roman" w:hAnsi="Calibri" w:cs="Calibri"/>
                <w:b/>
                <w:bCs/>
                <w:color w:val="000000"/>
                <w:sz w:val="28"/>
                <w:szCs w:val="28"/>
                <w:rtl/>
              </w:rPr>
              <w:t> </w:t>
            </w:r>
          </w:p>
        </w:tc>
      </w:tr>
      <w:tr w:rsidR="00642F13" w:rsidRPr="00642F13" w:rsidTr="00642F13">
        <w:trPr>
          <w:trHeight w:val="645"/>
          <w:jc w:val="center"/>
        </w:trPr>
        <w:tc>
          <w:tcPr>
            <w:tcW w:w="9080" w:type="dxa"/>
            <w:tcBorders>
              <w:top w:val="nil"/>
              <w:left w:val="single" w:sz="4" w:space="0" w:color="auto"/>
              <w:bottom w:val="single" w:sz="4" w:space="0" w:color="auto"/>
              <w:right w:val="single" w:sz="4" w:space="0" w:color="auto"/>
            </w:tcBorders>
            <w:shd w:val="clear" w:color="000000" w:fill="C4BC96"/>
            <w:vAlign w:val="bottom"/>
            <w:hideMark/>
          </w:tcPr>
          <w:p w:rsidR="00642F13" w:rsidRPr="00642F13" w:rsidRDefault="00642F13" w:rsidP="00642F13">
            <w:pPr>
              <w:bidi/>
              <w:spacing w:after="0" w:line="240" w:lineRule="auto"/>
              <w:rPr>
                <w:rFonts w:ascii="Calibri" w:eastAsia="Times New Roman" w:hAnsi="Calibri" w:cs="Calibri"/>
                <w:b/>
                <w:bCs/>
                <w:color w:val="000000"/>
                <w:sz w:val="24"/>
                <w:szCs w:val="24"/>
              </w:rPr>
            </w:pPr>
            <w:r w:rsidRPr="00642F13">
              <w:rPr>
                <w:rFonts w:ascii="Calibri" w:eastAsia="Times New Roman" w:hAnsi="Calibri" w:cs="B Nazanin" w:hint="cs"/>
                <w:b/>
                <w:bCs/>
                <w:color w:val="000000"/>
                <w:sz w:val="24"/>
                <w:szCs w:val="24"/>
              </w:rPr>
              <w:t>G6S1</w:t>
            </w:r>
            <w:r w:rsidRPr="00642F13">
              <w:rPr>
                <w:rFonts w:ascii="Calibri" w:eastAsia="Times New Roman" w:hAnsi="Calibri" w:cs="B Nazanin" w:hint="cs"/>
                <w:b/>
                <w:bCs/>
                <w:color w:val="000000"/>
                <w:sz w:val="24"/>
                <w:szCs w:val="24"/>
                <w:rtl/>
              </w:rPr>
              <w:t>:</w:t>
            </w:r>
            <w:r w:rsidRPr="00642F13">
              <w:rPr>
                <w:rFonts w:ascii="Calibri" w:eastAsia="Times New Roman" w:hAnsi="Calibri" w:cs="B Titr" w:hint="cs"/>
                <w:b/>
                <w:bCs/>
                <w:color w:val="000000"/>
                <w:sz w:val="24"/>
                <w:szCs w:val="24"/>
                <w:rtl/>
              </w:rPr>
              <w:t xml:space="preserve"> مديريت سرمايه هاي بيمارستاني</w:t>
            </w:r>
          </w:p>
        </w:tc>
        <w:tc>
          <w:tcPr>
            <w:tcW w:w="1840" w:type="dxa"/>
            <w:tcBorders>
              <w:top w:val="nil"/>
              <w:left w:val="nil"/>
              <w:bottom w:val="single" w:sz="8" w:space="0" w:color="auto"/>
              <w:right w:val="nil"/>
            </w:tcBorders>
            <w:shd w:val="clear" w:color="000000" w:fill="C4BC96"/>
            <w:vAlign w:val="center"/>
            <w:hideMark/>
          </w:tcPr>
          <w:p w:rsidR="00642F13" w:rsidRPr="00642F13" w:rsidRDefault="00642F13" w:rsidP="00642F13">
            <w:pPr>
              <w:bidi/>
              <w:spacing w:after="0" w:line="240" w:lineRule="auto"/>
              <w:jc w:val="center"/>
              <w:rPr>
                <w:rFonts w:ascii="Calibri" w:eastAsia="Times New Roman" w:hAnsi="Calibri" w:cs="Calibri"/>
                <w:b/>
                <w:bCs/>
                <w:color w:val="000000"/>
                <w:sz w:val="24"/>
                <w:szCs w:val="24"/>
              </w:rPr>
            </w:pPr>
            <w:r w:rsidRPr="00642F13">
              <w:rPr>
                <w:rFonts w:ascii="Calibri" w:eastAsia="Times New Roman" w:hAnsi="Calibri" w:cs="Calibri"/>
                <w:b/>
                <w:bCs/>
                <w:color w:val="000000"/>
                <w:sz w:val="24"/>
                <w:szCs w:val="24"/>
                <w:rtl/>
              </w:rPr>
              <w:t> </w:t>
            </w:r>
          </w:p>
        </w:tc>
      </w:tr>
      <w:tr w:rsidR="00642F13" w:rsidRPr="00642F13" w:rsidTr="00642F13">
        <w:trPr>
          <w:trHeight w:val="375"/>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G6S1O1</w:t>
            </w:r>
            <w:r w:rsidRPr="00642F13">
              <w:rPr>
                <w:rFonts w:ascii="Calibri" w:eastAsia="Times New Roman" w:hAnsi="Calibri" w:cs="Calibri"/>
                <w:color w:val="000000"/>
                <w:rtl/>
              </w:rPr>
              <w:t>: انبارش ایمن کپسول های گاز طبی از 93 به 94درصد  تا پايان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Times New Roman" w:eastAsia="Times New Roman" w:hAnsi="Times New Roman" w:cs="Times New Roman" w:hint="cs"/>
                <w:color w:val="000000"/>
                <w:rtl/>
              </w:rPr>
              <w:t> </w:t>
            </w:r>
          </w:p>
        </w:tc>
      </w:tr>
      <w:tr w:rsidR="00642F13" w:rsidRPr="00642F13" w:rsidTr="00642F13">
        <w:trPr>
          <w:trHeight w:val="375"/>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tl/>
              </w:rPr>
              <w:t xml:space="preserve"> </w:t>
            </w:r>
            <w:r w:rsidRPr="00642F13">
              <w:rPr>
                <w:rFonts w:ascii="Calibri" w:eastAsia="Times New Roman" w:hAnsi="Calibri" w:cs="Calibri"/>
                <w:color w:val="000000"/>
              </w:rPr>
              <w:t>G6S1O2</w:t>
            </w:r>
            <w:r w:rsidRPr="00642F13">
              <w:rPr>
                <w:rFonts w:ascii="Calibri" w:eastAsia="Times New Roman" w:hAnsi="Calibri" w:cs="Calibri"/>
                <w:color w:val="000000"/>
                <w:rtl/>
              </w:rPr>
              <w:t>:   خریداری تجهیزات پزشکی نیاز سنجی شده  تا 100 درصد تا پايان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Times New Roman" w:eastAsia="Times New Roman" w:hAnsi="Times New Roman" w:cs="Times New Roman" w:hint="cs"/>
                <w:color w:val="000000"/>
                <w:rtl/>
              </w:rPr>
              <w:t> </w:t>
            </w:r>
          </w:p>
        </w:tc>
      </w:tr>
      <w:tr w:rsidR="00642F13" w:rsidRPr="00642F13" w:rsidTr="00642F13">
        <w:trPr>
          <w:trHeight w:val="375"/>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G6S1O3</w:t>
            </w:r>
            <w:r w:rsidRPr="00642F13">
              <w:rPr>
                <w:rFonts w:ascii="Calibri" w:eastAsia="Times New Roman" w:hAnsi="Calibri" w:cs="Calibri"/>
                <w:color w:val="000000"/>
                <w:rtl/>
              </w:rPr>
              <w:t>:تامين ايمن خلوص اكسيژن به ميزان100 درصد  تا پايان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Calibri" w:eastAsia="Times New Roman" w:hAnsi="Calibri" w:cs="B Nazanin" w:hint="cs"/>
                <w:color w:val="000000"/>
                <w:rtl/>
              </w:rPr>
              <w:t>500.000.000</w:t>
            </w:r>
          </w:p>
        </w:tc>
      </w:tr>
      <w:tr w:rsidR="00642F13" w:rsidRPr="00642F13" w:rsidTr="00642F13">
        <w:trPr>
          <w:trHeight w:val="375"/>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tl/>
              </w:rPr>
              <w:t xml:space="preserve"> </w:t>
            </w:r>
            <w:r w:rsidRPr="00642F13">
              <w:rPr>
                <w:rFonts w:ascii="Calibri" w:eastAsia="Times New Roman" w:hAnsi="Calibri" w:cs="Calibri"/>
                <w:color w:val="000000"/>
              </w:rPr>
              <w:t>G6S1O4</w:t>
            </w:r>
            <w:r w:rsidRPr="00642F13">
              <w:rPr>
                <w:rFonts w:ascii="Calibri" w:eastAsia="Times New Roman" w:hAnsi="Calibri" w:cs="Calibri"/>
                <w:color w:val="000000"/>
                <w:rtl/>
              </w:rPr>
              <w:t>:  كاليبراسيون 100درصد تجهيزات پزشكي تا پايان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Calibri" w:eastAsia="Times New Roman" w:hAnsi="Calibri" w:cs="B Nazanin" w:hint="cs"/>
                <w:color w:val="000000"/>
                <w:rtl/>
              </w:rPr>
              <w:t>500.000.000</w:t>
            </w:r>
          </w:p>
        </w:tc>
      </w:tr>
      <w:tr w:rsidR="00642F13" w:rsidRPr="00642F13" w:rsidTr="00642F13">
        <w:trPr>
          <w:trHeight w:val="375"/>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G6S1O5</w:t>
            </w:r>
            <w:r w:rsidRPr="00642F13">
              <w:rPr>
                <w:rFonts w:ascii="Calibri" w:eastAsia="Times New Roman" w:hAnsi="Calibri" w:cs="Calibri"/>
                <w:color w:val="000000"/>
                <w:rtl/>
              </w:rPr>
              <w:t>:نگهداشت 100درصد تجهيزات پزشكي تا پايان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Times New Roman" w:eastAsia="Times New Roman" w:hAnsi="Times New Roman" w:cs="Times New Roman" w:hint="cs"/>
                <w:color w:val="000000"/>
                <w:rtl/>
              </w:rPr>
              <w:t> </w:t>
            </w:r>
          </w:p>
        </w:tc>
      </w:tr>
      <w:tr w:rsidR="00642F13" w:rsidRPr="00642F13" w:rsidTr="00642F13">
        <w:trPr>
          <w:trHeight w:val="375"/>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G6S1O6</w:t>
            </w:r>
            <w:r w:rsidRPr="00642F13">
              <w:rPr>
                <w:rFonts w:ascii="Calibri" w:eastAsia="Times New Roman" w:hAnsi="Calibri" w:cs="Calibri"/>
                <w:color w:val="000000"/>
                <w:rtl/>
              </w:rPr>
              <w:t xml:space="preserve">:افزایش درصد امتیاز سنجه های مدیریت منابع انسانی از 82 درصد تا 90 درصد    تا پایان سال 1405 </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Times New Roman" w:eastAsia="Times New Roman" w:hAnsi="Times New Roman" w:cs="Times New Roman" w:hint="cs"/>
                <w:color w:val="000000"/>
                <w:rtl/>
              </w:rPr>
              <w:t> </w:t>
            </w:r>
          </w:p>
        </w:tc>
      </w:tr>
      <w:tr w:rsidR="00642F13" w:rsidRPr="00642F13" w:rsidTr="00642F13">
        <w:trPr>
          <w:trHeight w:val="525"/>
          <w:jc w:val="center"/>
        </w:trPr>
        <w:tc>
          <w:tcPr>
            <w:tcW w:w="9080" w:type="dxa"/>
            <w:tcBorders>
              <w:top w:val="nil"/>
              <w:left w:val="single" w:sz="4" w:space="0" w:color="auto"/>
              <w:bottom w:val="single" w:sz="4" w:space="0" w:color="auto"/>
              <w:right w:val="single" w:sz="4" w:space="0" w:color="auto"/>
            </w:tcBorders>
            <w:shd w:val="clear" w:color="000000" w:fill="C4BC96"/>
            <w:vAlign w:val="bottom"/>
            <w:hideMark/>
          </w:tcPr>
          <w:p w:rsidR="00642F13" w:rsidRPr="00642F13" w:rsidRDefault="00642F13" w:rsidP="00642F13">
            <w:pPr>
              <w:bidi/>
              <w:spacing w:after="0" w:line="240" w:lineRule="auto"/>
              <w:rPr>
                <w:rFonts w:ascii="Calibri" w:eastAsia="Times New Roman" w:hAnsi="Calibri" w:cs="B Titr"/>
                <w:b/>
                <w:bCs/>
                <w:color w:val="000000"/>
                <w:sz w:val="24"/>
                <w:szCs w:val="24"/>
              </w:rPr>
            </w:pPr>
            <w:r w:rsidRPr="00642F13">
              <w:rPr>
                <w:rFonts w:ascii="Calibri" w:eastAsia="Times New Roman" w:hAnsi="Calibri" w:cs="B Titr" w:hint="cs"/>
                <w:b/>
                <w:bCs/>
                <w:color w:val="000000"/>
                <w:sz w:val="24"/>
                <w:szCs w:val="24"/>
              </w:rPr>
              <w:t>G6S3</w:t>
            </w:r>
            <w:r w:rsidRPr="00642F13">
              <w:rPr>
                <w:rFonts w:ascii="Calibri" w:eastAsia="Times New Roman" w:hAnsi="Calibri" w:cs="B Titr" w:hint="cs"/>
                <w:b/>
                <w:bCs/>
                <w:color w:val="000000"/>
                <w:sz w:val="24"/>
                <w:szCs w:val="24"/>
                <w:rtl/>
              </w:rPr>
              <w:t xml:space="preserve">:كنترل هزينه ها و افزايش درامد هاي بيمارستاني </w:t>
            </w:r>
          </w:p>
        </w:tc>
        <w:tc>
          <w:tcPr>
            <w:tcW w:w="1840" w:type="dxa"/>
            <w:tcBorders>
              <w:top w:val="nil"/>
              <w:left w:val="nil"/>
              <w:bottom w:val="single" w:sz="8" w:space="0" w:color="auto"/>
              <w:right w:val="nil"/>
            </w:tcBorders>
            <w:shd w:val="clear" w:color="000000" w:fill="C4BC96"/>
            <w:vAlign w:val="center"/>
            <w:hideMark/>
          </w:tcPr>
          <w:p w:rsidR="00642F13" w:rsidRPr="00642F13" w:rsidRDefault="00642F13" w:rsidP="00642F13">
            <w:pPr>
              <w:bidi/>
              <w:spacing w:after="0" w:line="240" w:lineRule="auto"/>
              <w:jc w:val="center"/>
              <w:rPr>
                <w:rFonts w:ascii="Calibri" w:eastAsia="Times New Roman" w:hAnsi="Calibri" w:cs="B Titr"/>
                <w:b/>
                <w:bCs/>
                <w:color w:val="000000"/>
                <w:sz w:val="24"/>
                <w:szCs w:val="24"/>
              </w:rPr>
            </w:pPr>
            <w:r w:rsidRPr="00642F13">
              <w:rPr>
                <w:rFonts w:ascii="Times New Roman" w:eastAsia="Times New Roman" w:hAnsi="Times New Roman" w:cs="Times New Roman" w:hint="cs"/>
                <w:b/>
                <w:bCs/>
                <w:color w:val="000000"/>
                <w:sz w:val="24"/>
                <w:szCs w:val="24"/>
                <w:rtl/>
              </w:rPr>
              <w:t> </w:t>
            </w:r>
          </w:p>
        </w:tc>
      </w:tr>
      <w:tr w:rsidR="00642F13" w:rsidRPr="00642F13" w:rsidTr="00642F13">
        <w:trPr>
          <w:trHeight w:val="375"/>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G6S3O1</w:t>
            </w:r>
            <w:r w:rsidRPr="00642F13">
              <w:rPr>
                <w:rFonts w:ascii="Calibri" w:eastAsia="Times New Roman" w:hAnsi="Calibri" w:cs="Calibri"/>
                <w:color w:val="000000"/>
                <w:rtl/>
              </w:rPr>
              <w:t>:كاهش كسورات از 3 درصد به 2 درصد تا پايان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Times New Roman" w:eastAsia="Times New Roman" w:hAnsi="Times New Roman" w:cs="Times New Roman" w:hint="cs"/>
                <w:color w:val="000000"/>
                <w:rtl/>
              </w:rPr>
              <w:t> </w:t>
            </w:r>
          </w:p>
        </w:tc>
      </w:tr>
      <w:tr w:rsidR="00642F13" w:rsidRPr="00642F13" w:rsidTr="00642F13">
        <w:trPr>
          <w:trHeight w:val="375"/>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G6S3O3</w:t>
            </w:r>
            <w:r w:rsidRPr="00642F13">
              <w:rPr>
                <w:rFonts w:ascii="Calibri" w:eastAsia="Times New Roman" w:hAnsi="Calibri" w:cs="Calibri"/>
                <w:color w:val="000000"/>
                <w:rtl/>
              </w:rPr>
              <w:t xml:space="preserve">:کاهش درصد هزینه هتلینگ بخش های بستری تا 10درصد  تا   پایان سال 1405 </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Times New Roman" w:eastAsia="Times New Roman" w:hAnsi="Times New Roman" w:cs="Times New Roman" w:hint="cs"/>
                <w:color w:val="000000"/>
                <w:rtl/>
              </w:rPr>
              <w:t> </w:t>
            </w:r>
          </w:p>
        </w:tc>
      </w:tr>
      <w:tr w:rsidR="00642F13" w:rsidRPr="00642F13" w:rsidTr="00642F13">
        <w:trPr>
          <w:trHeight w:val="375"/>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G6S3O4</w:t>
            </w:r>
            <w:r w:rsidRPr="00642F13">
              <w:rPr>
                <w:rFonts w:ascii="Calibri" w:eastAsia="Times New Roman" w:hAnsi="Calibri" w:cs="Calibri"/>
                <w:color w:val="000000"/>
                <w:rtl/>
              </w:rPr>
              <w:t xml:space="preserve">:ارتقا نظارت بر خرید ملزومات پزشکی تا 100 درصد   تا   پایان سال 1405 </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Times New Roman" w:eastAsia="Times New Roman" w:hAnsi="Times New Roman" w:cs="Times New Roman" w:hint="cs"/>
                <w:color w:val="000000"/>
                <w:rtl/>
              </w:rPr>
              <w:t> </w:t>
            </w:r>
          </w:p>
        </w:tc>
      </w:tr>
      <w:tr w:rsidR="00642F13" w:rsidRPr="00642F13" w:rsidTr="00642F13">
        <w:trPr>
          <w:trHeight w:val="765"/>
          <w:jc w:val="center"/>
        </w:trPr>
        <w:tc>
          <w:tcPr>
            <w:tcW w:w="9080" w:type="dxa"/>
            <w:tcBorders>
              <w:top w:val="nil"/>
              <w:left w:val="single" w:sz="4" w:space="0" w:color="auto"/>
              <w:bottom w:val="single" w:sz="4" w:space="0" w:color="auto"/>
              <w:right w:val="single" w:sz="4" w:space="0" w:color="auto"/>
            </w:tcBorders>
            <w:shd w:val="clear" w:color="000000" w:fill="00B0F0"/>
            <w:vAlign w:val="bottom"/>
            <w:hideMark/>
          </w:tcPr>
          <w:p w:rsidR="00642F13" w:rsidRPr="00642F13" w:rsidRDefault="00642F13" w:rsidP="00642F13">
            <w:pPr>
              <w:bidi/>
              <w:spacing w:after="0" w:line="240" w:lineRule="auto"/>
              <w:rPr>
                <w:rFonts w:ascii="Calibri" w:eastAsia="Times New Roman" w:hAnsi="Calibri" w:cs="B Titr"/>
                <w:color w:val="000000"/>
                <w:sz w:val="32"/>
                <w:szCs w:val="32"/>
              </w:rPr>
            </w:pPr>
            <w:r w:rsidRPr="00642F13">
              <w:rPr>
                <w:rFonts w:ascii="Calibri" w:eastAsia="Times New Roman" w:hAnsi="Calibri" w:cs="B Titr" w:hint="cs"/>
                <w:color w:val="000000"/>
                <w:sz w:val="32"/>
                <w:szCs w:val="32"/>
              </w:rPr>
              <w:t>G7</w:t>
            </w:r>
            <w:r w:rsidRPr="00642F13">
              <w:rPr>
                <w:rFonts w:ascii="Calibri" w:eastAsia="Times New Roman" w:hAnsi="Calibri" w:cs="B Titr" w:hint="cs"/>
                <w:color w:val="000000"/>
                <w:sz w:val="32"/>
                <w:szCs w:val="32"/>
                <w:rtl/>
              </w:rPr>
              <w:t>:توسعه و تقويت مستمر فعاليت هاي آموزشي و پژوهشي</w:t>
            </w:r>
          </w:p>
        </w:tc>
        <w:tc>
          <w:tcPr>
            <w:tcW w:w="1840" w:type="dxa"/>
            <w:tcBorders>
              <w:top w:val="nil"/>
              <w:left w:val="nil"/>
              <w:bottom w:val="single" w:sz="8" w:space="0" w:color="auto"/>
              <w:right w:val="nil"/>
            </w:tcBorders>
            <w:shd w:val="clear" w:color="000000" w:fill="00B0F0"/>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Times New Roman" w:eastAsia="Times New Roman" w:hAnsi="Times New Roman" w:cs="Times New Roman" w:hint="cs"/>
                <w:color w:val="000000"/>
                <w:rtl/>
              </w:rPr>
              <w:t> </w:t>
            </w:r>
          </w:p>
        </w:tc>
      </w:tr>
      <w:tr w:rsidR="00642F13" w:rsidRPr="00642F13" w:rsidTr="00642F13">
        <w:trPr>
          <w:trHeight w:val="525"/>
          <w:jc w:val="center"/>
        </w:trPr>
        <w:tc>
          <w:tcPr>
            <w:tcW w:w="9080" w:type="dxa"/>
            <w:tcBorders>
              <w:top w:val="nil"/>
              <w:left w:val="single" w:sz="4" w:space="0" w:color="auto"/>
              <w:bottom w:val="single" w:sz="4" w:space="0" w:color="auto"/>
              <w:right w:val="single" w:sz="4" w:space="0" w:color="auto"/>
            </w:tcBorders>
            <w:shd w:val="clear" w:color="000000" w:fill="93CDDD"/>
            <w:vAlign w:val="bottom"/>
            <w:hideMark/>
          </w:tcPr>
          <w:p w:rsidR="00642F13" w:rsidRPr="00642F13" w:rsidRDefault="00642F13" w:rsidP="00642F13">
            <w:pPr>
              <w:bidi/>
              <w:spacing w:after="0" w:line="240" w:lineRule="auto"/>
              <w:rPr>
                <w:rFonts w:ascii="Calibri" w:eastAsia="Times New Roman" w:hAnsi="Calibri" w:cs="B Titr"/>
                <w:b/>
                <w:bCs/>
                <w:color w:val="000000"/>
                <w:sz w:val="24"/>
                <w:szCs w:val="24"/>
              </w:rPr>
            </w:pPr>
            <w:r w:rsidRPr="00642F13">
              <w:rPr>
                <w:rFonts w:ascii="Calibri" w:eastAsia="Times New Roman" w:hAnsi="Calibri" w:cs="B Titr" w:hint="cs"/>
                <w:b/>
                <w:bCs/>
                <w:color w:val="000000"/>
                <w:sz w:val="24"/>
                <w:szCs w:val="24"/>
              </w:rPr>
              <w:t>G7S1</w:t>
            </w:r>
            <w:r w:rsidRPr="00642F13">
              <w:rPr>
                <w:rFonts w:ascii="Calibri" w:eastAsia="Times New Roman" w:hAnsi="Calibri" w:cs="B Titr" w:hint="cs"/>
                <w:b/>
                <w:bCs/>
                <w:color w:val="000000"/>
                <w:sz w:val="24"/>
                <w:szCs w:val="24"/>
                <w:rtl/>
              </w:rPr>
              <w:t xml:space="preserve"> :ارتقا كيفي و كمي سطح آموزش و پژوهش</w:t>
            </w:r>
          </w:p>
        </w:tc>
        <w:tc>
          <w:tcPr>
            <w:tcW w:w="1840" w:type="dxa"/>
            <w:tcBorders>
              <w:top w:val="nil"/>
              <w:left w:val="nil"/>
              <w:bottom w:val="single" w:sz="8" w:space="0" w:color="auto"/>
              <w:right w:val="nil"/>
            </w:tcBorders>
            <w:shd w:val="clear" w:color="000000" w:fill="93CDDD"/>
            <w:vAlign w:val="center"/>
            <w:hideMark/>
          </w:tcPr>
          <w:p w:rsidR="00642F13" w:rsidRPr="00642F13" w:rsidRDefault="00642F13" w:rsidP="00642F13">
            <w:pPr>
              <w:bidi/>
              <w:spacing w:after="0" w:line="240" w:lineRule="auto"/>
              <w:jc w:val="center"/>
              <w:rPr>
                <w:rFonts w:ascii="Calibri" w:eastAsia="Times New Roman" w:hAnsi="Calibri" w:cs="B Titr"/>
                <w:b/>
                <w:bCs/>
                <w:color w:val="000000"/>
                <w:sz w:val="24"/>
                <w:szCs w:val="24"/>
              </w:rPr>
            </w:pPr>
            <w:r w:rsidRPr="00642F13">
              <w:rPr>
                <w:rFonts w:ascii="Times New Roman" w:eastAsia="Times New Roman" w:hAnsi="Times New Roman" w:cs="Times New Roman" w:hint="cs"/>
                <w:b/>
                <w:bCs/>
                <w:color w:val="000000"/>
                <w:sz w:val="24"/>
                <w:szCs w:val="24"/>
                <w:rtl/>
              </w:rPr>
              <w:t> </w:t>
            </w:r>
          </w:p>
        </w:tc>
      </w:tr>
      <w:tr w:rsidR="00642F13" w:rsidRPr="00642F13" w:rsidTr="00642F13">
        <w:trPr>
          <w:trHeight w:val="375"/>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G7S1O1</w:t>
            </w:r>
            <w:r w:rsidRPr="00642F13">
              <w:rPr>
                <w:rFonts w:ascii="Calibri" w:eastAsia="Times New Roman" w:hAnsi="Calibri" w:cs="Calibri"/>
                <w:color w:val="000000"/>
                <w:rtl/>
              </w:rPr>
              <w:t>: ارتقا  ارتباط با معاون آموزشی تا 100 درصد پايان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Times New Roman" w:eastAsia="Times New Roman" w:hAnsi="Times New Roman" w:cs="Times New Roman" w:hint="cs"/>
                <w:color w:val="000000"/>
                <w:rtl/>
              </w:rPr>
              <w:t> </w:t>
            </w:r>
          </w:p>
        </w:tc>
      </w:tr>
      <w:tr w:rsidR="00642F13" w:rsidRPr="00642F13" w:rsidTr="00642F13">
        <w:trPr>
          <w:trHeight w:val="375"/>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G7S1O2</w:t>
            </w:r>
            <w:r w:rsidRPr="00642F13">
              <w:rPr>
                <w:rFonts w:ascii="Calibri" w:eastAsia="Times New Roman" w:hAnsi="Calibri" w:cs="Calibri"/>
                <w:color w:val="000000"/>
                <w:rtl/>
              </w:rPr>
              <w:t>:افزايش اثربخشي آموزشي بيمارستان تا 78 درصد   تا پايان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Times New Roman" w:eastAsia="Times New Roman" w:hAnsi="Times New Roman" w:cs="Times New Roman" w:hint="cs"/>
                <w:color w:val="000000"/>
                <w:rtl/>
              </w:rPr>
              <w:t> </w:t>
            </w:r>
          </w:p>
        </w:tc>
      </w:tr>
      <w:tr w:rsidR="00642F13" w:rsidRPr="00642F13" w:rsidTr="00642F13">
        <w:trPr>
          <w:trHeight w:val="375"/>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G7S1O3</w:t>
            </w:r>
            <w:r w:rsidRPr="00642F13">
              <w:rPr>
                <w:rFonts w:ascii="Calibri" w:eastAsia="Times New Roman" w:hAnsi="Calibri" w:cs="Calibri"/>
                <w:color w:val="000000"/>
                <w:rtl/>
              </w:rPr>
              <w:t>:افزايش اثربخشي آموزشي بيمارستان تا 35درصد   تا پايان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Times New Roman" w:eastAsia="Times New Roman" w:hAnsi="Times New Roman" w:cs="Times New Roman" w:hint="cs"/>
                <w:color w:val="000000"/>
                <w:rtl/>
              </w:rPr>
              <w:t> </w:t>
            </w:r>
          </w:p>
        </w:tc>
      </w:tr>
      <w:tr w:rsidR="00642F13" w:rsidRPr="00642F13" w:rsidTr="00642F13">
        <w:trPr>
          <w:trHeight w:val="375"/>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lastRenderedPageBreak/>
              <w:t>G7S1O4</w:t>
            </w:r>
            <w:r w:rsidRPr="00642F13">
              <w:rPr>
                <w:rFonts w:ascii="Calibri" w:eastAsia="Times New Roman" w:hAnsi="Calibri" w:cs="Calibri"/>
                <w:color w:val="000000"/>
                <w:rtl/>
              </w:rPr>
              <w:t>:افزايش رضایتمندی هیات علمی تا 85 درصد  تا پايان سال 1405</w:t>
            </w:r>
          </w:p>
        </w:tc>
        <w:tc>
          <w:tcPr>
            <w:tcW w:w="1840" w:type="dxa"/>
            <w:tcBorders>
              <w:top w:val="nil"/>
              <w:left w:val="nil"/>
              <w:bottom w:val="single" w:sz="8" w:space="0" w:color="auto"/>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Times New Roman" w:eastAsia="Times New Roman" w:hAnsi="Times New Roman" w:cs="Times New Roman" w:hint="cs"/>
                <w:color w:val="000000"/>
                <w:rtl/>
              </w:rPr>
              <w:t> </w:t>
            </w:r>
          </w:p>
        </w:tc>
      </w:tr>
      <w:tr w:rsidR="00642F13" w:rsidRPr="00642F13" w:rsidTr="00642F13">
        <w:trPr>
          <w:trHeight w:val="360"/>
          <w:jc w:val="center"/>
        </w:trPr>
        <w:tc>
          <w:tcPr>
            <w:tcW w:w="9080" w:type="dxa"/>
            <w:tcBorders>
              <w:top w:val="nil"/>
              <w:left w:val="single" w:sz="4" w:space="0" w:color="auto"/>
              <w:bottom w:val="nil"/>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G7S1O5</w:t>
            </w:r>
            <w:r w:rsidRPr="00642F13">
              <w:rPr>
                <w:rFonts w:ascii="Calibri" w:eastAsia="Times New Roman" w:hAnsi="Calibri" w:cs="Calibri"/>
                <w:color w:val="000000"/>
                <w:rtl/>
              </w:rPr>
              <w:t>:افزایش میزان رضایت مندی از هیات علمی از 97درصد به 98 درصد تا پايان سال 1405</w:t>
            </w:r>
          </w:p>
        </w:tc>
        <w:tc>
          <w:tcPr>
            <w:tcW w:w="1840" w:type="dxa"/>
            <w:tcBorders>
              <w:top w:val="nil"/>
              <w:left w:val="nil"/>
              <w:bottom w:val="nil"/>
              <w:right w:val="nil"/>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p>
        </w:tc>
      </w:tr>
      <w:tr w:rsidR="00642F13" w:rsidRPr="00642F13" w:rsidTr="00642F13">
        <w:trPr>
          <w:trHeight w:val="360"/>
          <w:jc w:val="center"/>
        </w:trPr>
        <w:tc>
          <w:tcPr>
            <w:tcW w:w="9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G7S1O6</w:t>
            </w:r>
            <w:r w:rsidRPr="00642F13">
              <w:rPr>
                <w:rFonts w:ascii="Calibri" w:eastAsia="Times New Roman" w:hAnsi="Calibri" w:cs="Calibri"/>
                <w:color w:val="000000"/>
                <w:rtl/>
              </w:rPr>
              <w:t xml:space="preserve">:ارتقا کیفیت آموزش بالینی به میزان 25  درصد  تا پایان سال 1405 </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Times New Roman" w:eastAsia="Times New Roman" w:hAnsi="Times New Roman" w:cs="Times New Roman" w:hint="cs"/>
                <w:color w:val="000000"/>
                <w:rtl/>
              </w:rPr>
              <w:t> </w:t>
            </w:r>
          </w:p>
        </w:tc>
      </w:tr>
      <w:tr w:rsidR="00642F13" w:rsidRPr="00642F13" w:rsidTr="00642F13">
        <w:trPr>
          <w:trHeight w:val="360"/>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G7S1O7</w:t>
            </w:r>
            <w:r w:rsidRPr="00642F13">
              <w:rPr>
                <w:rFonts w:ascii="Calibri" w:eastAsia="Times New Roman" w:hAnsi="Calibri" w:cs="Calibri"/>
                <w:color w:val="000000"/>
                <w:rtl/>
              </w:rPr>
              <w:t>: افزایش میزان حضور فراگیران تا 96 درصد تا پايان سال 1405</w:t>
            </w:r>
          </w:p>
        </w:tc>
        <w:tc>
          <w:tcPr>
            <w:tcW w:w="1840" w:type="dxa"/>
            <w:tcBorders>
              <w:top w:val="nil"/>
              <w:left w:val="single" w:sz="4" w:space="0" w:color="auto"/>
              <w:bottom w:val="single" w:sz="4" w:space="0" w:color="auto"/>
              <w:right w:val="single" w:sz="4" w:space="0" w:color="auto"/>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Times New Roman" w:eastAsia="Times New Roman" w:hAnsi="Times New Roman" w:cs="Times New Roman" w:hint="cs"/>
                <w:color w:val="000000"/>
                <w:rtl/>
              </w:rPr>
              <w:t> </w:t>
            </w:r>
          </w:p>
        </w:tc>
      </w:tr>
      <w:tr w:rsidR="00642F13" w:rsidRPr="00642F13" w:rsidTr="00642F13">
        <w:trPr>
          <w:trHeight w:val="360"/>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G7S1O8</w:t>
            </w:r>
            <w:r w:rsidRPr="00642F13">
              <w:rPr>
                <w:rFonts w:ascii="Calibri" w:eastAsia="Times New Roman" w:hAnsi="Calibri" w:cs="Calibri"/>
                <w:color w:val="000000"/>
                <w:rtl/>
              </w:rPr>
              <w:t>: افزایش میزان رضایت مندی فراگیر از هیات علمی از 97درصد به98 درصد تا پايان سال 1405</w:t>
            </w:r>
          </w:p>
        </w:tc>
        <w:tc>
          <w:tcPr>
            <w:tcW w:w="1840" w:type="dxa"/>
            <w:tcBorders>
              <w:top w:val="nil"/>
              <w:left w:val="single" w:sz="4" w:space="0" w:color="auto"/>
              <w:bottom w:val="single" w:sz="4" w:space="0" w:color="auto"/>
              <w:right w:val="single" w:sz="4" w:space="0" w:color="auto"/>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Times New Roman" w:eastAsia="Times New Roman" w:hAnsi="Times New Roman" w:cs="Times New Roman" w:hint="cs"/>
                <w:color w:val="000000"/>
                <w:rtl/>
              </w:rPr>
              <w:t> </w:t>
            </w:r>
          </w:p>
        </w:tc>
      </w:tr>
      <w:tr w:rsidR="00642F13" w:rsidRPr="00642F13" w:rsidTr="00642F13">
        <w:trPr>
          <w:trHeight w:val="360"/>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G7S1O9</w:t>
            </w:r>
            <w:r w:rsidRPr="00642F13">
              <w:rPr>
                <w:rFonts w:ascii="Calibri" w:eastAsia="Times New Roman" w:hAnsi="Calibri" w:cs="Calibri"/>
                <w:color w:val="000000"/>
                <w:rtl/>
              </w:rPr>
              <w:t>:ارتقا فضای بخش آموزشی بیمارستان از 85 تا 87 درصد  تا پايان سال 1405</w:t>
            </w:r>
          </w:p>
        </w:tc>
        <w:tc>
          <w:tcPr>
            <w:tcW w:w="1840" w:type="dxa"/>
            <w:tcBorders>
              <w:top w:val="nil"/>
              <w:left w:val="single" w:sz="4" w:space="0" w:color="auto"/>
              <w:bottom w:val="single" w:sz="4" w:space="0" w:color="auto"/>
              <w:right w:val="single" w:sz="4" w:space="0" w:color="auto"/>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Times New Roman" w:eastAsia="Times New Roman" w:hAnsi="Times New Roman" w:cs="Times New Roman" w:hint="cs"/>
                <w:color w:val="000000"/>
                <w:rtl/>
              </w:rPr>
              <w:t> </w:t>
            </w:r>
          </w:p>
        </w:tc>
      </w:tr>
      <w:tr w:rsidR="00642F13" w:rsidRPr="00642F13" w:rsidTr="00642F13">
        <w:trPr>
          <w:trHeight w:val="360"/>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G7S1O10</w:t>
            </w:r>
            <w:r w:rsidRPr="00642F13">
              <w:rPr>
                <w:rFonts w:ascii="Calibri" w:eastAsia="Times New Roman" w:hAnsi="Calibri" w:cs="Calibri"/>
                <w:color w:val="000000"/>
                <w:rtl/>
              </w:rPr>
              <w:t>: افزایش تعداد پایان نامه اخذ شده دانشجویان پزشکی از 9 به 20 تا پایان سال 1405</w:t>
            </w:r>
          </w:p>
        </w:tc>
        <w:tc>
          <w:tcPr>
            <w:tcW w:w="1840" w:type="dxa"/>
            <w:tcBorders>
              <w:top w:val="nil"/>
              <w:left w:val="single" w:sz="4" w:space="0" w:color="auto"/>
              <w:bottom w:val="single" w:sz="4" w:space="0" w:color="auto"/>
              <w:right w:val="single" w:sz="4" w:space="0" w:color="auto"/>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Times New Roman" w:eastAsia="Times New Roman" w:hAnsi="Times New Roman" w:cs="Times New Roman" w:hint="cs"/>
                <w:color w:val="000000"/>
                <w:rtl/>
              </w:rPr>
              <w:t> </w:t>
            </w:r>
          </w:p>
        </w:tc>
      </w:tr>
      <w:tr w:rsidR="00642F13" w:rsidRPr="00642F13" w:rsidTr="00642F13">
        <w:trPr>
          <w:trHeight w:val="360"/>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G7S1O11</w:t>
            </w:r>
            <w:r w:rsidRPr="00642F13">
              <w:rPr>
                <w:rFonts w:ascii="Calibri" w:eastAsia="Times New Roman" w:hAnsi="Calibri" w:cs="Calibri"/>
                <w:color w:val="000000"/>
                <w:rtl/>
              </w:rPr>
              <w:t>:افزایش تعداد پژوهش های انجام شده از 9 تا 12  تا پایان سال 1405</w:t>
            </w:r>
          </w:p>
        </w:tc>
        <w:tc>
          <w:tcPr>
            <w:tcW w:w="1840" w:type="dxa"/>
            <w:tcBorders>
              <w:top w:val="nil"/>
              <w:left w:val="single" w:sz="4" w:space="0" w:color="auto"/>
              <w:bottom w:val="single" w:sz="4" w:space="0" w:color="auto"/>
              <w:right w:val="single" w:sz="4" w:space="0" w:color="auto"/>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Times New Roman" w:eastAsia="Times New Roman" w:hAnsi="Times New Roman" w:cs="Times New Roman" w:hint="cs"/>
                <w:color w:val="000000"/>
                <w:rtl/>
              </w:rPr>
              <w:t> </w:t>
            </w:r>
          </w:p>
        </w:tc>
      </w:tr>
      <w:tr w:rsidR="00642F13" w:rsidRPr="00642F13" w:rsidTr="00642F13">
        <w:trPr>
          <w:trHeight w:val="360"/>
          <w:jc w:val="center"/>
        </w:trPr>
        <w:tc>
          <w:tcPr>
            <w:tcW w:w="9080" w:type="dxa"/>
            <w:tcBorders>
              <w:top w:val="nil"/>
              <w:left w:val="single" w:sz="4" w:space="0" w:color="auto"/>
              <w:bottom w:val="single" w:sz="4" w:space="0" w:color="auto"/>
              <w:right w:val="single" w:sz="4" w:space="0" w:color="auto"/>
            </w:tcBorders>
            <w:shd w:val="clear" w:color="auto" w:fill="auto"/>
            <w:noWrap/>
            <w:vAlign w:val="bottom"/>
            <w:hideMark/>
          </w:tcPr>
          <w:p w:rsidR="00642F13" w:rsidRPr="00642F13" w:rsidRDefault="00642F13" w:rsidP="00642F13">
            <w:pPr>
              <w:bidi/>
              <w:spacing w:after="0" w:line="240" w:lineRule="auto"/>
              <w:rPr>
                <w:rFonts w:ascii="Calibri" w:eastAsia="Times New Roman" w:hAnsi="Calibri" w:cs="Calibri"/>
                <w:color w:val="000000"/>
              </w:rPr>
            </w:pPr>
            <w:r w:rsidRPr="00642F13">
              <w:rPr>
                <w:rFonts w:ascii="Calibri" w:eastAsia="Times New Roman" w:hAnsi="Calibri" w:cs="Calibri"/>
                <w:color w:val="000000"/>
              </w:rPr>
              <w:t>G7S1O12</w:t>
            </w:r>
            <w:r w:rsidRPr="00642F13">
              <w:rPr>
                <w:rFonts w:ascii="Calibri" w:eastAsia="Times New Roman" w:hAnsi="Calibri" w:cs="Calibri"/>
                <w:color w:val="000000"/>
                <w:rtl/>
              </w:rPr>
              <w:t>:کسب امتیاز 100 درصد  سنجه 9 اعتباربخشی تا پایان سال 1405</w:t>
            </w:r>
          </w:p>
        </w:tc>
        <w:tc>
          <w:tcPr>
            <w:tcW w:w="1840" w:type="dxa"/>
            <w:tcBorders>
              <w:top w:val="nil"/>
              <w:left w:val="single" w:sz="4" w:space="0" w:color="auto"/>
              <w:bottom w:val="single" w:sz="4" w:space="0" w:color="auto"/>
              <w:right w:val="single" w:sz="4" w:space="0" w:color="auto"/>
            </w:tcBorders>
            <w:shd w:val="clear" w:color="auto" w:fill="auto"/>
            <w:vAlign w:val="center"/>
            <w:hideMark/>
          </w:tcPr>
          <w:p w:rsidR="00642F13" w:rsidRPr="00642F13" w:rsidRDefault="00642F13" w:rsidP="00642F13">
            <w:pPr>
              <w:bidi/>
              <w:spacing w:after="0" w:line="240" w:lineRule="auto"/>
              <w:jc w:val="center"/>
              <w:rPr>
                <w:rFonts w:ascii="Calibri" w:eastAsia="Times New Roman" w:hAnsi="Calibri" w:cs="B Nazanin"/>
                <w:color w:val="000000"/>
              </w:rPr>
            </w:pPr>
            <w:r w:rsidRPr="00642F13">
              <w:rPr>
                <w:rFonts w:ascii="Times New Roman" w:eastAsia="Times New Roman" w:hAnsi="Times New Roman" w:cs="Times New Roman" w:hint="cs"/>
                <w:color w:val="000000"/>
                <w:rtl/>
              </w:rPr>
              <w:t> </w:t>
            </w:r>
          </w:p>
        </w:tc>
      </w:tr>
      <w:tr w:rsidR="00642F13" w:rsidRPr="00642F13" w:rsidTr="00642F13">
        <w:trPr>
          <w:trHeight w:val="360"/>
          <w:jc w:val="center"/>
        </w:trPr>
        <w:tc>
          <w:tcPr>
            <w:tcW w:w="9080" w:type="dxa"/>
            <w:tcBorders>
              <w:top w:val="nil"/>
              <w:left w:val="single" w:sz="4" w:space="0" w:color="auto"/>
              <w:bottom w:val="single" w:sz="4" w:space="0" w:color="auto"/>
              <w:right w:val="single" w:sz="4" w:space="0" w:color="auto"/>
            </w:tcBorders>
            <w:shd w:val="clear" w:color="000000" w:fill="FFFF00"/>
            <w:vAlign w:val="bottom"/>
            <w:hideMark/>
          </w:tcPr>
          <w:p w:rsidR="00642F13" w:rsidRPr="00642F13" w:rsidRDefault="00642F13" w:rsidP="00642F13">
            <w:pPr>
              <w:bidi/>
              <w:spacing w:after="0" w:line="240" w:lineRule="auto"/>
              <w:rPr>
                <w:rFonts w:ascii="Calibri" w:eastAsia="Times New Roman" w:hAnsi="Calibri" w:cs="B Nazanin"/>
                <w:color w:val="000000"/>
              </w:rPr>
            </w:pPr>
            <w:r w:rsidRPr="00642F13">
              <w:rPr>
                <w:rFonts w:ascii="Calibri" w:eastAsia="Times New Roman" w:hAnsi="Calibri" w:cs="B Nazanin" w:hint="cs"/>
                <w:color w:val="000000"/>
                <w:rtl/>
              </w:rPr>
              <w:t>كل</w:t>
            </w:r>
          </w:p>
        </w:tc>
        <w:tc>
          <w:tcPr>
            <w:tcW w:w="1840" w:type="dxa"/>
            <w:tcBorders>
              <w:top w:val="nil"/>
              <w:left w:val="nil"/>
              <w:bottom w:val="nil"/>
              <w:right w:val="nil"/>
            </w:tcBorders>
            <w:shd w:val="clear" w:color="000000" w:fill="FFFF00"/>
            <w:noWrap/>
            <w:vAlign w:val="center"/>
            <w:hideMark/>
          </w:tcPr>
          <w:p w:rsidR="00642F13" w:rsidRPr="00642F13" w:rsidRDefault="00642F13" w:rsidP="00642F13">
            <w:pPr>
              <w:spacing w:after="0" w:line="240" w:lineRule="auto"/>
              <w:jc w:val="center"/>
              <w:rPr>
                <w:rFonts w:ascii="Calibri" w:eastAsia="Times New Roman" w:hAnsi="Calibri" w:cs="Calibri"/>
                <w:color w:val="000000"/>
              </w:rPr>
            </w:pPr>
            <w:r w:rsidRPr="00642F13">
              <w:rPr>
                <w:rFonts w:ascii="Calibri" w:eastAsia="Times New Roman" w:hAnsi="Calibri" w:cs="Calibri"/>
                <w:color w:val="000000"/>
              </w:rPr>
              <w:t>485.940.000.000</w:t>
            </w:r>
          </w:p>
        </w:tc>
      </w:tr>
    </w:tbl>
    <w:p w:rsidR="00EB275E" w:rsidRPr="00166858" w:rsidRDefault="00EB275E" w:rsidP="00EB275E">
      <w:pPr>
        <w:widowControl w:val="0"/>
        <w:overflowPunct w:val="0"/>
        <w:autoSpaceDE w:val="0"/>
        <w:autoSpaceDN w:val="0"/>
        <w:bidi/>
        <w:adjustRightInd w:val="0"/>
        <w:spacing w:after="0" w:line="296" w:lineRule="auto"/>
        <w:rPr>
          <w:rFonts w:ascii="Times New Roman" w:hAnsi="Times New Roman" w:cs="B Nazanin"/>
          <w:sz w:val="24"/>
          <w:szCs w:val="24"/>
          <w:lang w:bidi="fa-IR"/>
        </w:rPr>
      </w:pPr>
    </w:p>
    <w:sectPr w:rsidR="00EB275E" w:rsidRPr="00166858" w:rsidSect="00963710">
      <w:footerReference w:type="default" r:id="rId24"/>
      <w:pgSz w:w="11907" w:h="16839" w:code="9"/>
      <w:pgMar w:top="1671" w:right="1440" w:bottom="1440" w:left="1077" w:header="578" w:footer="720" w:gutter="0"/>
      <w:cols w:space="720"/>
      <w:bidi/>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4B9F" w:rsidRDefault="009A4B9F" w:rsidP="00CA039F">
      <w:pPr>
        <w:spacing w:after="0" w:line="240" w:lineRule="auto"/>
      </w:pPr>
      <w:r>
        <w:separator/>
      </w:r>
    </w:p>
  </w:endnote>
  <w:endnote w:type="continuationSeparator" w:id="0">
    <w:p w:rsidR="009A4B9F" w:rsidRDefault="009A4B9F" w:rsidP="00CA03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B Titr">
    <w:panose1 w:val="00000700000000000000"/>
    <w:charset w:val="B2"/>
    <w:family w:val="auto"/>
    <w:pitch w:val="variable"/>
    <w:sig w:usb0="00002001" w:usb1="80000000" w:usb2="00000008" w:usb3="00000000" w:csb0="00000040" w:csb1="00000000"/>
  </w:font>
  <w:font w:name="IPT.Roya">
    <w:altName w:val="Symbol"/>
    <w:charset w:val="02"/>
    <w:family w:val="auto"/>
    <w:pitch w:val="variable"/>
    <w:sig w:usb0="00000000" w:usb1="10000000" w:usb2="00000000" w:usb3="00000000" w:csb0="80000000" w:csb1="00000000"/>
  </w:font>
  <w:font w:name="IPT.Lotus">
    <w:altName w:val="Symbol"/>
    <w:charset w:val="02"/>
    <w:family w:val="auto"/>
    <w:pitch w:val="variable"/>
    <w:sig w:usb0="00000000" w:usb1="10000000" w:usb2="00000000" w:usb3="00000000" w:csb0="80000000" w:csb1="00000000"/>
  </w:font>
  <w:font w:name="IranNastaliq">
    <w:altName w:val="Arial Unicode MS"/>
    <w:charset w:val="00"/>
    <w:family w:val="roman"/>
    <w:pitch w:val="variable"/>
    <w:sig w:usb0="00000000" w:usb1="80000000" w:usb2="00000008" w:usb3="00000000" w:csb0="000101FF" w:csb1="00000000"/>
  </w:font>
  <w:font w:name="Andalus">
    <w:panose1 w:val="02020603050405020304"/>
    <w:charset w:val="00"/>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Aharoni">
    <w:charset w:val="B1"/>
    <w:family w:val="auto"/>
    <w:pitch w:val="variable"/>
    <w:sig w:usb0="00000801" w:usb1="00000000" w:usb2="00000000" w:usb3="00000000" w:csb0="00000020" w:csb1="00000000"/>
  </w:font>
  <w:font w:name="B Mitra">
    <w:panose1 w:val="00000400000000000000"/>
    <w:charset w:val="B2"/>
    <w:family w:val="auto"/>
    <w:pitch w:val="variable"/>
    <w:sig w:usb0="00002001" w:usb1="80000000" w:usb2="00000008" w:usb3="00000000" w:csb0="00000040" w:csb1="00000000"/>
  </w:font>
  <w:font w:name="B Nazanin,Bold">
    <w:altName w:val="Arial"/>
    <w:panose1 w:val="00000000000000000000"/>
    <w:charset w:val="B2"/>
    <w:family w:val="auto"/>
    <w:notTrueType/>
    <w:pitch w:val="default"/>
    <w:sig w:usb0="00002001" w:usb1="00000000" w:usb2="00000000" w:usb3="00000000" w:csb0="00000040" w:csb1="00000000"/>
  </w:font>
  <w:font w:name="Times New Roman,Bold">
    <w:panose1 w:val="00000000000000000000"/>
    <w:charset w:val="B2"/>
    <w:family w:val="auto"/>
    <w:notTrueType/>
    <w:pitch w:val="default"/>
    <w:sig w:usb0="00002001" w:usb1="00000000" w:usb2="00000000" w:usb3="00000000" w:csb0="00000040" w:csb1="00000000"/>
  </w:font>
  <w:font w:name="B Titr,Bold">
    <w:panose1 w:val="00000000000000000000"/>
    <w:charset w:val="B2"/>
    <w:family w:val="auto"/>
    <w:notTrueType/>
    <w:pitch w:val="default"/>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LightShading-Accent11"/>
      <w:tblW w:w="5000" w:type="pct"/>
      <w:tblLook w:val="04A0"/>
    </w:tblPr>
    <w:tblGrid>
      <w:gridCol w:w="985"/>
      <w:gridCol w:w="8861"/>
    </w:tblGrid>
    <w:tr w:rsidR="00256695" w:rsidTr="00B11A81">
      <w:trPr>
        <w:cnfStyle w:val="100000000000"/>
      </w:trPr>
      <w:tc>
        <w:tcPr>
          <w:cnfStyle w:val="001000000000"/>
          <w:tcW w:w="500" w:type="pct"/>
          <w:vAlign w:val="center"/>
        </w:tcPr>
        <w:p w:rsidR="00256695" w:rsidRPr="00E2703C" w:rsidRDefault="00830280" w:rsidP="00B11A81">
          <w:pPr>
            <w:pStyle w:val="Footer"/>
            <w:jc w:val="center"/>
            <w:rPr>
              <w:b w:val="0"/>
            </w:rPr>
          </w:pPr>
          <w:fldSimple w:instr=" PAGE   \* MERGEFORMAT ">
            <w:r w:rsidR="00642F13">
              <w:rPr>
                <w:noProof/>
              </w:rPr>
              <w:t>15</w:t>
            </w:r>
          </w:fldSimple>
        </w:p>
      </w:tc>
      <w:tc>
        <w:tcPr>
          <w:tcW w:w="4500" w:type="pct"/>
          <w:vAlign w:val="center"/>
        </w:tcPr>
        <w:p w:rsidR="00256695" w:rsidRPr="00F921CC" w:rsidRDefault="00256695" w:rsidP="002103C7">
          <w:pPr>
            <w:pStyle w:val="Footer"/>
            <w:bidi/>
            <w:cnfStyle w:val="100000000000"/>
            <w:rPr>
              <w:rFonts w:cs="B Nazanin"/>
              <w:lang w:bidi="fa-IR"/>
            </w:rPr>
          </w:pPr>
          <w:r>
            <w:rPr>
              <w:rFonts w:cs="B Nazanin" w:hint="cs"/>
              <w:rtl/>
              <w:lang w:bidi="fa-IR"/>
            </w:rPr>
            <w:t>مرکز آموزشی درمانی</w:t>
          </w:r>
          <w:r w:rsidRPr="00F921CC">
            <w:rPr>
              <w:rFonts w:cs="B Nazanin" w:hint="cs"/>
              <w:rtl/>
              <w:lang w:bidi="fa-IR"/>
            </w:rPr>
            <w:t xml:space="preserve"> امام حسين (ع)</w:t>
          </w:r>
        </w:p>
      </w:tc>
    </w:tr>
  </w:tbl>
  <w:p w:rsidR="00256695" w:rsidRPr="00F4071D" w:rsidRDefault="00256695" w:rsidP="00F4071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LightShading-Accent11"/>
      <w:tblW w:w="5000" w:type="pct"/>
      <w:tblLook w:val="04A0"/>
    </w:tblPr>
    <w:tblGrid>
      <w:gridCol w:w="961"/>
      <w:gridCol w:w="8645"/>
    </w:tblGrid>
    <w:tr w:rsidR="00256695" w:rsidTr="001572F0">
      <w:trPr>
        <w:cnfStyle w:val="100000000000"/>
      </w:trPr>
      <w:tc>
        <w:tcPr>
          <w:cnfStyle w:val="001000000000"/>
          <w:tcW w:w="500" w:type="pct"/>
          <w:vAlign w:val="center"/>
        </w:tcPr>
        <w:p w:rsidR="00256695" w:rsidRPr="00E2703C" w:rsidRDefault="00830280" w:rsidP="001572F0">
          <w:pPr>
            <w:pStyle w:val="Footer"/>
            <w:jc w:val="center"/>
            <w:rPr>
              <w:b w:val="0"/>
            </w:rPr>
          </w:pPr>
          <w:fldSimple w:instr=" PAGE   \* MERGEFORMAT ">
            <w:r w:rsidR="00642F13">
              <w:rPr>
                <w:noProof/>
              </w:rPr>
              <w:t>42</w:t>
            </w:r>
          </w:fldSimple>
        </w:p>
      </w:tc>
      <w:tc>
        <w:tcPr>
          <w:tcW w:w="4500" w:type="pct"/>
          <w:vAlign w:val="center"/>
        </w:tcPr>
        <w:p w:rsidR="00256695" w:rsidRPr="00F921CC" w:rsidRDefault="00256695" w:rsidP="001572F0">
          <w:pPr>
            <w:pStyle w:val="Footer"/>
            <w:bidi/>
            <w:cnfStyle w:val="100000000000"/>
            <w:rPr>
              <w:rFonts w:cs="B Nazanin"/>
              <w:lang w:bidi="fa-IR"/>
            </w:rPr>
          </w:pPr>
          <w:r>
            <w:rPr>
              <w:rFonts w:cs="B Nazanin" w:hint="cs"/>
              <w:rtl/>
              <w:lang w:bidi="fa-IR"/>
            </w:rPr>
            <w:t xml:space="preserve">مركز آموزشي درماني </w:t>
          </w:r>
          <w:r w:rsidRPr="00F921CC">
            <w:rPr>
              <w:rFonts w:cs="B Nazanin" w:hint="cs"/>
              <w:rtl/>
              <w:lang w:bidi="fa-IR"/>
            </w:rPr>
            <w:t xml:space="preserve"> امام حسين (ع)</w:t>
          </w:r>
        </w:p>
      </w:tc>
    </w:tr>
  </w:tbl>
  <w:p w:rsidR="00256695" w:rsidRPr="001D5C0C" w:rsidRDefault="00256695" w:rsidP="001D5C0C">
    <w:pPr>
      <w:pStyle w:val="Footer"/>
      <w:rPr>
        <w:lang w:bidi="fa-I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4B9F" w:rsidRDefault="009A4B9F" w:rsidP="00CA039F">
      <w:pPr>
        <w:spacing w:after="0" w:line="240" w:lineRule="auto"/>
      </w:pPr>
      <w:r>
        <w:separator/>
      </w:r>
    </w:p>
  </w:footnote>
  <w:footnote w:type="continuationSeparator" w:id="0">
    <w:p w:rsidR="009A4B9F" w:rsidRDefault="009A4B9F" w:rsidP="00CA039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695" w:rsidRDefault="00830280">
    <w:pPr>
      <w:pStyle w:val="Header"/>
    </w:pPr>
    <w:r>
      <w:rPr>
        <w:noProof/>
      </w:rPr>
      <w:pict>
        <v:group id="_x0000_s2049" style="position:absolute;margin-left:13.6pt;margin-top:4.35pt;width:565.8pt;height:62.8pt;z-index:251658240;mso-position-horizontal-relative:page;mso-position-vertical-relative:top-margin-area" coordorigin="330,308" coordsize="11586,835" o:allowincell="f">
          <v:rect id="_x0000_s2050" style="position:absolute;left:377;top:360;width:9346;height:720;mso-position-horizontal-relative:page;mso-position-vertical:center;mso-position-vertical-relative:top-margin-area;v-text-anchor:middle" fillcolor="#bab8c8 [1942]" strokecolor="#bab8c8 [1942]" strokeweight="1pt">
            <v:fill color2="#e7e7ec [662]" angle="-45" focus="-50%" type="gradient"/>
            <v:shadow on="t" type="perspective" color="#444154 [1606]" opacity=".5" offset="1pt" offset2="-3pt"/>
            <v:textbox style="mso-next-textbox:#_x0000_s2050">
              <w:txbxContent>
                <w:p w:rsidR="00256695" w:rsidRPr="00416BF0" w:rsidRDefault="00256695" w:rsidP="002103C7">
                  <w:pPr>
                    <w:pStyle w:val="Header"/>
                    <w:bidi/>
                    <w:rPr>
                      <w:rFonts w:ascii="IranNastaliq" w:hAnsi="IranNastaliq" w:cs="IranNastaliq"/>
                      <w:b/>
                      <w:bCs/>
                      <w:color w:val="32525C" w:themeColor="accent1" w:themeShade="80"/>
                      <w:sz w:val="32"/>
                      <w:szCs w:val="32"/>
                    </w:rPr>
                  </w:pPr>
                  <w:r>
                    <w:rPr>
                      <w:rFonts w:ascii="IranNastaliq" w:hAnsi="IranNastaliq" w:cs="IranNastaliq" w:hint="cs"/>
                      <w:b/>
                      <w:bCs/>
                      <w:color w:val="FFFFFF" w:themeColor="background1"/>
                      <w:sz w:val="32"/>
                      <w:szCs w:val="32"/>
                      <w:rtl/>
                    </w:rPr>
                    <w:t xml:space="preserve">                                                                                                                        </w:t>
                  </w:r>
                  <w:r w:rsidRPr="00416BF0">
                    <w:rPr>
                      <w:rFonts w:ascii="IranNastaliq" w:hAnsi="IranNastaliq" w:cs="IranNastaliq" w:hint="cs"/>
                      <w:b/>
                      <w:bCs/>
                      <w:color w:val="32525C" w:themeColor="accent1" w:themeShade="80"/>
                      <w:sz w:val="32"/>
                      <w:szCs w:val="32"/>
                      <w:rtl/>
                    </w:rPr>
                    <w:t xml:space="preserve">سند  استراتزیک  </w:t>
                  </w:r>
                  <w:r w:rsidRPr="00F77AD7">
                    <w:rPr>
                      <w:rFonts w:ascii="IranNastaliq" w:hAnsi="IranNastaliq" w:cs="IranNastaliq" w:hint="cs"/>
                      <w:b/>
                      <w:bCs/>
                      <w:color w:val="32525C" w:themeColor="accent1" w:themeShade="80"/>
                      <w:sz w:val="32"/>
                      <w:szCs w:val="32"/>
                      <w:rtl/>
                    </w:rPr>
                    <w:t>مرکز آموزشی درمانی</w:t>
                  </w:r>
                  <w:r w:rsidRPr="00166858">
                    <w:rPr>
                      <w:rFonts w:ascii="Times New Roman" w:hAnsi="Times New Roman" w:cs="B Nazanin"/>
                      <w:bCs/>
                      <w:sz w:val="28"/>
                      <w:szCs w:val="28"/>
                      <w:rtl/>
                    </w:rPr>
                    <w:t xml:space="preserve"> </w:t>
                  </w:r>
                  <w:r>
                    <w:rPr>
                      <w:rFonts w:ascii="IranNastaliq" w:hAnsi="IranNastaliq" w:cs="IranNastaliq" w:hint="cs"/>
                      <w:b/>
                      <w:bCs/>
                      <w:color w:val="32525C" w:themeColor="accent1" w:themeShade="80"/>
                      <w:sz w:val="32"/>
                      <w:szCs w:val="32"/>
                      <w:rtl/>
                    </w:rPr>
                    <w:t>امام حسين (ع)</w:t>
                  </w:r>
                  <w:r w:rsidRPr="00416BF0">
                    <w:rPr>
                      <w:rFonts w:ascii="IranNastaliq" w:hAnsi="IranNastaliq" w:cs="IranNastaliq" w:hint="cs"/>
                      <w:b/>
                      <w:bCs/>
                      <w:color w:val="32525C" w:themeColor="accent1" w:themeShade="80"/>
                      <w:sz w:val="32"/>
                      <w:szCs w:val="32"/>
                      <w:rtl/>
                    </w:rPr>
                    <w:t xml:space="preserve"> </w:t>
                  </w:r>
                </w:p>
                <w:p w:rsidR="00256695" w:rsidRPr="00F03E99" w:rsidRDefault="00256695" w:rsidP="00416BF0">
                  <w:pPr>
                    <w:pStyle w:val="Header"/>
                    <w:rPr>
                      <w:rFonts w:ascii="IranNastaliq" w:hAnsi="IranNastaliq" w:cs="IranNastaliq"/>
                      <w:color w:val="FFFFFF" w:themeColor="background1"/>
                      <w:sz w:val="28"/>
                      <w:szCs w:val="28"/>
                    </w:rPr>
                  </w:pPr>
                </w:p>
              </w:txbxContent>
            </v:textbox>
          </v:rect>
          <v:rect id="_x0000_s2051" style="position:absolute;left:9763;top:360;width:2102;height:720;mso-position-horizontal-relative:page;mso-position-vertical:center;mso-position-vertical-relative:top-margin-area;v-text-anchor:middle" fillcolor="#6ea0b0 [3204]" strokecolor="#f2f2f2 [3041]" strokeweight="3pt">
            <v:shadow on="t" type="perspective" color="#32515c [1604]" opacity=".5" offset="1pt" offset2="-1pt"/>
            <v:textbox style="mso-next-textbox:#_x0000_s2051">
              <w:txbxContent>
                <w:p w:rsidR="00256695" w:rsidRPr="00424720" w:rsidRDefault="00256695" w:rsidP="007D3257">
                  <w:pPr>
                    <w:pStyle w:val="Header"/>
                    <w:jc w:val="center"/>
                    <w:rPr>
                      <w:rFonts w:cs="B Nazanin"/>
                      <w:b/>
                      <w:bCs/>
                      <w:color w:val="FFFFFF" w:themeColor="background1"/>
                      <w:sz w:val="32"/>
                      <w:szCs w:val="32"/>
                    </w:rPr>
                  </w:pPr>
                  <w:r w:rsidRPr="00424720">
                    <w:rPr>
                      <w:rFonts w:cs="B Nazanin"/>
                      <w:b/>
                      <w:bCs/>
                      <w:color w:val="FFFFFF" w:themeColor="background1"/>
                      <w:sz w:val="32"/>
                      <w:szCs w:val="32"/>
                    </w:rPr>
                    <w:t>EH/SP/0</w:t>
                  </w:r>
                  <w:r>
                    <w:rPr>
                      <w:rFonts w:cs="B Nazanin"/>
                      <w:b/>
                      <w:bCs/>
                      <w:color w:val="FFFFFF" w:themeColor="background1"/>
                      <w:sz w:val="32"/>
                      <w:szCs w:val="32"/>
                    </w:rPr>
                    <w:t>1</w:t>
                  </w:r>
                </w:p>
              </w:txbxContent>
            </v:textbox>
          </v:rect>
          <v:rect id="_x0000_s2052" style="position:absolute;left:330;top:308;width:11586;height:835;mso-width-percent:950;mso-position-horizontal:center;mso-position-horizontal-relative:page;mso-position-vertical:center;mso-position-vertical-relative:top-margin-area;mso-width-percent:950" filled="f" strokeweight="1pt"/>
          <w10:wrap anchorx="page" anchory="margin"/>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9pt;height:10.9pt" o:bullet="t">
        <v:imagedata r:id="rId1" o:title="msoCD8A"/>
      </v:shape>
    </w:pict>
  </w:numPicBullet>
  <w:abstractNum w:abstractNumId="0">
    <w:nsid w:val="03BF779E"/>
    <w:multiLevelType w:val="hybridMultilevel"/>
    <w:tmpl w:val="751C19A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6C245BD"/>
    <w:multiLevelType w:val="hybridMultilevel"/>
    <w:tmpl w:val="5262FC66"/>
    <w:lvl w:ilvl="0" w:tplc="9F96ADA4">
      <w:start w:val="1"/>
      <w:numFmt w:val="decimal"/>
      <w:lvlText w:val="%1."/>
      <w:lvlJc w:val="left"/>
      <w:pPr>
        <w:ind w:left="643" w:hanging="360"/>
      </w:pPr>
      <w:rPr>
        <w:rFonts w:cs="B Nazanin"/>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DFF790B"/>
    <w:multiLevelType w:val="hybridMultilevel"/>
    <w:tmpl w:val="CE901D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433016B"/>
    <w:multiLevelType w:val="hybridMultilevel"/>
    <w:tmpl w:val="4852E4EA"/>
    <w:lvl w:ilvl="0" w:tplc="04090007">
      <w:start w:val="1"/>
      <w:numFmt w:val="bullet"/>
      <w:lvlText w:val=""/>
      <w:lvlPicBulletId w:val="0"/>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4A74531"/>
    <w:multiLevelType w:val="hybridMultilevel"/>
    <w:tmpl w:val="5308D8CE"/>
    <w:lvl w:ilvl="0" w:tplc="FA82F274">
      <w:start w:val="1"/>
      <w:numFmt w:val="decimal"/>
      <w:lvlText w:val="%1."/>
      <w:lvlJc w:val="left"/>
      <w:pPr>
        <w:tabs>
          <w:tab w:val="num" w:pos="720"/>
        </w:tabs>
        <w:ind w:left="720" w:hanging="360"/>
      </w:pPr>
    </w:lvl>
    <w:lvl w:ilvl="1" w:tplc="E45A0172" w:tentative="1">
      <w:start w:val="1"/>
      <w:numFmt w:val="decimal"/>
      <w:lvlText w:val="%2."/>
      <w:lvlJc w:val="left"/>
      <w:pPr>
        <w:tabs>
          <w:tab w:val="num" w:pos="1440"/>
        </w:tabs>
        <w:ind w:left="1440" w:hanging="360"/>
      </w:pPr>
    </w:lvl>
    <w:lvl w:ilvl="2" w:tplc="ACBAD440" w:tentative="1">
      <w:start w:val="1"/>
      <w:numFmt w:val="decimal"/>
      <w:lvlText w:val="%3."/>
      <w:lvlJc w:val="left"/>
      <w:pPr>
        <w:tabs>
          <w:tab w:val="num" w:pos="2160"/>
        </w:tabs>
        <w:ind w:left="2160" w:hanging="360"/>
      </w:pPr>
    </w:lvl>
    <w:lvl w:ilvl="3" w:tplc="222EB0D2" w:tentative="1">
      <w:start w:val="1"/>
      <w:numFmt w:val="decimal"/>
      <w:lvlText w:val="%4."/>
      <w:lvlJc w:val="left"/>
      <w:pPr>
        <w:tabs>
          <w:tab w:val="num" w:pos="2880"/>
        </w:tabs>
        <w:ind w:left="2880" w:hanging="360"/>
      </w:pPr>
    </w:lvl>
    <w:lvl w:ilvl="4" w:tplc="EA5C7730" w:tentative="1">
      <w:start w:val="1"/>
      <w:numFmt w:val="decimal"/>
      <w:lvlText w:val="%5."/>
      <w:lvlJc w:val="left"/>
      <w:pPr>
        <w:tabs>
          <w:tab w:val="num" w:pos="3600"/>
        </w:tabs>
        <w:ind w:left="3600" w:hanging="360"/>
      </w:pPr>
    </w:lvl>
    <w:lvl w:ilvl="5" w:tplc="F0349C6E" w:tentative="1">
      <w:start w:val="1"/>
      <w:numFmt w:val="decimal"/>
      <w:lvlText w:val="%6."/>
      <w:lvlJc w:val="left"/>
      <w:pPr>
        <w:tabs>
          <w:tab w:val="num" w:pos="4320"/>
        </w:tabs>
        <w:ind w:left="4320" w:hanging="360"/>
      </w:pPr>
    </w:lvl>
    <w:lvl w:ilvl="6" w:tplc="C3D2E9F8" w:tentative="1">
      <w:start w:val="1"/>
      <w:numFmt w:val="decimal"/>
      <w:lvlText w:val="%7."/>
      <w:lvlJc w:val="left"/>
      <w:pPr>
        <w:tabs>
          <w:tab w:val="num" w:pos="5040"/>
        </w:tabs>
        <w:ind w:left="5040" w:hanging="360"/>
      </w:pPr>
    </w:lvl>
    <w:lvl w:ilvl="7" w:tplc="65F4A594" w:tentative="1">
      <w:start w:val="1"/>
      <w:numFmt w:val="decimal"/>
      <w:lvlText w:val="%8."/>
      <w:lvlJc w:val="left"/>
      <w:pPr>
        <w:tabs>
          <w:tab w:val="num" w:pos="5760"/>
        </w:tabs>
        <w:ind w:left="5760" w:hanging="360"/>
      </w:pPr>
    </w:lvl>
    <w:lvl w:ilvl="8" w:tplc="9860184C" w:tentative="1">
      <w:start w:val="1"/>
      <w:numFmt w:val="decimal"/>
      <w:lvlText w:val="%9."/>
      <w:lvlJc w:val="left"/>
      <w:pPr>
        <w:tabs>
          <w:tab w:val="num" w:pos="6480"/>
        </w:tabs>
        <w:ind w:left="6480" w:hanging="360"/>
      </w:pPr>
    </w:lvl>
  </w:abstractNum>
  <w:abstractNum w:abstractNumId="5">
    <w:nsid w:val="5A175CD4"/>
    <w:multiLevelType w:val="hybridMultilevel"/>
    <w:tmpl w:val="5680C868"/>
    <w:lvl w:ilvl="0" w:tplc="D2F80AAA">
      <w:start w:val="1"/>
      <w:numFmt w:val="decimal"/>
      <w:lvlText w:val="%1."/>
      <w:lvlJc w:val="left"/>
      <w:pPr>
        <w:ind w:left="720" w:hanging="360"/>
      </w:pPr>
      <w:rPr>
        <w:sz w:val="34"/>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CE92AA6"/>
    <w:multiLevelType w:val="hybridMultilevel"/>
    <w:tmpl w:val="D736F084"/>
    <w:lvl w:ilvl="0" w:tplc="B62C2C9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CEF03CE"/>
    <w:multiLevelType w:val="hybridMultilevel"/>
    <w:tmpl w:val="518A77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F0B6E51"/>
    <w:multiLevelType w:val="hybridMultilevel"/>
    <w:tmpl w:val="AB4AC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A6027B6"/>
    <w:multiLevelType w:val="hybridMultilevel"/>
    <w:tmpl w:val="3B08FA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6031D50"/>
    <w:multiLevelType w:val="hybridMultilevel"/>
    <w:tmpl w:val="89D2D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num>
  <w:num w:numId="3">
    <w:abstractNumId w:val="9"/>
  </w:num>
  <w:num w:numId="4">
    <w:abstractNumId w:val="0"/>
  </w:num>
  <w:num w:numId="5">
    <w:abstractNumId w:val="3"/>
  </w:num>
  <w:num w:numId="6">
    <w:abstractNumId w:val="10"/>
  </w:num>
  <w:num w:numId="7">
    <w:abstractNumId w:val="8"/>
  </w:num>
  <w:num w:numId="8">
    <w:abstractNumId w:val="1"/>
  </w:num>
  <w:num w:numId="9">
    <w:abstractNumId w:val="2"/>
  </w:num>
  <w:num w:numId="10">
    <w:abstractNumId w:val="4"/>
  </w:num>
  <w:num w:numId="11">
    <w:abstractNumId w:val="5"/>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hdrShapeDefaults>
    <o:shapedefaults v:ext="edit" spidmax="37890"/>
    <o:shapelayout v:ext="edit">
      <o:idmap v:ext="edit" data="2"/>
    </o:shapelayout>
  </w:hdrShapeDefaults>
  <w:footnotePr>
    <w:footnote w:id="-1"/>
    <w:footnote w:id="0"/>
  </w:footnotePr>
  <w:endnotePr>
    <w:endnote w:id="-1"/>
    <w:endnote w:id="0"/>
  </w:endnotePr>
  <w:compat/>
  <w:rsids>
    <w:rsidRoot w:val="00D42534"/>
    <w:rsid w:val="0000083F"/>
    <w:rsid w:val="00001AD4"/>
    <w:rsid w:val="00005FC1"/>
    <w:rsid w:val="0000647A"/>
    <w:rsid w:val="00007046"/>
    <w:rsid w:val="000114CA"/>
    <w:rsid w:val="000130EA"/>
    <w:rsid w:val="00014A8F"/>
    <w:rsid w:val="0002094E"/>
    <w:rsid w:val="00021361"/>
    <w:rsid w:val="00021BCA"/>
    <w:rsid w:val="000305F5"/>
    <w:rsid w:val="0003217B"/>
    <w:rsid w:val="000435A6"/>
    <w:rsid w:val="000437CD"/>
    <w:rsid w:val="00045074"/>
    <w:rsid w:val="00046DA7"/>
    <w:rsid w:val="00047C00"/>
    <w:rsid w:val="000500C3"/>
    <w:rsid w:val="00050459"/>
    <w:rsid w:val="00053D41"/>
    <w:rsid w:val="000562A9"/>
    <w:rsid w:val="00060E34"/>
    <w:rsid w:val="000626A3"/>
    <w:rsid w:val="00066D73"/>
    <w:rsid w:val="00070BCE"/>
    <w:rsid w:val="000723C8"/>
    <w:rsid w:val="00072726"/>
    <w:rsid w:val="000734ED"/>
    <w:rsid w:val="0007366E"/>
    <w:rsid w:val="00076C28"/>
    <w:rsid w:val="00080F2C"/>
    <w:rsid w:val="000810F1"/>
    <w:rsid w:val="00082532"/>
    <w:rsid w:val="00084148"/>
    <w:rsid w:val="00085392"/>
    <w:rsid w:val="0009230A"/>
    <w:rsid w:val="00092552"/>
    <w:rsid w:val="0009314D"/>
    <w:rsid w:val="0009781A"/>
    <w:rsid w:val="000A2214"/>
    <w:rsid w:val="000A29FD"/>
    <w:rsid w:val="000A3380"/>
    <w:rsid w:val="000A3387"/>
    <w:rsid w:val="000A6A6D"/>
    <w:rsid w:val="000B4EF2"/>
    <w:rsid w:val="000B766D"/>
    <w:rsid w:val="000C0BC3"/>
    <w:rsid w:val="000C0E33"/>
    <w:rsid w:val="000C11F4"/>
    <w:rsid w:val="000C2674"/>
    <w:rsid w:val="000C4621"/>
    <w:rsid w:val="000C6C10"/>
    <w:rsid w:val="000D2738"/>
    <w:rsid w:val="000D2B51"/>
    <w:rsid w:val="000D5BE7"/>
    <w:rsid w:val="000D6451"/>
    <w:rsid w:val="000E0238"/>
    <w:rsid w:val="000E13A4"/>
    <w:rsid w:val="000E1AA0"/>
    <w:rsid w:val="000E376C"/>
    <w:rsid w:val="000E4CED"/>
    <w:rsid w:val="000E6311"/>
    <w:rsid w:val="000E6511"/>
    <w:rsid w:val="000E7093"/>
    <w:rsid w:val="000F0918"/>
    <w:rsid w:val="000F0B73"/>
    <w:rsid w:val="000F2C63"/>
    <w:rsid w:val="000F2DD4"/>
    <w:rsid w:val="000F4AD8"/>
    <w:rsid w:val="000F5D93"/>
    <w:rsid w:val="0010221F"/>
    <w:rsid w:val="00105CF4"/>
    <w:rsid w:val="001110F9"/>
    <w:rsid w:val="00112984"/>
    <w:rsid w:val="001148C3"/>
    <w:rsid w:val="00117C80"/>
    <w:rsid w:val="00120F79"/>
    <w:rsid w:val="001229F0"/>
    <w:rsid w:val="00122B8D"/>
    <w:rsid w:val="001243E6"/>
    <w:rsid w:val="001248BA"/>
    <w:rsid w:val="00124D14"/>
    <w:rsid w:val="00125AA9"/>
    <w:rsid w:val="00127578"/>
    <w:rsid w:val="00127C4B"/>
    <w:rsid w:val="00135433"/>
    <w:rsid w:val="001357D8"/>
    <w:rsid w:val="00136551"/>
    <w:rsid w:val="00136CD8"/>
    <w:rsid w:val="001376FA"/>
    <w:rsid w:val="0014282F"/>
    <w:rsid w:val="0014342B"/>
    <w:rsid w:val="00144161"/>
    <w:rsid w:val="001501BA"/>
    <w:rsid w:val="001526D4"/>
    <w:rsid w:val="0015522F"/>
    <w:rsid w:val="001572F0"/>
    <w:rsid w:val="00165164"/>
    <w:rsid w:val="00166858"/>
    <w:rsid w:val="00166AB2"/>
    <w:rsid w:val="00167F4C"/>
    <w:rsid w:val="00174654"/>
    <w:rsid w:val="0018287C"/>
    <w:rsid w:val="0018764C"/>
    <w:rsid w:val="00192831"/>
    <w:rsid w:val="001A1FA1"/>
    <w:rsid w:val="001A572F"/>
    <w:rsid w:val="001A5869"/>
    <w:rsid w:val="001A5BBF"/>
    <w:rsid w:val="001A6F8B"/>
    <w:rsid w:val="001B62B1"/>
    <w:rsid w:val="001B6EE1"/>
    <w:rsid w:val="001B7278"/>
    <w:rsid w:val="001C02C3"/>
    <w:rsid w:val="001C127E"/>
    <w:rsid w:val="001C237D"/>
    <w:rsid w:val="001C37DF"/>
    <w:rsid w:val="001C6A72"/>
    <w:rsid w:val="001D1603"/>
    <w:rsid w:val="001D3683"/>
    <w:rsid w:val="001D5C0C"/>
    <w:rsid w:val="001D7718"/>
    <w:rsid w:val="001D7CD3"/>
    <w:rsid w:val="001E227E"/>
    <w:rsid w:val="001E2B56"/>
    <w:rsid w:val="001E4BEB"/>
    <w:rsid w:val="001E5366"/>
    <w:rsid w:val="001E5656"/>
    <w:rsid w:val="001E5F28"/>
    <w:rsid w:val="001E7935"/>
    <w:rsid w:val="001F19F6"/>
    <w:rsid w:val="001F53E0"/>
    <w:rsid w:val="002019B2"/>
    <w:rsid w:val="00201C5A"/>
    <w:rsid w:val="00202413"/>
    <w:rsid w:val="002078DE"/>
    <w:rsid w:val="002103C7"/>
    <w:rsid w:val="00211BF2"/>
    <w:rsid w:val="002129C9"/>
    <w:rsid w:val="00212DFF"/>
    <w:rsid w:val="0021343F"/>
    <w:rsid w:val="00215722"/>
    <w:rsid w:val="002159C9"/>
    <w:rsid w:val="002205FA"/>
    <w:rsid w:val="00220D31"/>
    <w:rsid w:val="00221242"/>
    <w:rsid w:val="00223FBD"/>
    <w:rsid w:val="00234C48"/>
    <w:rsid w:val="00234E63"/>
    <w:rsid w:val="00235A5B"/>
    <w:rsid w:val="00237519"/>
    <w:rsid w:val="00240BBD"/>
    <w:rsid w:val="00240BE2"/>
    <w:rsid w:val="00242EE4"/>
    <w:rsid w:val="0024389B"/>
    <w:rsid w:val="0024466B"/>
    <w:rsid w:val="00245041"/>
    <w:rsid w:val="002476C4"/>
    <w:rsid w:val="002479F6"/>
    <w:rsid w:val="0025254C"/>
    <w:rsid w:val="002537FD"/>
    <w:rsid w:val="00253BE3"/>
    <w:rsid w:val="00255D33"/>
    <w:rsid w:val="00256695"/>
    <w:rsid w:val="00257539"/>
    <w:rsid w:val="002628FA"/>
    <w:rsid w:val="00263137"/>
    <w:rsid w:val="00264B01"/>
    <w:rsid w:val="00272BF7"/>
    <w:rsid w:val="00274627"/>
    <w:rsid w:val="00275B9B"/>
    <w:rsid w:val="00280ABE"/>
    <w:rsid w:val="00282031"/>
    <w:rsid w:val="00283583"/>
    <w:rsid w:val="00285059"/>
    <w:rsid w:val="00285144"/>
    <w:rsid w:val="00286950"/>
    <w:rsid w:val="00292EF1"/>
    <w:rsid w:val="00294354"/>
    <w:rsid w:val="00294557"/>
    <w:rsid w:val="0029539D"/>
    <w:rsid w:val="002A1A0C"/>
    <w:rsid w:val="002A2007"/>
    <w:rsid w:val="002A2120"/>
    <w:rsid w:val="002A3F74"/>
    <w:rsid w:val="002A484C"/>
    <w:rsid w:val="002A5958"/>
    <w:rsid w:val="002C1723"/>
    <w:rsid w:val="002C3946"/>
    <w:rsid w:val="002C3B9C"/>
    <w:rsid w:val="002C3F09"/>
    <w:rsid w:val="002D29EF"/>
    <w:rsid w:val="002D4F99"/>
    <w:rsid w:val="002E349B"/>
    <w:rsid w:val="002E3F18"/>
    <w:rsid w:val="002E4709"/>
    <w:rsid w:val="002F21D0"/>
    <w:rsid w:val="002F22F2"/>
    <w:rsid w:val="002F3A26"/>
    <w:rsid w:val="002F47F9"/>
    <w:rsid w:val="002F650A"/>
    <w:rsid w:val="002F6F30"/>
    <w:rsid w:val="002F7535"/>
    <w:rsid w:val="002F753C"/>
    <w:rsid w:val="0030592F"/>
    <w:rsid w:val="00305992"/>
    <w:rsid w:val="00307067"/>
    <w:rsid w:val="00315DDA"/>
    <w:rsid w:val="003207D6"/>
    <w:rsid w:val="00334082"/>
    <w:rsid w:val="0033452E"/>
    <w:rsid w:val="0033601F"/>
    <w:rsid w:val="00337A53"/>
    <w:rsid w:val="00341544"/>
    <w:rsid w:val="00341710"/>
    <w:rsid w:val="00341A47"/>
    <w:rsid w:val="00341C56"/>
    <w:rsid w:val="003431C9"/>
    <w:rsid w:val="00343517"/>
    <w:rsid w:val="003443A7"/>
    <w:rsid w:val="00345196"/>
    <w:rsid w:val="00347987"/>
    <w:rsid w:val="00361335"/>
    <w:rsid w:val="00361F40"/>
    <w:rsid w:val="00365F2F"/>
    <w:rsid w:val="00366239"/>
    <w:rsid w:val="003663A3"/>
    <w:rsid w:val="00367B4B"/>
    <w:rsid w:val="0037033E"/>
    <w:rsid w:val="00370521"/>
    <w:rsid w:val="003729B1"/>
    <w:rsid w:val="003800D9"/>
    <w:rsid w:val="00380938"/>
    <w:rsid w:val="003811FE"/>
    <w:rsid w:val="0038413A"/>
    <w:rsid w:val="00385327"/>
    <w:rsid w:val="0038667D"/>
    <w:rsid w:val="00387D89"/>
    <w:rsid w:val="00390AEA"/>
    <w:rsid w:val="00390D34"/>
    <w:rsid w:val="00395AEE"/>
    <w:rsid w:val="00396F22"/>
    <w:rsid w:val="003A0BC8"/>
    <w:rsid w:val="003A10A1"/>
    <w:rsid w:val="003A440A"/>
    <w:rsid w:val="003A5B6E"/>
    <w:rsid w:val="003A5BF4"/>
    <w:rsid w:val="003B0DA4"/>
    <w:rsid w:val="003B1E2F"/>
    <w:rsid w:val="003B20B9"/>
    <w:rsid w:val="003B2F13"/>
    <w:rsid w:val="003B796D"/>
    <w:rsid w:val="003C0E89"/>
    <w:rsid w:val="003C4C5F"/>
    <w:rsid w:val="003C7DAB"/>
    <w:rsid w:val="003D00CA"/>
    <w:rsid w:val="003D15DB"/>
    <w:rsid w:val="003D2720"/>
    <w:rsid w:val="003D4261"/>
    <w:rsid w:val="003D4B58"/>
    <w:rsid w:val="003D4DA8"/>
    <w:rsid w:val="003E18D3"/>
    <w:rsid w:val="003E3664"/>
    <w:rsid w:val="003E3FD6"/>
    <w:rsid w:val="003E422E"/>
    <w:rsid w:val="003E45BC"/>
    <w:rsid w:val="003E7483"/>
    <w:rsid w:val="003F17A7"/>
    <w:rsid w:val="003F40AF"/>
    <w:rsid w:val="003F4561"/>
    <w:rsid w:val="003F5260"/>
    <w:rsid w:val="003F5BB3"/>
    <w:rsid w:val="00400C65"/>
    <w:rsid w:val="004045C6"/>
    <w:rsid w:val="00404D3C"/>
    <w:rsid w:val="00406882"/>
    <w:rsid w:val="004079C1"/>
    <w:rsid w:val="00416BF0"/>
    <w:rsid w:val="004201B1"/>
    <w:rsid w:val="00422EDA"/>
    <w:rsid w:val="00424720"/>
    <w:rsid w:val="0042523D"/>
    <w:rsid w:val="00432823"/>
    <w:rsid w:val="00435592"/>
    <w:rsid w:val="00441932"/>
    <w:rsid w:val="00445257"/>
    <w:rsid w:val="0044744B"/>
    <w:rsid w:val="004516B8"/>
    <w:rsid w:val="00451D07"/>
    <w:rsid w:val="004565EB"/>
    <w:rsid w:val="00460A62"/>
    <w:rsid w:val="00462774"/>
    <w:rsid w:val="00467402"/>
    <w:rsid w:val="004720D0"/>
    <w:rsid w:val="004738E8"/>
    <w:rsid w:val="004740D0"/>
    <w:rsid w:val="00475E11"/>
    <w:rsid w:val="00475FA5"/>
    <w:rsid w:val="00476C14"/>
    <w:rsid w:val="00483EA6"/>
    <w:rsid w:val="004854A3"/>
    <w:rsid w:val="00486E83"/>
    <w:rsid w:val="00490063"/>
    <w:rsid w:val="00490B44"/>
    <w:rsid w:val="00496513"/>
    <w:rsid w:val="004A0563"/>
    <w:rsid w:val="004A1B5D"/>
    <w:rsid w:val="004A3406"/>
    <w:rsid w:val="004A3CDB"/>
    <w:rsid w:val="004A3EC6"/>
    <w:rsid w:val="004A4E58"/>
    <w:rsid w:val="004A6473"/>
    <w:rsid w:val="004B2F4C"/>
    <w:rsid w:val="004B564D"/>
    <w:rsid w:val="004B61F0"/>
    <w:rsid w:val="004B6A09"/>
    <w:rsid w:val="004C0B0C"/>
    <w:rsid w:val="004C2B16"/>
    <w:rsid w:val="004C2B6D"/>
    <w:rsid w:val="004C3228"/>
    <w:rsid w:val="004D14EA"/>
    <w:rsid w:val="004D1B45"/>
    <w:rsid w:val="004D79AC"/>
    <w:rsid w:val="004E1224"/>
    <w:rsid w:val="004E135B"/>
    <w:rsid w:val="004E3929"/>
    <w:rsid w:val="004E4232"/>
    <w:rsid w:val="004E5754"/>
    <w:rsid w:val="004E5D02"/>
    <w:rsid w:val="004E76F9"/>
    <w:rsid w:val="004E7F2C"/>
    <w:rsid w:val="004F0F2A"/>
    <w:rsid w:val="004F2941"/>
    <w:rsid w:val="004F3C39"/>
    <w:rsid w:val="004F5779"/>
    <w:rsid w:val="004F597E"/>
    <w:rsid w:val="004F6EBB"/>
    <w:rsid w:val="00502B51"/>
    <w:rsid w:val="005043BF"/>
    <w:rsid w:val="00505A85"/>
    <w:rsid w:val="00507DBA"/>
    <w:rsid w:val="0051157A"/>
    <w:rsid w:val="00511B41"/>
    <w:rsid w:val="005134E2"/>
    <w:rsid w:val="005211F5"/>
    <w:rsid w:val="005215F4"/>
    <w:rsid w:val="00521A86"/>
    <w:rsid w:val="0052382B"/>
    <w:rsid w:val="00526395"/>
    <w:rsid w:val="00526CD9"/>
    <w:rsid w:val="00526D9B"/>
    <w:rsid w:val="00527356"/>
    <w:rsid w:val="00530164"/>
    <w:rsid w:val="00535F3E"/>
    <w:rsid w:val="00537D35"/>
    <w:rsid w:val="00537E0B"/>
    <w:rsid w:val="005404AD"/>
    <w:rsid w:val="005428D8"/>
    <w:rsid w:val="0054443B"/>
    <w:rsid w:val="00552B4B"/>
    <w:rsid w:val="00553DF4"/>
    <w:rsid w:val="005563D9"/>
    <w:rsid w:val="0055756F"/>
    <w:rsid w:val="00561105"/>
    <w:rsid w:val="005619B3"/>
    <w:rsid w:val="00563873"/>
    <w:rsid w:val="00563AC9"/>
    <w:rsid w:val="005654FF"/>
    <w:rsid w:val="0056612F"/>
    <w:rsid w:val="005758D7"/>
    <w:rsid w:val="00583F43"/>
    <w:rsid w:val="00585A34"/>
    <w:rsid w:val="0058634B"/>
    <w:rsid w:val="0059227C"/>
    <w:rsid w:val="0059439B"/>
    <w:rsid w:val="005949FE"/>
    <w:rsid w:val="00595C53"/>
    <w:rsid w:val="005A4815"/>
    <w:rsid w:val="005A59F6"/>
    <w:rsid w:val="005A70DF"/>
    <w:rsid w:val="005B135A"/>
    <w:rsid w:val="005B5C99"/>
    <w:rsid w:val="005C0BA8"/>
    <w:rsid w:val="005C3F60"/>
    <w:rsid w:val="005C42C9"/>
    <w:rsid w:val="005C74E4"/>
    <w:rsid w:val="005D43B1"/>
    <w:rsid w:val="005E0CA5"/>
    <w:rsid w:val="005E1180"/>
    <w:rsid w:val="005E17DA"/>
    <w:rsid w:val="005E3CAE"/>
    <w:rsid w:val="005E4F9A"/>
    <w:rsid w:val="005E5BE6"/>
    <w:rsid w:val="005F21DC"/>
    <w:rsid w:val="005F2E39"/>
    <w:rsid w:val="005F30BF"/>
    <w:rsid w:val="005F3581"/>
    <w:rsid w:val="00600DEE"/>
    <w:rsid w:val="006018E9"/>
    <w:rsid w:val="0060250D"/>
    <w:rsid w:val="006040F6"/>
    <w:rsid w:val="0060757E"/>
    <w:rsid w:val="00610009"/>
    <w:rsid w:val="00610079"/>
    <w:rsid w:val="0061222D"/>
    <w:rsid w:val="00615474"/>
    <w:rsid w:val="0061704F"/>
    <w:rsid w:val="006170A7"/>
    <w:rsid w:val="006215AC"/>
    <w:rsid w:val="00621BA6"/>
    <w:rsid w:val="00623793"/>
    <w:rsid w:val="00623B81"/>
    <w:rsid w:val="00623C14"/>
    <w:rsid w:val="0062697A"/>
    <w:rsid w:val="00627656"/>
    <w:rsid w:val="0063028B"/>
    <w:rsid w:val="006367E7"/>
    <w:rsid w:val="00640C54"/>
    <w:rsid w:val="006414A1"/>
    <w:rsid w:val="00642F13"/>
    <w:rsid w:val="00643EB5"/>
    <w:rsid w:val="0064621A"/>
    <w:rsid w:val="006516BF"/>
    <w:rsid w:val="0065765F"/>
    <w:rsid w:val="006631D3"/>
    <w:rsid w:val="00665A2C"/>
    <w:rsid w:val="006660F6"/>
    <w:rsid w:val="00676940"/>
    <w:rsid w:val="006769F1"/>
    <w:rsid w:val="00676FC7"/>
    <w:rsid w:val="00677CE3"/>
    <w:rsid w:val="00682EE5"/>
    <w:rsid w:val="006838F8"/>
    <w:rsid w:val="006855B9"/>
    <w:rsid w:val="00697499"/>
    <w:rsid w:val="006A0480"/>
    <w:rsid w:val="006A0AE4"/>
    <w:rsid w:val="006A2812"/>
    <w:rsid w:val="006A3EAD"/>
    <w:rsid w:val="006B148D"/>
    <w:rsid w:val="006B517C"/>
    <w:rsid w:val="006B65E8"/>
    <w:rsid w:val="006B7399"/>
    <w:rsid w:val="006C10A1"/>
    <w:rsid w:val="006C3EA7"/>
    <w:rsid w:val="006D2A08"/>
    <w:rsid w:val="006D351C"/>
    <w:rsid w:val="006D483D"/>
    <w:rsid w:val="006E0D17"/>
    <w:rsid w:val="006E1912"/>
    <w:rsid w:val="006E2605"/>
    <w:rsid w:val="006E26EB"/>
    <w:rsid w:val="006E37C4"/>
    <w:rsid w:val="006E64E7"/>
    <w:rsid w:val="006E724D"/>
    <w:rsid w:val="006E7F48"/>
    <w:rsid w:val="006F0676"/>
    <w:rsid w:val="006F44FE"/>
    <w:rsid w:val="00701C7D"/>
    <w:rsid w:val="007037F3"/>
    <w:rsid w:val="007068BF"/>
    <w:rsid w:val="0071143D"/>
    <w:rsid w:val="007116AB"/>
    <w:rsid w:val="0071199E"/>
    <w:rsid w:val="00713008"/>
    <w:rsid w:val="00714762"/>
    <w:rsid w:val="00715991"/>
    <w:rsid w:val="00715CB9"/>
    <w:rsid w:val="007177EF"/>
    <w:rsid w:val="00724899"/>
    <w:rsid w:val="007252FF"/>
    <w:rsid w:val="00726D89"/>
    <w:rsid w:val="00727643"/>
    <w:rsid w:val="00730AFC"/>
    <w:rsid w:val="00731C7A"/>
    <w:rsid w:val="00731CA2"/>
    <w:rsid w:val="00733D1D"/>
    <w:rsid w:val="00735FA9"/>
    <w:rsid w:val="0073773F"/>
    <w:rsid w:val="00742A3D"/>
    <w:rsid w:val="007466DA"/>
    <w:rsid w:val="00750553"/>
    <w:rsid w:val="00751396"/>
    <w:rsid w:val="00760713"/>
    <w:rsid w:val="00761626"/>
    <w:rsid w:val="007619AE"/>
    <w:rsid w:val="00763FF1"/>
    <w:rsid w:val="00764B20"/>
    <w:rsid w:val="00765997"/>
    <w:rsid w:val="0076795A"/>
    <w:rsid w:val="00774D48"/>
    <w:rsid w:val="00776FFA"/>
    <w:rsid w:val="007770BC"/>
    <w:rsid w:val="00782FDE"/>
    <w:rsid w:val="00785440"/>
    <w:rsid w:val="00785F8B"/>
    <w:rsid w:val="007871F5"/>
    <w:rsid w:val="0079010B"/>
    <w:rsid w:val="00790E8D"/>
    <w:rsid w:val="00792298"/>
    <w:rsid w:val="007A0CFE"/>
    <w:rsid w:val="007A306D"/>
    <w:rsid w:val="007A3FCC"/>
    <w:rsid w:val="007A6108"/>
    <w:rsid w:val="007B2448"/>
    <w:rsid w:val="007B5635"/>
    <w:rsid w:val="007B63D7"/>
    <w:rsid w:val="007B7122"/>
    <w:rsid w:val="007C36F8"/>
    <w:rsid w:val="007C4E1A"/>
    <w:rsid w:val="007C537D"/>
    <w:rsid w:val="007D17CD"/>
    <w:rsid w:val="007D3257"/>
    <w:rsid w:val="007D36F4"/>
    <w:rsid w:val="007D4B71"/>
    <w:rsid w:val="007D69D1"/>
    <w:rsid w:val="007D6BA1"/>
    <w:rsid w:val="007E43A2"/>
    <w:rsid w:val="007E6514"/>
    <w:rsid w:val="007E796E"/>
    <w:rsid w:val="007F24D0"/>
    <w:rsid w:val="007F267D"/>
    <w:rsid w:val="007F7E42"/>
    <w:rsid w:val="00800D51"/>
    <w:rsid w:val="00800EAA"/>
    <w:rsid w:val="008029F2"/>
    <w:rsid w:val="00804C5B"/>
    <w:rsid w:val="00806E23"/>
    <w:rsid w:val="00807CA8"/>
    <w:rsid w:val="00814A90"/>
    <w:rsid w:val="00817C24"/>
    <w:rsid w:val="0082039B"/>
    <w:rsid w:val="0082465A"/>
    <w:rsid w:val="00827555"/>
    <w:rsid w:val="0083024F"/>
    <w:rsid w:val="00830280"/>
    <w:rsid w:val="00831761"/>
    <w:rsid w:val="00832DA0"/>
    <w:rsid w:val="0083325B"/>
    <w:rsid w:val="00834D3D"/>
    <w:rsid w:val="00835E66"/>
    <w:rsid w:val="00837B21"/>
    <w:rsid w:val="00840533"/>
    <w:rsid w:val="00840AAD"/>
    <w:rsid w:val="00840C4C"/>
    <w:rsid w:val="008460A3"/>
    <w:rsid w:val="0084654D"/>
    <w:rsid w:val="00846A53"/>
    <w:rsid w:val="00846AE3"/>
    <w:rsid w:val="00846CCC"/>
    <w:rsid w:val="00850073"/>
    <w:rsid w:val="00850E15"/>
    <w:rsid w:val="00851618"/>
    <w:rsid w:val="00857222"/>
    <w:rsid w:val="00860AC3"/>
    <w:rsid w:val="008611C8"/>
    <w:rsid w:val="0086634E"/>
    <w:rsid w:val="00871961"/>
    <w:rsid w:val="00876C3F"/>
    <w:rsid w:val="00883434"/>
    <w:rsid w:val="008913D1"/>
    <w:rsid w:val="0089169E"/>
    <w:rsid w:val="0089278E"/>
    <w:rsid w:val="00894332"/>
    <w:rsid w:val="00896480"/>
    <w:rsid w:val="008971E2"/>
    <w:rsid w:val="008A0E0B"/>
    <w:rsid w:val="008A1800"/>
    <w:rsid w:val="008A4A2C"/>
    <w:rsid w:val="008A5F38"/>
    <w:rsid w:val="008B4074"/>
    <w:rsid w:val="008B465E"/>
    <w:rsid w:val="008B4E8B"/>
    <w:rsid w:val="008B6325"/>
    <w:rsid w:val="008C2B88"/>
    <w:rsid w:val="008C3D29"/>
    <w:rsid w:val="008C4607"/>
    <w:rsid w:val="008C48E0"/>
    <w:rsid w:val="008C4D66"/>
    <w:rsid w:val="008C6F6D"/>
    <w:rsid w:val="008D0745"/>
    <w:rsid w:val="008D1E9C"/>
    <w:rsid w:val="008D2130"/>
    <w:rsid w:val="008D5EEC"/>
    <w:rsid w:val="008E0D19"/>
    <w:rsid w:val="008E0EE3"/>
    <w:rsid w:val="008E1BE9"/>
    <w:rsid w:val="008E2560"/>
    <w:rsid w:val="008E3505"/>
    <w:rsid w:val="008E360E"/>
    <w:rsid w:val="008E6540"/>
    <w:rsid w:val="008E7C15"/>
    <w:rsid w:val="008F3030"/>
    <w:rsid w:val="008F6630"/>
    <w:rsid w:val="008F7D6C"/>
    <w:rsid w:val="00903AE8"/>
    <w:rsid w:val="00906842"/>
    <w:rsid w:val="00912CAE"/>
    <w:rsid w:val="00912D0D"/>
    <w:rsid w:val="00913C06"/>
    <w:rsid w:val="00914950"/>
    <w:rsid w:val="00915B1D"/>
    <w:rsid w:val="00916D64"/>
    <w:rsid w:val="00921A51"/>
    <w:rsid w:val="00921D96"/>
    <w:rsid w:val="009263AA"/>
    <w:rsid w:val="009265EF"/>
    <w:rsid w:val="009315AA"/>
    <w:rsid w:val="0093194A"/>
    <w:rsid w:val="00931B40"/>
    <w:rsid w:val="009338C0"/>
    <w:rsid w:val="009349A7"/>
    <w:rsid w:val="0093575E"/>
    <w:rsid w:val="0094215E"/>
    <w:rsid w:val="0094684C"/>
    <w:rsid w:val="009468D3"/>
    <w:rsid w:val="00946F1C"/>
    <w:rsid w:val="00947444"/>
    <w:rsid w:val="00952148"/>
    <w:rsid w:val="00954378"/>
    <w:rsid w:val="0095474A"/>
    <w:rsid w:val="00955793"/>
    <w:rsid w:val="00955D92"/>
    <w:rsid w:val="00957599"/>
    <w:rsid w:val="009632FE"/>
    <w:rsid w:val="009633F1"/>
    <w:rsid w:val="00963710"/>
    <w:rsid w:val="009669E2"/>
    <w:rsid w:val="00971C60"/>
    <w:rsid w:val="0097222A"/>
    <w:rsid w:val="00972EFE"/>
    <w:rsid w:val="0097404C"/>
    <w:rsid w:val="009779C7"/>
    <w:rsid w:val="009827B4"/>
    <w:rsid w:val="00992082"/>
    <w:rsid w:val="009959E8"/>
    <w:rsid w:val="009A17A7"/>
    <w:rsid w:val="009A1CF7"/>
    <w:rsid w:val="009A4B9F"/>
    <w:rsid w:val="009A54A1"/>
    <w:rsid w:val="009B3121"/>
    <w:rsid w:val="009B3B71"/>
    <w:rsid w:val="009C2DCB"/>
    <w:rsid w:val="009C7885"/>
    <w:rsid w:val="009C7BAE"/>
    <w:rsid w:val="009D064C"/>
    <w:rsid w:val="009D185C"/>
    <w:rsid w:val="009D54ED"/>
    <w:rsid w:val="009D7A43"/>
    <w:rsid w:val="009E0A4E"/>
    <w:rsid w:val="009E32F6"/>
    <w:rsid w:val="009E5EB5"/>
    <w:rsid w:val="009E748F"/>
    <w:rsid w:val="009F215F"/>
    <w:rsid w:val="009F24B6"/>
    <w:rsid w:val="009F4C88"/>
    <w:rsid w:val="009F6A1D"/>
    <w:rsid w:val="00A05A26"/>
    <w:rsid w:val="00A06CD0"/>
    <w:rsid w:val="00A07121"/>
    <w:rsid w:val="00A07889"/>
    <w:rsid w:val="00A07AED"/>
    <w:rsid w:val="00A07CA5"/>
    <w:rsid w:val="00A109DD"/>
    <w:rsid w:val="00A114B5"/>
    <w:rsid w:val="00A13F11"/>
    <w:rsid w:val="00A15656"/>
    <w:rsid w:val="00A16A05"/>
    <w:rsid w:val="00A23001"/>
    <w:rsid w:val="00A233E2"/>
    <w:rsid w:val="00A240F5"/>
    <w:rsid w:val="00A26B47"/>
    <w:rsid w:val="00A31D85"/>
    <w:rsid w:val="00A33069"/>
    <w:rsid w:val="00A336C4"/>
    <w:rsid w:val="00A341BB"/>
    <w:rsid w:val="00A346B7"/>
    <w:rsid w:val="00A3567C"/>
    <w:rsid w:val="00A4078F"/>
    <w:rsid w:val="00A43EEC"/>
    <w:rsid w:val="00A45B7D"/>
    <w:rsid w:val="00A47F4D"/>
    <w:rsid w:val="00A50FEF"/>
    <w:rsid w:val="00A51B7D"/>
    <w:rsid w:val="00A57C38"/>
    <w:rsid w:val="00A64350"/>
    <w:rsid w:val="00A67672"/>
    <w:rsid w:val="00A74778"/>
    <w:rsid w:val="00A74779"/>
    <w:rsid w:val="00A749D2"/>
    <w:rsid w:val="00A7752A"/>
    <w:rsid w:val="00A81F22"/>
    <w:rsid w:val="00A827E2"/>
    <w:rsid w:val="00A859FC"/>
    <w:rsid w:val="00A901C7"/>
    <w:rsid w:val="00A910C7"/>
    <w:rsid w:val="00A920A4"/>
    <w:rsid w:val="00A92A6F"/>
    <w:rsid w:val="00A92B88"/>
    <w:rsid w:val="00A951FD"/>
    <w:rsid w:val="00A967A2"/>
    <w:rsid w:val="00A96F06"/>
    <w:rsid w:val="00A97959"/>
    <w:rsid w:val="00AA19AE"/>
    <w:rsid w:val="00AA2296"/>
    <w:rsid w:val="00AA3965"/>
    <w:rsid w:val="00AA4DA5"/>
    <w:rsid w:val="00AA5E0A"/>
    <w:rsid w:val="00AA6039"/>
    <w:rsid w:val="00AB2CA3"/>
    <w:rsid w:val="00AB3253"/>
    <w:rsid w:val="00AB611D"/>
    <w:rsid w:val="00AB626B"/>
    <w:rsid w:val="00AC04C2"/>
    <w:rsid w:val="00AC16AD"/>
    <w:rsid w:val="00AC6880"/>
    <w:rsid w:val="00AD08C0"/>
    <w:rsid w:val="00AD153C"/>
    <w:rsid w:val="00AD5290"/>
    <w:rsid w:val="00AD5832"/>
    <w:rsid w:val="00AE1475"/>
    <w:rsid w:val="00AE3500"/>
    <w:rsid w:val="00AE60AB"/>
    <w:rsid w:val="00AE61A6"/>
    <w:rsid w:val="00AF1411"/>
    <w:rsid w:val="00AF77FF"/>
    <w:rsid w:val="00B008E4"/>
    <w:rsid w:val="00B0227A"/>
    <w:rsid w:val="00B02FD2"/>
    <w:rsid w:val="00B03333"/>
    <w:rsid w:val="00B0734B"/>
    <w:rsid w:val="00B101B4"/>
    <w:rsid w:val="00B10E02"/>
    <w:rsid w:val="00B11A81"/>
    <w:rsid w:val="00B1220D"/>
    <w:rsid w:val="00B12264"/>
    <w:rsid w:val="00B12B89"/>
    <w:rsid w:val="00B14BB3"/>
    <w:rsid w:val="00B170BF"/>
    <w:rsid w:val="00B226F4"/>
    <w:rsid w:val="00B22E4F"/>
    <w:rsid w:val="00B24AEE"/>
    <w:rsid w:val="00B254DC"/>
    <w:rsid w:val="00B25716"/>
    <w:rsid w:val="00B25B4E"/>
    <w:rsid w:val="00B26204"/>
    <w:rsid w:val="00B30BC3"/>
    <w:rsid w:val="00B33434"/>
    <w:rsid w:val="00B33678"/>
    <w:rsid w:val="00B33FA3"/>
    <w:rsid w:val="00B35A33"/>
    <w:rsid w:val="00B35CA6"/>
    <w:rsid w:val="00B40855"/>
    <w:rsid w:val="00B42329"/>
    <w:rsid w:val="00B4408A"/>
    <w:rsid w:val="00B441A0"/>
    <w:rsid w:val="00B451B7"/>
    <w:rsid w:val="00B47D14"/>
    <w:rsid w:val="00B47FB6"/>
    <w:rsid w:val="00B526BD"/>
    <w:rsid w:val="00B564E5"/>
    <w:rsid w:val="00B57502"/>
    <w:rsid w:val="00B60D41"/>
    <w:rsid w:val="00B61F00"/>
    <w:rsid w:val="00B669FC"/>
    <w:rsid w:val="00B67FB8"/>
    <w:rsid w:val="00B70AFC"/>
    <w:rsid w:val="00B715C4"/>
    <w:rsid w:val="00B7244C"/>
    <w:rsid w:val="00B748AE"/>
    <w:rsid w:val="00B75267"/>
    <w:rsid w:val="00B768A9"/>
    <w:rsid w:val="00B77F57"/>
    <w:rsid w:val="00B81F38"/>
    <w:rsid w:val="00B82CFB"/>
    <w:rsid w:val="00B86402"/>
    <w:rsid w:val="00B87E15"/>
    <w:rsid w:val="00B87F21"/>
    <w:rsid w:val="00B9029D"/>
    <w:rsid w:val="00B94085"/>
    <w:rsid w:val="00B979A0"/>
    <w:rsid w:val="00BA0D92"/>
    <w:rsid w:val="00BA240E"/>
    <w:rsid w:val="00BA5FB7"/>
    <w:rsid w:val="00BB2EAB"/>
    <w:rsid w:val="00BB320D"/>
    <w:rsid w:val="00BB4745"/>
    <w:rsid w:val="00BC1B5A"/>
    <w:rsid w:val="00BC5ABD"/>
    <w:rsid w:val="00BC725C"/>
    <w:rsid w:val="00BD1C25"/>
    <w:rsid w:val="00BD4609"/>
    <w:rsid w:val="00BD5CE3"/>
    <w:rsid w:val="00BE0832"/>
    <w:rsid w:val="00BE1FEF"/>
    <w:rsid w:val="00BE26A2"/>
    <w:rsid w:val="00BE4432"/>
    <w:rsid w:val="00BE4F74"/>
    <w:rsid w:val="00BE71F2"/>
    <w:rsid w:val="00BF030B"/>
    <w:rsid w:val="00BF0F87"/>
    <w:rsid w:val="00BF5B4B"/>
    <w:rsid w:val="00BF7140"/>
    <w:rsid w:val="00C02799"/>
    <w:rsid w:val="00C054D1"/>
    <w:rsid w:val="00C10125"/>
    <w:rsid w:val="00C149F3"/>
    <w:rsid w:val="00C20E52"/>
    <w:rsid w:val="00C21C9A"/>
    <w:rsid w:val="00C2249C"/>
    <w:rsid w:val="00C24928"/>
    <w:rsid w:val="00C25800"/>
    <w:rsid w:val="00C35FE2"/>
    <w:rsid w:val="00C4165B"/>
    <w:rsid w:val="00C45BC1"/>
    <w:rsid w:val="00C461C6"/>
    <w:rsid w:val="00C52852"/>
    <w:rsid w:val="00C53714"/>
    <w:rsid w:val="00C6191C"/>
    <w:rsid w:val="00C6260D"/>
    <w:rsid w:val="00C710A0"/>
    <w:rsid w:val="00C72574"/>
    <w:rsid w:val="00C773C4"/>
    <w:rsid w:val="00C82152"/>
    <w:rsid w:val="00C834F0"/>
    <w:rsid w:val="00C84E3B"/>
    <w:rsid w:val="00C85CB8"/>
    <w:rsid w:val="00C86B27"/>
    <w:rsid w:val="00C90F73"/>
    <w:rsid w:val="00C92A5A"/>
    <w:rsid w:val="00C92B97"/>
    <w:rsid w:val="00C92D02"/>
    <w:rsid w:val="00C930F7"/>
    <w:rsid w:val="00C93CE3"/>
    <w:rsid w:val="00C9418A"/>
    <w:rsid w:val="00C97D68"/>
    <w:rsid w:val="00C97EE2"/>
    <w:rsid w:val="00CA039F"/>
    <w:rsid w:val="00CA110F"/>
    <w:rsid w:val="00CA696D"/>
    <w:rsid w:val="00CA7C41"/>
    <w:rsid w:val="00CB2F03"/>
    <w:rsid w:val="00CB3A4B"/>
    <w:rsid w:val="00CB3C65"/>
    <w:rsid w:val="00CB62F1"/>
    <w:rsid w:val="00CB674C"/>
    <w:rsid w:val="00CC2B88"/>
    <w:rsid w:val="00CC4047"/>
    <w:rsid w:val="00CC4172"/>
    <w:rsid w:val="00CC53F5"/>
    <w:rsid w:val="00CC54D2"/>
    <w:rsid w:val="00CC5CC4"/>
    <w:rsid w:val="00CC66DF"/>
    <w:rsid w:val="00CC7162"/>
    <w:rsid w:val="00CC7E5B"/>
    <w:rsid w:val="00CD02C6"/>
    <w:rsid w:val="00CD273A"/>
    <w:rsid w:val="00CD4423"/>
    <w:rsid w:val="00CD6990"/>
    <w:rsid w:val="00CD7933"/>
    <w:rsid w:val="00CE150A"/>
    <w:rsid w:val="00CE27F8"/>
    <w:rsid w:val="00CE59F7"/>
    <w:rsid w:val="00CF2937"/>
    <w:rsid w:val="00CF3AFB"/>
    <w:rsid w:val="00CF429C"/>
    <w:rsid w:val="00CF5CDE"/>
    <w:rsid w:val="00CF6CF1"/>
    <w:rsid w:val="00CF7B40"/>
    <w:rsid w:val="00D01B8A"/>
    <w:rsid w:val="00D07237"/>
    <w:rsid w:val="00D1115C"/>
    <w:rsid w:val="00D22018"/>
    <w:rsid w:val="00D23FEE"/>
    <w:rsid w:val="00D23FEF"/>
    <w:rsid w:val="00D273FD"/>
    <w:rsid w:val="00D31547"/>
    <w:rsid w:val="00D42534"/>
    <w:rsid w:val="00D43125"/>
    <w:rsid w:val="00D431A7"/>
    <w:rsid w:val="00D44E41"/>
    <w:rsid w:val="00D45D00"/>
    <w:rsid w:val="00D513BF"/>
    <w:rsid w:val="00D55D76"/>
    <w:rsid w:val="00D6053B"/>
    <w:rsid w:val="00D606B8"/>
    <w:rsid w:val="00D60740"/>
    <w:rsid w:val="00D61504"/>
    <w:rsid w:val="00D62138"/>
    <w:rsid w:val="00D62367"/>
    <w:rsid w:val="00D62EE3"/>
    <w:rsid w:val="00D65E1D"/>
    <w:rsid w:val="00D67863"/>
    <w:rsid w:val="00D67DB6"/>
    <w:rsid w:val="00D70CFF"/>
    <w:rsid w:val="00D70FD0"/>
    <w:rsid w:val="00D71383"/>
    <w:rsid w:val="00D73EE7"/>
    <w:rsid w:val="00D80329"/>
    <w:rsid w:val="00D825CD"/>
    <w:rsid w:val="00D8594B"/>
    <w:rsid w:val="00D85C9E"/>
    <w:rsid w:val="00D877B8"/>
    <w:rsid w:val="00D87852"/>
    <w:rsid w:val="00D9047F"/>
    <w:rsid w:val="00D969A7"/>
    <w:rsid w:val="00DA0395"/>
    <w:rsid w:val="00DA362D"/>
    <w:rsid w:val="00DA7E81"/>
    <w:rsid w:val="00DB15F7"/>
    <w:rsid w:val="00DB5295"/>
    <w:rsid w:val="00DB54DD"/>
    <w:rsid w:val="00DC1D65"/>
    <w:rsid w:val="00DC2ED0"/>
    <w:rsid w:val="00DC4122"/>
    <w:rsid w:val="00DC4393"/>
    <w:rsid w:val="00DC5054"/>
    <w:rsid w:val="00DC54D4"/>
    <w:rsid w:val="00DD0D1F"/>
    <w:rsid w:val="00DD1C32"/>
    <w:rsid w:val="00DD435F"/>
    <w:rsid w:val="00DD787F"/>
    <w:rsid w:val="00DE24F7"/>
    <w:rsid w:val="00DE35FB"/>
    <w:rsid w:val="00DE4B35"/>
    <w:rsid w:val="00DE6BE2"/>
    <w:rsid w:val="00DE7740"/>
    <w:rsid w:val="00DE7EAE"/>
    <w:rsid w:val="00DF43C4"/>
    <w:rsid w:val="00DF552E"/>
    <w:rsid w:val="00DF6BCB"/>
    <w:rsid w:val="00E009B3"/>
    <w:rsid w:val="00E06002"/>
    <w:rsid w:val="00E11467"/>
    <w:rsid w:val="00E11C10"/>
    <w:rsid w:val="00E12EBF"/>
    <w:rsid w:val="00E14D72"/>
    <w:rsid w:val="00E17341"/>
    <w:rsid w:val="00E211BB"/>
    <w:rsid w:val="00E22994"/>
    <w:rsid w:val="00E24956"/>
    <w:rsid w:val="00E25D1D"/>
    <w:rsid w:val="00E26259"/>
    <w:rsid w:val="00E2703C"/>
    <w:rsid w:val="00E27113"/>
    <w:rsid w:val="00E302FF"/>
    <w:rsid w:val="00E30BA4"/>
    <w:rsid w:val="00E31596"/>
    <w:rsid w:val="00E353EE"/>
    <w:rsid w:val="00E4090B"/>
    <w:rsid w:val="00E41A80"/>
    <w:rsid w:val="00E41D58"/>
    <w:rsid w:val="00E42A9F"/>
    <w:rsid w:val="00E436C7"/>
    <w:rsid w:val="00E43B4A"/>
    <w:rsid w:val="00E45D98"/>
    <w:rsid w:val="00E464A1"/>
    <w:rsid w:val="00E47B8D"/>
    <w:rsid w:val="00E503F8"/>
    <w:rsid w:val="00E5110E"/>
    <w:rsid w:val="00E513E1"/>
    <w:rsid w:val="00E51662"/>
    <w:rsid w:val="00E56005"/>
    <w:rsid w:val="00E56B3D"/>
    <w:rsid w:val="00E57190"/>
    <w:rsid w:val="00E66F86"/>
    <w:rsid w:val="00E70129"/>
    <w:rsid w:val="00E72325"/>
    <w:rsid w:val="00E73B82"/>
    <w:rsid w:val="00E76DAF"/>
    <w:rsid w:val="00E77710"/>
    <w:rsid w:val="00E77872"/>
    <w:rsid w:val="00E87C08"/>
    <w:rsid w:val="00E90CA7"/>
    <w:rsid w:val="00E952EE"/>
    <w:rsid w:val="00E95F62"/>
    <w:rsid w:val="00E96B1F"/>
    <w:rsid w:val="00EA13FF"/>
    <w:rsid w:val="00EA3F2B"/>
    <w:rsid w:val="00EA456F"/>
    <w:rsid w:val="00EA4C22"/>
    <w:rsid w:val="00EA5972"/>
    <w:rsid w:val="00EA7291"/>
    <w:rsid w:val="00EB145D"/>
    <w:rsid w:val="00EB275E"/>
    <w:rsid w:val="00EB31F4"/>
    <w:rsid w:val="00EB6A29"/>
    <w:rsid w:val="00EB7FF2"/>
    <w:rsid w:val="00EC3C40"/>
    <w:rsid w:val="00EC43C9"/>
    <w:rsid w:val="00EC48AA"/>
    <w:rsid w:val="00EC5704"/>
    <w:rsid w:val="00EC6628"/>
    <w:rsid w:val="00ED1D87"/>
    <w:rsid w:val="00ED57FD"/>
    <w:rsid w:val="00EE0A3C"/>
    <w:rsid w:val="00EE1534"/>
    <w:rsid w:val="00EE32E4"/>
    <w:rsid w:val="00EE6215"/>
    <w:rsid w:val="00EE62AE"/>
    <w:rsid w:val="00EE67E1"/>
    <w:rsid w:val="00EF073B"/>
    <w:rsid w:val="00EF15B6"/>
    <w:rsid w:val="00EF2511"/>
    <w:rsid w:val="00EF2525"/>
    <w:rsid w:val="00F020A4"/>
    <w:rsid w:val="00F1055F"/>
    <w:rsid w:val="00F1362B"/>
    <w:rsid w:val="00F14695"/>
    <w:rsid w:val="00F20228"/>
    <w:rsid w:val="00F20384"/>
    <w:rsid w:val="00F2218B"/>
    <w:rsid w:val="00F2222F"/>
    <w:rsid w:val="00F27C23"/>
    <w:rsid w:val="00F304BE"/>
    <w:rsid w:val="00F30988"/>
    <w:rsid w:val="00F309D7"/>
    <w:rsid w:val="00F30F4C"/>
    <w:rsid w:val="00F35426"/>
    <w:rsid w:val="00F35EEE"/>
    <w:rsid w:val="00F3695C"/>
    <w:rsid w:val="00F37041"/>
    <w:rsid w:val="00F4037C"/>
    <w:rsid w:val="00F4071D"/>
    <w:rsid w:val="00F43BC7"/>
    <w:rsid w:val="00F44198"/>
    <w:rsid w:val="00F46092"/>
    <w:rsid w:val="00F57FCD"/>
    <w:rsid w:val="00F61218"/>
    <w:rsid w:val="00F62B04"/>
    <w:rsid w:val="00F66DAA"/>
    <w:rsid w:val="00F70D78"/>
    <w:rsid w:val="00F70ED6"/>
    <w:rsid w:val="00F715EA"/>
    <w:rsid w:val="00F73FE7"/>
    <w:rsid w:val="00F74DED"/>
    <w:rsid w:val="00F7767F"/>
    <w:rsid w:val="00F77AD7"/>
    <w:rsid w:val="00F77F98"/>
    <w:rsid w:val="00F826EA"/>
    <w:rsid w:val="00F84021"/>
    <w:rsid w:val="00F8413C"/>
    <w:rsid w:val="00F85707"/>
    <w:rsid w:val="00F91224"/>
    <w:rsid w:val="00F921CC"/>
    <w:rsid w:val="00F9644C"/>
    <w:rsid w:val="00FA117F"/>
    <w:rsid w:val="00FA7807"/>
    <w:rsid w:val="00FB1EDA"/>
    <w:rsid w:val="00FB21B9"/>
    <w:rsid w:val="00FB378D"/>
    <w:rsid w:val="00FB44D0"/>
    <w:rsid w:val="00FB57A4"/>
    <w:rsid w:val="00FB639B"/>
    <w:rsid w:val="00FB7C01"/>
    <w:rsid w:val="00FC1FAA"/>
    <w:rsid w:val="00FC2F2C"/>
    <w:rsid w:val="00FC4AFD"/>
    <w:rsid w:val="00FC4B61"/>
    <w:rsid w:val="00FC5BBE"/>
    <w:rsid w:val="00FD162B"/>
    <w:rsid w:val="00FD3055"/>
    <w:rsid w:val="00FD689D"/>
    <w:rsid w:val="00FE38D5"/>
    <w:rsid w:val="00FE4D27"/>
    <w:rsid w:val="00FE52BB"/>
    <w:rsid w:val="00FE72C2"/>
    <w:rsid w:val="00FF0DCF"/>
    <w:rsid w:val="00FF35C4"/>
    <w:rsid w:val="00FF4E24"/>
    <w:rsid w:val="00FF578E"/>
    <w:rsid w:val="00FF6D81"/>
    <w:rsid w:val="00FF7717"/>
    <w:rsid w:val="00FF7B4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rules v:ext="edit">
        <o:r id="V:Rule3" type="callout" idref="#_x0000_s1789"/>
        <o:r id="V:Rule4" type="callout" idref="#_x0000_s1788"/>
        <o:r id="V:Rule5" type="callout" idref="#_x0000_s1791"/>
        <o:r id="V:Rule6" type="callout" idref="#_x0000_s1790"/>
        <o:r id="V:Rule7" type="connector" idref="#_x0000_s1092"/>
        <o:r id="V:Rule8" type="connector" idref="#_x0000_s109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4C4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03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039F"/>
  </w:style>
  <w:style w:type="paragraph" w:styleId="Footer">
    <w:name w:val="footer"/>
    <w:basedOn w:val="Normal"/>
    <w:link w:val="FooterChar"/>
    <w:uiPriority w:val="99"/>
    <w:unhideWhenUsed/>
    <w:rsid w:val="00CA03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039F"/>
  </w:style>
  <w:style w:type="paragraph" w:styleId="BalloonText">
    <w:name w:val="Balloon Text"/>
    <w:basedOn w:val="Normal"/>
    <w:link w:val="BalloonTextChar"/>
    <w:uiPriority w:val="99"/>
    <w:semiHidden/>
    <w:unhideWhenUsed/>
    <w:rsid w:val="00F27C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7C23"/>
    <w:rPr>
      <w:rFonts w:ascii="Tahoma" w:hAnsi="Tahoma" w:cs="Tahoma"/>
      <w:sz w:val="16"/>
      <w:szCs w:val="16"/>
    </w:rPr>
  </w:style>
  <w:style w:type="paragraph" w:styleId="NoSpacing">
    <w:name w:val="No Spacing"/>
    <w:link w:val="NoSpacingChar"/>
    <w:uiPriority w:val="1"/>
    <w:qFormat/>
    <w:rsid w:val="00F27C23"/>
    <w:pPr>
      <w:spacing w:after="0" w:line="240" w:lineRule="auto"/>
    </w:pPr>
    <w:rPr>
      <w:rFonts w:eastAsiaTheme="minorEastAsia"/>
    </w:rPr>
  </w:style>
  <w:style w:type="character" w:customStyle="1" w:styleId="NoSpacingChar">
    <w:name w:val="No Spacing Char"/>
    <w:basedOn w:val="DefaultParagraphFont"/>
    <w:link w:val="NoSpacing"/>
    <w:uiPriority w:val="1"/>
    <w:rsid w:val="00F27C23"/>
    <w:rPr>
      <w:rFonts w:eastAsiaTheme="minorEastAsia"/>
    </w:rPr>
  </w:style>
  <w:style w:type="character" w:styleId="Strong">
    <w:name w:val="Strong"/>
    <w:basedOn w:val="DefaultParagraphFont"/>
    <w:uiPriority w:val="22"/>
    <w:qFormat/>
    <w:rsid w:val="00600DEE"/>
    <w:rPr>
      <w:b/>
      <w:bCs/>
    </w:rPr>
  </w:style>
  <w:style w:type="table" w:styleId="TableGrid">
    <w:name w:val="Table Grid"/>
    <w:basedOn w:val="TableNormal"/>
    <w:uiPriority w:val="59"/>
    <w:rsid w:val="00726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Grid1-Accent3">
    <w:name w:val="Medium Grid 1 Accent 3"/>
    <w:basedOn w:val="TableNormal"/>
    <w:uiPriority w:val="67"/>
    <w:rsid w:val="00726D89"/>
    <w:pPr>
      <w:spacing w:after="0" w:line="240" w:lineRule="auto"/>
    </w:pPr>
    <w:tblPr>
      <w:tblStyleRowBandSize w:val="1"/>
      <w:tblStyleColBandSize w:val="1"/>
      <w:tblInd w:w="0" w:type="dxa"/>
      <w:tblBorders>
        <w:top w:val="single" w:sz="8" w:space="0" w:color="A9A6BA" w:themeColor="accent3" w:themeTint="BF"/>
        <w:left w:val="single" w:sz="8" w:space="0" w:color="A9A6BA" w:themeColor="accent3" w:themeTint="BF"/>
        <w:bottom w:val="single" w:sz="8" w:space="0" w:color="A9A6BA" w:themeColor="accent3" w:themeTint="BF"/>
        <w:right w:val="single" w:sz="8" w:space="0" w:color="A9A6BA" w:themeColor="accent3" w:themeTint="BF"/>
        <w:insideH w:val="single" w:sz="8" w:space="0" w:color="A9A6BA" w:themeColor="accent3" w:themeTint="BF"/>
        <w:insideV w:val="single" w:sz="8" w:space="0" w:color="A9A6BA" w:themeColor="accent3" w:themeTint="BF"/>
      </w:tblBorders>
      <w:tblCellMar>
        <w:top w:w="0" w:type="dxa"/>
        <w:left w:w="108" w:type="dxa"/>
        <w:bottom w:w="0" w:type="dxa"/>
        <w:right w:w="108" w:type="dxa"/>
      </w:tblCellMar>
    </w:tblPr>
    <w:tcPr>
      <w:shd w:val="clear" w:color="auto" w:fill="E2E1E8" w:themeFill="accent3" w:themeFillTint="3F"/>
    </w:tcPr>
    <w:tblStylePr w:type="firstRow">
      <w:rPr>
        <w:b/>
        <w:bCs/>
      </w:rPr>
    </w:tblStylePr>
    <w:tblStylePr w:type="lastRow">
      <w:rPr>
        <w:b/>
        <w:bCs/>
      </w:rPr>
      <w:tblPr/>
      <w:tcPr>
        <w:tcBorders>
          <w:top w:val="single" w:sz="18" w:space="0" w:color="A9A6BA" w:themeColor="accent3" w:themeTint="BF"/>
        </w:tcBorders>
      </w:tcPr>
    </w:tblStylePr>
    <w:tblStylePr w:type="firstCol">
      <w:rPr>
        <w:b/>
        <w:bCs/>
      </w:rPr>
    </w:tblStylePr>
    <w:tblStylePr w:type="lastCol">
      <w:rPr>
        <w:b/>
        <w:bCs/>
      </w:rPr>
    </w:tblStylePr>
    <w:tblStylePr w:type="band1Vert">
      <w:tblPr/>
      <w:tcPr>
        <w:shd w:val="clear" w:color="auto" w:fill="C5C4D1" w:themeFill="accent3" w:themeFillTint="7F"/>
      </w:tcPr>
    </w:tblStylePr>
    <w:tblStylePr w:type="band1Horz">
      <w:tblPr/>
      <w:tcPr>
        <w:shd w:val="clear" w:color="auto" w:fill="C5C4D1" w:themeFill="accent3" w:themeFillTint="7F"/>
      </w:tcPr>
    </w:tblStylePr>
  </w:style>
  <w:style w:type="table" w:customStyle="1" w:styleId="LightGrid-Accent11">
    <w:name w:val="Light Grid - Accent 11"/>
    <w:basedOn w:val="TableNormal"/>
    <w:uiPriority w:val="62"/>
    <w:rsid w:val="00585A34"/>
    <w:pPr>
      <w:spacing w:after="0" w:line="240" w:lineRule="auto"/>
    </w:pPr>
    <w:tblPr>
      <w:tblStyleRowBandSize w:val="1"/>
      <w:tblStyleColBandSize w:val="1"/>
      <w:tblInd w:w="0" w:type="dxa"/>
      <w:tblBorders>
        <w:top w:val="single" w:sz="8" w:space="0" w:color="6EA0B0" w:themeColor="accent1"/>
        <w:left w:val="single" w:sz="8" w:space="0" w:color="6EA0B0" w:themeColor="accent1"/>
        <w:bottom w:val="single" w:sz="8" w:space="0" w:color="6EA0B0" w:themeColor="accent1"/>
        <w:right w:val="single" w:sz="8" w:space="0" w:color="6EA0B0" w:themeColor="accent1"/>
        <w:insideH w:val="single" w:sz="8" w:space="0" w:color="6EA0B0" w:themeColor="accent1"/>
        <w:insideV w:val="single" w:sz="8" w:space="0" w:color="6EA0B0"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6EA0B0" w:themeColor="accent1"/>
          <w:left w:val="single" w:sz="8" w:space="0" w:color="6EA0B0" w:themeColor="accent1"/>
          <w:bottom w:val="single" w:sz="18" w:space="0" w:color="6EA0B0" w:themeColor="accent1"/>
          <w:right w:val="single" w:sz="8" w:space="0" w:color="6EA0B0" w:themeColor="accent1"/>
          <w:insideH w:val="nil"/>
          <w:insideV w:val="single" w:sz="8" w:space="0" w:color="6EA0B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EA0B0" w:themeColor="accent1"/>
          <w:left w:val="single" w:sz="8" w:space="0" w:color="6EA0B0" w:themeColor="accent1"/>
          <w:bottom w:val="single" w:sz="8" w:space="0" w:color="6EA0B0" w:themeColor="accent1"/>
          <w:right w:val="single" w:sz="8" w:space="0" w:color="6EA0B0" w:themeColor="accent1"/>
          <w:insideH w:val="nil"/>
          <w:insideV w:val="single" w:sz="8" w:space="0" w:color="6EA0B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EA0B0" w:themeColor="accent1"/>
          <w:left w:val="single" w:sz="8" w:space="0" w:color="6EA0B0" w:themeColor="accent1"/>
          <w:bottom w:val="single" w:sz="8" w:space="0" w:color="6EA0B0" w:themeColor="accent1"/>
          <w:right w:val="single" w:sz="8" w:space="0" w:color="6EA0B0" w:themeColor="accent1"/>
        </w:tcBorders>
      </w:tcPr>
    </w:tblStylePr>
    <w:tblStylePr w:type="band1Vert">
      <w:tblPr/>
      <w:tcPr>
        <w:tcBorders>
          <w:top w:val="single" w:sz="8" w:space="0" w:color="6EA0B0" w:themeColor="accent1"/>
          <w:left w:val="single" w:sz="8" w:space="0" w:color="6EA0B0" w:themeColor="accent1"/>
          <w:bottom w:val="single" w:sz="8" w:space="0" w:color="6EA0B0" w:themeColor="accent1"/>
          <w:right w:val="single" w:sz="8" w:space="0" w:color="6EA0B0" w:themeColor="accent1"/>
        </w:tcBorders>
        <w:shd w:val="clear" w:color="auto" w:fill="DAE7EB" w:themeFill="accent1" w:themeFillTint="3F"/>
      </w:tcPr>
    </w:tblStylePr>
    <w:tblStylePr w:type="band1Horz">
      <w:tblPr/>
      <w:tcPr>
        <w:tcBorders>
          <w:top w:val="single" w:sz="8" w:space="0" w:color="6EA0B0" w:themeColor="accent1"/>
          <w:left w:val="single" w:sz="8" w:space="0" w:color="6EA0B0" w:themeColor="accent1"/>
          <w:bottom w:val="single" w:sz="8" w:space="0" w:color="6EA0B0" w:themeColor="accent1"/>
          <w:right w:val="single" w:sz="8" w:space="0" w:color="6EA0B0" w:themeColor="accent1"/>
          <w:insideV w:val="single" w:sz="8" w:space="0" w:color="6EA0B0" w:themeColor="accent1"/>
        </w:tcBorders>
        <w:shd w:val="clear" w:color="auto" w:fill="DAE7EB" w:themeFill="accent1" w:themeFillTint="3F"/>
      </w:tcPr>
    </w:tblStylePr>
    <w:tblStylePr w:type="band2Horz">
      <w:tblPr/>
      <w:tcPr>
        <w:tcBorders>
          <w:top w:val="single" w:sz="8" w:space="0" w:color="6EA0B0" w:themeColor="accent1"/>
          <w:left w:val="single" w:sz="8" w:space="0" w:color="6EA0B0" w:themeColor="accent1"/>
          <w:bottom w:val="single" w:sz="8" w:space="0" w:color="6EA0B0" w:themeColor="accent1"/>
          <w:right w:val="single" w:sz="8" w:space="0" w:color="6EA0B0" w:themeColor="accent1"/>
          <w:insideV w:val="single" w:sz="8" w:space="0" w:color="6EA0B0" w:themeColor="accent1"/>
        </w:tcBorders>
      </w:tcPr>
    </w:tblStylePr>
  </w:style>
  <w:style w:type="table" w:styleId="MediumGrid1-Accent4">
    <w:name w:val="Medium Grid 1 Accent 4"/>
    <w:basedOn w:val="TableNormal"/>
    <w:uiPriority w:val="67"/>
    <w:rsid w:val="005F2E39"/>
    <w:pPr>
      <w:spacing w:after="0" w:line="240" w:lineRule="auto"/>
    </w:pPr>
    <w:tblPr>
      <w:tblStyleRowBandSize w:val="1"/>
      <w:tblStyleColBandSize w:val="1"/>
      <w:tblInd w:w="0" w:type="dxa"/>
      <w:tblBorders>
        <w:top w:val="single" w:sz="8" w:space="0" w:color="96A684" w:themeColor="accent4" w:themeTint="BF"/>
        <w:left w:val="single" w:sz="8" w:space="0" w:color="96A684" w:themeColor="accent4" w:themeTint="BF"/>
        <w:bottom w:val="single" w:sz="8" w:space="0" w:color="96A684" w:themeColor="accent4" w:themeTint="BF"/>
        <w:right w:val="single" w:sz="8" w:space="0" w:color="96A684" w:themeColor="accent4" w:themeTint="BF"/>
        <w:insideH w:val="single" w:sz="8" w:space="0" w:color="96A684" w:themeColor="accent4" w:themeTint="BF"/>
        <w:insideV w:val="single" w:sz="8" w:space="0" w:color="96A684" w:themeColor="accent4" w:themeTint="BF"/>
      </w:tblBorders>
      <w:tblCellMar>
        <w:top w:w="0" w:type="dxa"/>
        <w:left w:w="108" w:type="dxa"/>
        <w:bottom w:w="0" w:type="dxa"/>
        <w:right w:w="108" w:type="dxa"/>
      </w:tblCellMar>
    </w:tblPr>
    <w:tcPr>
      <w:shd w:val="clear" w:color="auto" w:fill="DCE1D6" w:themeFill="accent4" w:themeFillTint="3F"/>
    </w:tcPr>
    <w:tblStylePr w:type="firstRow">
      <w:rPr>
        <w:b/>
        <w:bCs/>
      </w:rPr>
    </w:tblStylePr>
    <w:tblStylePr w:type="lastRow">
      <w:rPr>
        <w:b/>
        <w:bCs/>
      </w:rPr>
      <w:tblPr/>
      <w:tcPr>
        <w:tcBorders>
          <w:top w:val="single" w:sz="18" w:space="0" w:color="96A684" w:themeColor="accent4" w:themeTint="BF"/>
        </w:tcBorders>
      </w:tcPr>
    </w:tblStylePr>
    <w:tblStylePr w:type="firstCol">
      <w:rPr>
        <w:b/>
        <w:bCs/>
      </w:rPr>
    </w:tblStylePr>
    <w:tblStylePr w:type="lastCol">
      <w:rPr>
        <w:b/>
        <w:bCs/>
      </w:rPr>
    </w:tblStylePr>
    <w:tblStylePr w:type="band1Vert">
      <w:tblPr/>
      <w:tcPr>
        <w:shd w:val="clear" w:color="auto" w:fill="B9C4AD" w:themeFill="accent4" w:themeFillTint="7F"/>
      </w:tcPr>
    </w:tblStylePr>
    <w:tblStylePr w:type="band1Horz">
      <w:tblPr/>
      <w:tcPr>
        <w:shd w:val="clear" w:color="auto" w:fill="B9C4AD" w:themeFill="accent4" w:themeFillTint="7F"/>
      </w:tcPr>
    </w:tblStylePr>
  </w:style>
  <w:style w:type="table" w:styleId="MediumGrid1-Accent1">
    <w:name w:val="Medium Grid 1 Accent 1"/>
    <w:basedOn w:val="TableNormal"/>
    <w:uiPriority w:val="67"/>
    <w:rsid w:val="005F2E39"/>
    <w:pPr>
      <w:spacing w:after="0" w:line="240" w:lineRule="auto"/>
    </w:pPr>
    <w:tblPr>
      <w:tblStyleRowBandSize w:val="1"/>
      <w:tblStyleColBandSize w:val="1"/>
      <w:tblInd w:w="0" w:type="dxa"/>
      <w:tblBorders>
        <w:top w:val="single" w:sz="8" w:space="0" w:color="92B7C3" w:themeColor="accent1" w:themeTint="BF"/>
        <w:left w:val="single" w:sz="8" w:space="0" w:color="92B7C3" w:themeColor="accent1" w:themeTint="BF"/>
        <w:bottom w:val="single" w:sz="8" w:space="0" w:color="92B7C3" w:themeColor="accent1" w:themeTint="BF"/>
        <w:right w:val="single" w:sz="8" w:space="0" w:color="92B7C3" w:themeColor="accent1" w:themeTint="BF"/>
        <w:insideH w:val="single" w:sz="8" w:space="0" w:color="92B7C3" w:themeColor="accent1" w:themeTint="BF"/>
        <w:insideV w:val="single" w:sz="8" w:space="0" w:color="92B7C3" w:themeColor="accent1" w:themeTint="BF"/>
      </w:tblBorders>
      <w:tblCellMar>
        <w:top w:w="0" w:type="dxa"/>
        <w:left w:w="108" w:type="dxa"/>
        <w:bottom w:w="0" w:type="dxa"/>
        <w:right w:w="108" w:type="dxa"/>
      </w:tblCellMar>
    </w:tblPr>
    <w:tcPr>
      <w:shd w:val="clear" w:color="auto" w:fill="DAE7EB" w:themeFill="accent1" w:themeFillTint="3F"/>
    </w:tcPr>
    <w:tblStylePr w:type="firstRow">
      <w:rPr>
        <w:b/>
        <w:bCs/>
      </w:rPr>
    </w:tblStylePr>
    <w:tblStylePr w:type="lastRow">
      <w:rPr>
        <w:b/>
        <w:bCs/>
      </w:rPr>
      <w:tblPr/>
      <w:tcPr>
        <w:tcBorders>
          <w:top w:val="single" w:sz="18" w:space="0" w:color="92B7C3" w:themeColor="accent1" w:themeTint="BF"/>
        </w:tcBorders>
      </w:tcPr>
    </w:tblStylePr>
    <w:tblStylePr w:type="firstCol">
      <w:rPr>
        <w:b/>
        <w:bCs/>
      </w:rPr>
    </w:tblStylePr>
    <w:tblStylePr w:type="lastCol">
      <w:rPr>
        <w:b/>
        <w:bCs/>
      </w:rPr>
    </w:tblStylePr>
    <w:tblStylePr w:type="band1Vert">
      <w:tblPr/>
      <w:tcPr>
        <w:shd w:val="clear" w:color="auto" w:fill="B6CFD7" w:themeFill="accent1" w:themeFillTint="7F"/>
      </w:tcPr>
    </w:tblStylePr>
    <w:tblStylePr w:type="band1Horz">
      <w:tblPr/>
      <w:tcPr>
        <w:shd w:val="clear" w:color="auto" w:fill="B6CFD7" w:themeFill="accent1" w:themeFillTint="7F"/>
      </w:tcPr>
    </w:tblStylePr>
  </w:style>
  <w:style w:type="table" w:customStyle="1" w:styleId="LightShading-Accent11">
    <w:name w:val="Light Shading - Accent 11"/>
    <w:basedOn w:val="TableNormal"/>
    <w:uiPriority w:val="60"/>
    <w:rsid w:val="005F2E39"/>
    <w:pPr>
      <w:spacing w:after="0" w:line="240" w:lineRule="auto"/>
    </w:pPr>
    <w:rPr>
      <w:color w:val="4B7B8A" w:themeColor="accent1" w:themeShade="BF"/>
    </w:rPr>
    <w:tblPr>
      <w:tblStyleRowBandSize w:val="1"/>
      <w:tblStyleColBandSize w:val="1"/>
      <w:tblInd w:w="0" w:type="dxa"/>
      <w:tblBorders>
        <w:top w:val="single" w:sz="8" w:space="0" w:color="6EA0B0" w:themeColor="accent1"/>
        <w:bottom w:val="single" w:sz="8" w:space="0" w:color="6EA0B0"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6EA0B0" w:themeColor="accent1"/>
          <w:left w:val="nil"/>
          <w:bottom w:val="single" w:sz="8" w:space="0" w:color="6EA0B0" w:themeColor="accent1"/>
          <w:right w:val="nil"/>
          <w:insideH w:val="nil"/>
          <w:insideV w:val="nil"/>
        </w:tcBorders>
      </w:tcPr>
    </w:tblStylePr>
    <w:tblStylePr w:type="lastRow">
      <w:pPr>
        <w:spacing w:before="0" w:after="0" w:line="240" w:lineRule="auto"/>
      </w:pPr>
      <w:rPr>
        <w:b/>
        <w:bCs/>
      </w:rPr>
      <w:tblPr/>
      <w:tcPr>
        <w:tcBorders>
          <w:top w:val="single" w:sz="8" w:space="0" w:color="6EA0B0" w:themeColor="accent1"/>
          <w:left w:val="nil"/>
          <w:bottom w:val="single" w:sz="8" w:space="0" w:color="6EA0B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E7EB" w:themeFill="accent1" w:themeFillTint="3F"/>
      </w:tcPr>
    </w:tblStylePr>
    <w:tblStylePr w:type="band1Horz">
      <w:tblPr/>
      <w:tcPr>
        <w:tcBorders>
          <w:left w:val="nil"/>
          <w:right w:val="nil"/>
          <w:insideH w:val="nil"/>
          <w:insideV w:val="nil"/>
        </w:tcBorders>
        <w:shd w:val="clear" w:color="auto" w:fill="DAE7EB" w:themeFill="accent1" w:themeFillTint="3F"/>
      </w:tcPr>
    </w:tblStylePr>
  </w:style>
  <w:style w:type="paragraph" w:styleId="ListParagraph">
    <w:name w:val="List Paragraph"/>
    <w:basedOn w:val="Normal"/>
    <w:qFormat/>
    <w:rsid w:val="00851618"/>
    <w:pPr>
      <w:ind w:left="720"/>
      <w:contextualSpacing/>
    </w:pPr>
  </w:style>
  <w:style w:type="table" w:styleId="LightShading-Accent2">
    <w:name w:val="Light Shading Accent 2"/>
    <w:basedOn w:val="TableNormal"/>
    <w:uiPriority w:val="60"/>
    <w:rsid w:val="00416BF0"/>
    <w:pPr>
      <w:spacing w:after="0" w:line="240" w:lineRule="auto"/>
    </w:pPr>
    <w:rPr>
      <w:color w:val="988207" w:themeColor="accent2" w:themeShade="BF"/>
    </w:rPr>
    <w:tblPr>
      <w:tblStyleRowBandSize w:val="1"/>
      <w:tblStyleColBandSize w:val="1"/>
      <w:tblInd w:w="0" w:type="dxa"/>
      <w:tblBorders>
        <w:top w:val="single" w:sz="8" w:space="0" w:color="CCAF0A" w:themeColor="accent2"/>
        <w:bottom w:val="single" w:sz="8" w:space="0" w:color="CCAF0A"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CAF0A" w:themeColor="accent2"/>
          <w:left w:val="nil"/>
          <w:bottom w:val="single" w:sz="8" w:space="0" w:color="CCAF0A" w:themeColor="accent2"/>
          <w:right w:val="nil"/>
          <w:insideH w:val="nil"/>
          <w:insideV w:val="nil"/>
        </w:tcBorders>
      </w:tcPr>
    </w:tblStylePr>
    <w:tblStylePr w:type="lastRow">
      <w:pPr>
        <w:spacing w:before="0" w:after="0" w:line="240" w:lineRule="auto"/>
      </w:pPr>
      <w:rPr>
        <w:b/>
        <w:bCs/>
      </w:rPr>
      <w:tblPr/>
      <w:tcPr>
        <w:tcBorders>
          <w:top w:val="single" w:sz="8" w:space="0" w:color="CCAF0A" w:themeColor="accent2"/>
          <w:left w:val="nil"/>
          <w:bottom w:val="single" w:sz="8" w:space="0" w:color="CCAF0A"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1B9" w:themeFill="accent2" w:themeFillTint="3F"/>
      </w:tcPr>
    </w:tblStylePr>
    <w:tblStylePr w:type="band1Horz">
      <w:tblPr/>
      <w:tcPr>
        <w:tcBorders>
          <w:left w:val="nil"/>
          <w:right w:val="nil"/>
          <w:insideH w:val="nil"/>
          <w:insideV w:val="nil"/>
        </w:tcBorders>
        <w:shd w:val="clear" w:color="auto" w:fill="FBF1B9" w:themeFill="accent2" w:themeFillTint="3F"/>
      </w:tcPr>
    </w:tblStylePr>
  </w:style>
  <w:style w:type="table" w:styleId="LightShading-Accent4">
    <w:name w:val="Light Shading Accent 4"/>
    <w:basedOn w:val="TableNormal"/>
    <w:uiPriority w:val="60"/>
    <w:rsid w:val="00416BF0"/>
    <w:pPr>
      <w:spacing w:after="0" w:line="240" w:lineRule="auto"/>
    </w:pPr>
    <w:rPr>
      <w:color w:val="566348" w:themeColor="accent4" w:themeShade="BF"/>
    </w:rPr>
    <w:tblPr>
      <w:tblStyleRowBandSize w:val="1"/>
      <w:tblStyleColBandSize w:val="1"/>
      <w:tblInd w:w="0" w:type="dxa"/>
      <w:tblBorders>
        <w:top w:val="single" w:sz="8" w:space="0" w:color="748560" w:themeColor="accent4"/>
        <w:bottom w:val="single" w:sz="8" w:space="0" w:color="74856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48560" w:themeColor="accent4"/>
          <w:left w:val="nil"/>
          <w:bottom w:val="single" w:sz="8" w:space="0" w:color="748560" w:themeColor="accent4"/>
          <w:right w:val="nil"/>
          <w:insideH w:val="nil"/>
          <w:insideV w:val="nil"/>
        </w:tcBorders>
      </w:tcPr>
    </w:tblStylePr>
    <w:tblStylePr w:type="lastRow">
      <w:pPr>
        <w:spacing w:before="0" w:after="0" w:line="240" w:lineRule="auto"/>
      </w:pPr>
      <w:rPr>
        <w:b/>
        <w:bCs/>
      </w:rPr>
      <w:tblPr/>
      <w:tcPr>
        <w:tcBorders>
          <w:top w:val="single" w:sz="8" w:space="0" w:color="748560" w:themeColor="accent4"/>
          <w:left w:val="nil"/>
          <w:bottom w:val="single" w:sz="8" w:space="0" w:color="74856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1D6" w:themeFill="accent4" w:themeFillTint="3F"/>
      </w:tcPr>
    </w:tblStylePr>
    <w:tblStylePr w:type="band1Horz">
      <w:tblPr/>
      <w:tcPr>
        <w:tcBorders>
          <w:left w:val="nil"/>
          <w:right w:val="nil"/>
          <w:insideH w:val="nil"/>
          <w:insideV w:val="nil"/>
        </w:tcBorders>
        <w:shd w:val="clear" w:color="auto" w:fill="DCE1D6" w:themeFill="accent4" w:themeFillTint="3F"/>
      </w:tcPr>
    </w:tblStylePr>
  </w:style>
  <w:style w:type="character" w:styleId="Emphasis">
    <w:name w:val="Emphasis"/>
    <w:basedOn w:val="DefaultParagraphFont"/>
    <w:qFormat/>
    <w:rsid w:val="006855B9"/>
    <w:rPr>
      <w:i/>
      <w:iCs/>
    </w:rPr>
  </w:style>
  <w:style w:type="table" w:customStyle="1" w:styleId="TableGrid1">
    <w:name w:val="Table Grid1"/>
    <w:basedOn w:val="TableNormal"/>
    <w:next w:val="TableGrid"/>
    <w:uiPriority w:val="59"/>
    <w:rsid w:val="006855B9"/>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215722"/>
    <w:pPr>
      <w:spacing w:after="0"/>
    </w:pPr>
    <w:rPr>
      <w:rFonts w:ascii="Arial" w:eastAsia="Arial" w:hAnsi="Arial" w:cs="Arial"/>
      <w:color w:val="000000"/>
      <w:szCs w:val="20"/>
      <w:lang w:bidi="fa-IR"/>
    </w:rPr>
  </w:style>
  <w:style w:type="table" w:styleId="LightGrid-Accent3">
    <w:name w:val="Light Grid Accent 3"/>
    <w:basedOn w:val="TableNormal"/>
    <w:uiPriority w:val="62"/>
    <w:rsid w:val="00215722"/>
    <w:pPr>
      <w:spacing w:after="0" w:line="240" w:lineRule="auto"/>
    </w:pPr>
    <w:tblPr>
      <w:tblStyleRowBandSize w:val="1"/>
      <w:tblStyleColBandSize w:val="1"/>
      <w:tblInd w:w="0" w:type="dxa"/>
      <w:tblBorders>
        <w:top w:val="single" w:sz="8" w:space="0" w:color="8D89A4" w:themeColor="accent3"/>
        <w:left w:val="single" w:sz="8" w:space="0" w:color="8D89A4" w:themeColor="accent3"/>
        <w:bottom w:val="single" w:sz="8" w:space="0" w:color="8D89A4" w:themeColor="accent3"/>
        <w:right w:val="single" w:sz="8" w:space="0" w:color="8D89A4" w:themeColor="accent3"/>
        <w:insideH w:val="single" w:sz="8" w:space="0" w:color="8D89A4" w:themeColor="accent3"/>
        <w:insideV w:val="single" w:sz="8" w:space="0" w:color="8D89A4"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D89A4" w:themeColor="accent3"/>
          <w:left w:val="single" w:sz="8" w:space="0" w:color="8D89A4" w:themeColor="accent3"/>
          <w:bottom w:val="single" w:sz="18" w:space="0" w:color="8D89A4" w:themeColor="accent3"/>
          <w:right w:val="single" w:sz="8" w:space="0" w:color="8D89A4" w:themeColor="accent3"/>
          <w:insideH w:val="nil"/>
          <w:insideV w:val="single" w:sz="8" w:space="0" w:color="8D89A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D89A4" w:themeColor="accent3"/>
          <w:left w:val="single" w:sz="8" w:space="0" w:color="8D89A4" w:themeColor="accent3"/>
          <w:bottom w:val="single" w:sz="8" w:space="0" w:color="8D89A4" w:themeColor="accent3"/>
          <w:right w:val="single" w:sz="8" w:space="0" w:color="8D89A4" w:themeColor="accent3"/>
          <w:insideH w:val="nil"/>
          <w:insideV w:val="single" w:sz="8" w:space="0" w:color="8D89A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D89A4" w:themeColor="accent3"/>
          <w:left w:val="single" w:sz="8" w:space="0" w:color="8D89A4" w:themeColor="accent3"/>
          <w:bottom w:val="single" w:sz="8" w:space="0" w:color="8D89A4" w:themeColor="accent3"/>
          <w:right w:val="single" w:sz="8" w:space="0" w:color="8D89A4" w:themeColor="accent3"/>
        </w:tcBorders>
      </w:tcPr>
    </w:tblStylePr>
    <w:tblStylePr w:type="band1Vert">
      <w:tblPr/>
      <w:tcPr>
        <w:tcBorders>
          <w:top w:val="single" w:sz="8" w:space="0" w:color="8D89A4" w:themeColor="accent3"/>
          <w:left w:val="single" w:sz="8" w:space="0" w:color="8D89A4" w:themeColor="accent3"/>
          <w:bottom w:val="single" w:sz="8" w:space="0" w:color="8D89A4" w:themeColor="accent3"/>
          <w:right w:val="single" w:sz="8" w:space="0" w:color="8D89A4" w:themeColor="accent3"/>
        </w:tcBorders>
        <w:shd w:val="clear" w:color="auto" w:fill="E2E1E8" w:themeFill="accent3" w:themeFillTint="3F"/>
      </w:tcPr>
    </w:tblStylePr>
    <w:tblStylePr w:type="band1Horz">
      <w:tblPr/>
      <w:tcPr>
        <w:tcBorders>
          <w:top w:val="single" w:sz="8" w:space="0" w:color="8D89A4" w:themeColor="accent3"/>
          <w:left w:val="single" w:sz="8" w:space="0" w:color="8D89A4" w:themeColor="accent3"/>
          <w:bottom w:val="single" w:sz="8" w:space="0" w:color="8D89A4" w:themeColor="accent3"/>
          <w:right w:val="single" w:sz="8" w:space="0" w:color="8D89A4" w:themeColor="accent3"/>
          <w:insideV w:val="single" w:sz="8" w:space="0" w:color="8D89A4" w:themeColor="accent3"/>
        </w:tcBorders>
        <w:shd w:val="clear" w:color="auto" w:fill="E2E1E8" w:themeFill="accent3" w:themeFillTint="3F"/>
      </w:tcPr>
    </w:tblStylePr>
    <w:tblStylePr w:type="band2Horz">
      <w:tblPr/>
      <w:tcPr>
        <w:tcBorders>
          <w:top w:val="single" w:sz="8" w:space="0" w:color="8D89A4" w:themeColor="accent3"/>
          <w:left w:val="single" w:sz="8" w:space="0" w:color="8D89A4" w:themeColor="accent3"/>
          <w:bottom w:val="single" w:sz="8" w:space="0" w:color="8D89A4" w:themeColor="accent3"/>
          <w:right w:val="single" w:sz="8" w:space="0" w:color="8D89A4" w:themeColor="accent3"/>
          <w:insideV w:val="single" w:sz="8" w:space="0" w:color="8D89A4" w:themeColor="accent3"/>
        </w:tcBorders>
      </w:tcPr>
    </w:tblStylePr>
  </w:style>
  <w:style w:type="table" w:styleId="LightGrid-Accent2">
    <w:name w:val="Light Grid Accent 2"/>
    <w:basedOn w:val="TableNormal"/>
    <w:uiPriority w:val="62"/>
    <w:rsid w:val="00595C53"/>
    <w:pPr>
      <w:spacing w:after="0" w:line="240" w:lineRule="auto"/>
    </w:pPr>
    <w:tblPr>
      <w:tblStyleRowBandSize w:val="1"/>
      <w:tblStyleColBandSize w:val="1"/>
      <w:tblInd w:w="0" w:type="dxa"/>
      <w:tblBorders>
        <w:top w:val="single" w:sz="8" w:space="0" w:color="CCAF0A" w:themeColor="accent2"/>
        <w:left w:val="single" w:sz="8" w:space="0" w:color="CCAF0A" w:themeColor="accent2"/>
        <w:bottom w:val="single" w:sz="8" w:space="0" w:color="CCAF0A" w:themeColor="accent2"/>
        <w:right w:val="single" w:sz="8" w:space="0" w:color="CCAF0A" w:themeColor="accent2"/>
        <w:insideH w:val="single" w:sz="8" w:space="0" w:color="CCAF0A" w:themeColor="accent2"/>
        <w:insideV w:val="single" w:sz="8" w:space="0" w:color="CCAF0A"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CAF0A" w:themeColor="accent2"/>
          <w:left w:val="single" w:sz="8" w:space="0" w:color="CCAF0A" w:themeColor="accent2"/>
          <w:bottom w:val="single" w:sz="18" w:space="0" w:color="CCAF0A" w:themeColor="accent2"/>
          <w:right w:val="single" w:sz="8" w:space="0" w:color="CCAF0A" w:themeColor="accent2"/>
          <w:insideH w:val="nil"/>
          <w:insideV w:val="single" w:sz="8" w:space="0" w:color="CCAF0A"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CAF0A" w:themeColor="accent2"/>
          <w:left w:val="single" w:sz="8" w:space="0" w:color="CCAF0A" w:themeColor="accent2"/>
          <w:bottom w:val="single" w:sz="8" w:space="0" w:color="CCAF0A" w:themeColor="accent2"/>
          <w:right w:val="single" w:sz="8" w:space="0" w:color="CCAF0A" w:themeColor="accent2"/>
          <w:insideH w:val="nil"/>
          <w:insideV w:val="single" w:sz="8" w:space="0" w:color="CCAF0A"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CAF0A" w:themeColor="accent2"/>
          <w:left w:val="single" w:sz="8" w:space="0" w:color="CCAF0A" w:themeColor="accent2"/>
          <w:bottom w:val="single" w:sz="8" w:space="0" w:color="CCAF0A" w:themeColor="accent2"/>
          <w:right w:val="single" w:sz="8" w:space="0" w:color="CCAF0A" w:themeColor="accent2"/>
        </w:tcBorders>
      </w:tcPr>
    </w:tblStylePr>
    <w:tblStylePr w:type="band1Vert">
      <w:tblPr/>
      <w:tcPr>
        <w:tcBorders>
          <w:top w:val="single" w:sz="8" w:space="0" w:color="CCAF0A" w:themeColor="accent2"/>
          <w:left w:val="single" w:sz="8" w:space="0" w:color="CCAF0A" w:themeColor="accent2"/>
          <w:bottom w:val="single" w:sz="8" w:space="0" w:color="CCAF0A" w:themeColor="accent2"/>
          <w:right w:val="single" w:sz="8" w:space="0" w:color="CCAF0A" w:themeColor="accent2"/>
        </w:tcBorders>
        <w:shd w:val="clear" w:color="auto" w:fill="FBF1B9" w:themeFill="accent2" w:themeFillTint="3F"/>
      </w:tcPr>
    </w:tblStylePr>
    <w:tblStylePr w:type="band1Horz">
      <w:tblPr/>
      <w:tcPr>
        <w:tcBorders>
          <w:top w:val="single" w:sz="8" w:space="0" w:color="CCAF0A" w:themeColor="accent2"/>
          <w:left w:val="single" w:sz="8" w:space="0" w:color="CCAF0A" w:themeColor="accent2"/>
          <w:bottom w:val="single" w:sz="8" w:space="0" w:color="CCAF0A" w:themeColor="accent2"/>
          <w:right w:val="single" w:sz="8" w:space="0" w:color="CCAF0A" w:themeColor="accent2"/>
          <w:insideV w:val="single" w:sz="8" w:space="0" w:color="CCAF0A" w:themeColor="accent2"/>
        </w:tcBorders>
        <w:shd w:val="clear" w:color="auto" w:fill="FBF1B9" w:themeFill="accent2" w:themeFillTint="3F"/>
      </w:tcPr>
    </w:tblStylePr>
    <w:tblStylePr w:type="band2Horz">
      <w:tblPr/>
      <w:tcPr>
        <w:tcBorders>
          <w:top w:val="single" w:sz="8" w:space="0" w:color="CCAF0A" w:themeColor="accent2"/>
          <w:left w:val="single" w:sz="8" w:space="0" w:color="CCAF0A" w:themeColor="accent2"/>
          <w:bottom w:val="single" w:sz="8" w:space="0" w:color="CCAF0A" w:themeColor="accent2"/>
          <w:right w:val="single" w:sz="8" w:space="0" w:color="CCAF0A" w:themeColor="accent2"/>
          <w:insideV w:val="single" w:sz="8" w:space="0" w:color="CCAF0A" w:themeColor="accent2"/>
        </w:tcBorders>
      </w:tcPr>
    </w:tblStylePr>
  </w:style>
  <w:style w:type="paragraph" w:styleId="NormalWeb">
    <w:name w:val="Normal (Web)"/>
    <w:basedOn w:val="Normal"/>
    <w:uiPriority w:val="99"/>
    <w:unhideWhenUsed/>
    <w:rsid w:val="00B254D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LightGrid-Accent12">
    <w:name w:val="Light Grid - Accent 12"/>
    <w:basedOn w:val="TableNormal"/>
    <w:uiPriority w:val="62"/>
    <w:rsid w:val="00E22994"/>
    <w:pPr>
      <w:spacing w:after="0" w:line="240" w:lineRule="auto"/>
    </w:pPr>
    <w:tblPr>
      <w:tblStyleRowBandSize w:val="1"/>
      <w:tblStyleColBandSize w:val="1"/>
      <w:tblInd w:w="0" w:type="dxa"/>
      <w:tblBorders>
        <w:top w:val="single" w:sz="8" w:space="0" w:color="6EA0B0" w:themeColor="accent1"/>
        <w:left w:val="single" w:sz="8" w:space="0" w:color="6EA0B0" w:themeColor="accent1"/>
        <w:bottom w:val="single" w:sz="8" w:space="0" w:color="6EA0B0" w:themeColor="accent1"/>
        <w:right w:val="single" w:sz="8" w:space="0" w:color="6EA0B0" w:themeColor="accent1"/>
        <w:insideH w:val="single" w:sz="8" w:space="0" w:color="6EA0B0" w:themeColor="accent1"/>
        <w:insideV w:val="single" w:sz="8" w:space="0" w:color="6EA0B0"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6EA0B0" w:themeColor="accent1"/>
          <w:left w:val="single" w:sz="8" w:space="0" w:color="6EA0B0" w:themeColor="accent1"/>
          <w:bottom w:val="single" w:sz="18" w:space="0" w:color="6EA0B0" w:themeColor="accent1"/>
          <w:right w:val="single" w:sz="8" w:space="0" w:color="6EA0B0" w:themeColor="accent1"/>
          <w:insideH w:val="nil"/>
          <w:insideV w:val="single" w:sz="8" w:space="0" w:color="6EA0B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EA0B0" w:themeColor="accent1"/>
          <w:left w:val="single" w:sz="8" w:space="0" w:color="6EA0B0" w:themeColor="accent1"/>
          <w:bottom w:val="single" w:sz="8" w:space="0" w:color="6EA0B0" w:themeColor="accent1"/>
          <w:right w:val="single" w:sz="8" w:space="0" w:color="6EA0B0" w:themeColor="accent1"/>
          <w:insideH w:val="nil"/>
          <w:insideV w:val="single" w:sz="8" w:space="0" w:color="6EA0B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EA0B0" w:themeColor="accent1"/>
          <w:left w:val="single" w:sz="8" w:space="0" w:color="6EA0B0" w:themeColor="accent1"/>
          <w:bottom w:val="single" w:sz="8" w:space="0" w:color="6EA0B0" w:themeColor="accent1"/>
          <w:right w:val="single" w:sz="8" w:space="0" w:color="6EA0B0" w:themeColor="accent1"/>
        </w:tcBorders>
      </w:tcPr>
    </w:tblStylePr>
    <w:tblStylePr w:type="band1Vert">
      <w:tblPr/>
      <w:tcPr>
        <w:tcBorders>
          <w:top w:val="single" w:sz="8" w:space="0" w:color="6EA0B0" w:themeColor="accent1"/>
          <w:left w:val="single" w:sz="8" w:space="0" w:color="6EA0B0" w:themeColor="accent1"/>
          <w:bottom w:val="single" w:sz="8" w:space="0" w:color="6EA0B0" w:themeColor="accent1"/>
          <w:right w:val="single" w:sz="8" w:space="0" w:color="6EA0B0" w:themeColor="accent1"/>
        </w:tcBorders>
        <w:shd w:val="clear" w:color="auto" w:fill="DAE7EB" w:themeFill="accent1" w:themeFillTint="3F"/>
      </w:tcPr>
    </w:tblStylePr>
    <w:tblStylePr w:type="band1Horz">
      <w:tblPr/>
      <w:tcPr>
        <w:tcBorders>
          <w:top w:val="single" w:sz="8" w:space="0" w:color="6EA0B0" w:themeColor="accent1"/>
          <w:left w:val="single" w:sz="8" w:space="0" w:color="6EA0B0" w:themeColor="accent1"/>
          <w:bottom w:val="single" w:sz="8" w:space="0" w:color="6EA0B0" w:themeColor="accent1"/>
          <w:right w:val="single" w:sz="8" w:space="0" w:color="6EA0B0" w:themeColor="accent1"/>
          <w:insideV w:val="single" w:sz="8" w:space="0" w:color="6EA0B0" w:themeColor="accent1"/>
        </w:tcBorders>
        <w:shd w:val="clear" w:color="auto" w:fill="DAE7EB" w:themeFill="accent1" w:themeFillTint="3F"/>
      </w:tcPr>
    </w:tblStylePr>
    <w:tblStylePr w:type="band2Horz">
      <w:tblPr/>
      <w:tcPr>
        <w:tcBorders>
          <w:top w:val="single" w:sz="8" w:space="0" w:color="6EA0B0" w:themeColor="accent1"/>
          <w:left w:val="single" w:sz="8" w:space="0" w:color="6EA0B0" w:themeColor="accent1"/>
          <w:bottom w:val="single" w:sz="8" w:space="0" w:color="6EA0B0" w:themeColor="accent1"/>
          <w:right w:val="single" w:sz="8" w:space="0" w:color="6EA0B0" w:themeColor="accent1"/>
          <w:insideV w:val="single" w:sz="8" w:space="0" w:color="6EA0B0" w:themeColor="accent1"/>
        </w:tcBorders>
      </w:tcPr>
    </w:tblStylePr>
  </w:style>
  <w:style w:type="character" w:styleId="Hyperlink">
    <w:name w:val="Hyperlink"/>
    <w:basedOn w:val="DefaultParagraphFont"/>
    <w:uiPriority w:val="99"/>
    <w:semiHidden/>
    <w:unhideWhenUsed/>
    <w:rsid w:val="00CE150A"/>
    <w:rPr>
      <w:color w:val="0563C1"/>
      <w:u w:val="single"/>
    </w:rPr>
  </w:style>
  <w:style w:type="table" w:customStyle="1" w:styleId="MediumShading1-Accent11">
    <w:name w:val="Medium Shading 1 - Accent 11"/>
    <w:basedOn w:val="TableNormal"/>
    <w:uiPriority w:val="63"/>
    <w:rsid w:val="00621BA6"/>
    <w:pPr>
      <w:spacing w:after="0" w:line="240" w:lineRule="auto"/>
    </w:pPr>
    <w:tblPr>
      <w:tblStyleRowBandSize w:val="1"/>
      <w:tblStyleColBandSize w:val="1"/>
      <w:tblInd w:w="0" w:type="dxa"/>
      <w:tblBorders>
        <w:top w:val="single" w:sz="8" w:space="0" w:color="92B7C3" w:themeColor="accent1" w:themeTint="BF"/>
        <w:left w:val="single" w:sz="8" w:space="0" w:color="92B7C3" w:themeColor="accent1" w:themeTint="BF"/>
        <w:bottom w:val="single" w:sz="8" w:space="0" w:color="92B7C3" w:themeColor="accent1" w:themeTint="BF"/>
        <w:right w:val="single" w:sz="8" w:space="0" w:color="92B7C3" w:themeColor="accent1" w:themeTint="BF"/>
        <w:insideH w:val="single" w:sz="8" w:space="0" w:color="92B7C3"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2B7C3" w:themeColor="accent1" w:themeTint="BF"/>
          <w:left w:val="single" w:sz="8" w:space="0" w:color="92B7C3" w:themeColor="accent1" w:themeTint="BF"/>
          <w:bottom w:val="single" w:sz="8" w:space="0" w:color="92B7C3" w:themeColor="accent1" w:themeTint="BF"/>
          <w:right w:val="single" w:sz="8" w:space="0" w:color="92B7C3" w:themeColor="accent1" w:themeTint="BF"/>
          <w:insideH w:val="nil"/>
          <w:insideV w:val="nil"/>
        </w:tcBorders>
        <w:shd w:val="clear" w:color="auto" w:fill="6EA0B0" w:themeFill="accent1"/>
      </w:tcPr>
    </w:tblStylePr>
    <w:tblStylePr w:type="lastRow">
      <w:pPr>
        <w:spacing w:before="0" w:after="0" w:line="240" w:lineRule="auto"/>
      </w:pPr>
      <w:rPr>
        <w:b/>
        <w:bCs/>
      </w:rPr>
      <w:tblPr/>
      <w:tcPr>
        <w:tcBorders>
          <w:top w:val="double" w:sz="6" w:space="0" w:color="92B7C3" w:themeColor="accent1" w:themeTint="BF"/>
          <w:left w:val="single" w:sz="8" w:space="0" w:color="92B7C3" w:themeColor="accent1" w:themeTint="BF"/>
          <w:bottom w:val="single" w:sz="8" w:space="0" w:color="92B7C3" w:themeColor="accent1" w:themeTint="BF"/>
          <w:right w:val="single" w:sz="8" w:space="0" w:color="92B7C3" w:themeColor="accent1" w:themeTint="BF"/>
          <w:insideH w:val="nil"/>
          <w:insideV w:val="nil"/>
        </w:tcBorders>
      </w:tcPr>
    </w:tblStylePr>
    <w:tblStylePr w:type="firstCol">
      <w:rPr>
        <w:b/>
        <w:bCs/>
      </w:rPr>
    </w:tblStylePr>
    <w:tblStylePr w:type="lastCol">
      <w:rPr>
        <w:b/>
        <w:bCs/>
      </w:rPr>
    </w:tblStylePr>
    <w:tblStylePr w:type="band1Vert">
      <w:tblPr/>
      <w:tcPr>
        <w:shd w:val="clear" w:color="auto" w:fill="DAE7EB" w:themeFill="accent1" w:themeFillTint="3F"/>
      </w:tcPr>
    </w:tblStylePr>
    <w:tblStylePr w:type="band1Horz">
      <w:tblPr/>
      <w:tcPr>
        <w:tcBorders>
          <w:insideH w:val="nil"/>
          <w:insideV w:val="nil"/>
        </w:tcBorders>
        <w:shd w:val="clear" w:color="auto" w:fill="DAE7EB" w:themeFill="accent1" w:themeFillTint="3F"/>
      </w:tcPr>
    </w:tblStylePr>
    <w:tblStylePr w:type="band2Horz">
      <w:tblPr/>
      <w:tcPr>
        <w:tcBorders>
          <w:insideH w:val="nil"/>
          <w:insideV w:val="nil"/>
        </w:tcBorders>
      </w:tcPr>
    </w:tblStylePr>
  </w:style>
  <w:style w:type="character" w:styleId="FollowedHyperlink">
    <w:name w:val="FollowedHyperlink"/>
    <w:basedOn w:val="DefaultParagraphFont"/>
    <w:uiPriority w:val="99"/>
    <w:semiHidden/>
    <w:unhideWhenUsed/>
    <w:rsid w:val="001A6F8B"/>
    <w:rPr>
      <w:color w:val="800080"/>
      <w:u w:val="single"/>
    </w:rPr>
  </w:style>
  <w:style w:type="paragraph" w:customStyle="1" w:styleId="font5">
    <w:name w:val="font5"/>
    <w:basedOn w:val="Normal"/>
    <w:rsid w:val="001A6F8B"/>
    <w:pPr>
      <w:spacing w:before="100" w:beforeAutospacing="1" w:after="100" w:afterAutospacing="1" w:line="240" w:lineRule="auto"/>
    </w:pPr>
    <w:rPr>
      <w:rFonts w:ascii="Calibri" w:eastAsia="Times New Roman" w:hAnsi="Calibri" w:cs="Calibri"/>
      <w:b/>
      <w:bCs/>
      <w:color w:val="000000"/>
      <w:sz w:val="28"/>
      <w:szCs w:val="28"/>
    </w:rPr>
  </w:style>
  <w:style w:type="paragraph" w:customStyle="1" w:styleId="font6">
    <w:name w:val="font6"/>
    <w:basedOn w:val="Normal"/>
    <w:rsid w:val="001A6F8B"/>
    <w:pPr>
      <w:spacing w:before="100" w:beforeAutospacing="1" w:after="100" w:afterAutospacing="1" w:line="240" w:lineRule="auto"/>
    </w:pPr>
    <w:rPr>
      <w:rFonts w:ascii="Times New Roman" w:eastAsia="Times New Roman" w:hAnsi="Times New Roman" w:cs="B Titr"/>
      <w:b/>
      <w:bCs/>
      <w:color w:val="000000"/>
      <w:sz w:val="28"/>
      <w:szCs w:val="28"/>
    </w:rPr>
  </w:style>
  <w:style w:type="paragraph" w:customStyle="1" w:styleId="font7">
    <w:name w:val="font7"/>
    <w:basedOn w:val="Normal"/>
    <w:rsid w:val="001A6F8B"/>
    <w:pPr>
      <w:spacing w:before="100" w:beforeAutospacing="1" w:after="100" w:afterAutospacing="1" w:line="240" w:lineRule="auto"/>
    </w:pPr>
    <w:rPr>
      <w:rFonts w:ascii="Times New Roman" w:eastAsia="Times New Roman" w:hAnsi="Times New Roman" w:cs="B Titr"/>
      <w:b/>
      <w:bCs/>
      <w:color w:val="000000"/>
      <w:sz w:val="24"/>
      <w:szCs w:val="24"/>
    </w:rPr>
  </w:style>
  <w:style w:type="paragraph" w:customStyle="1" w:styleId="font8">
    <w:name w:val="font8"/>
    <w:basedOn w:val="Normal"/>
    <w:rsid w:val="001A6F8B"/>
    <w:pPr>
      <w:spacing w:before="100" w:beforeAutospacing="1" w:after="100" w:afterAutospacing="1" w:line="240" w:lineRule="auto"/>
    </w:pPr>
    <w:rPr>
      <w:rFonts w:ascii="Times New Roman" w:eastAsia="Times New Roman" w:hAnsi="Times New Roman" w:cs="B Titr"/>
      <w:color w:val="000000"/>
      <w:sz w:val="24"/>
      <w:szCs w:val="24"/>
    </w:rPr>
  </w:style>
  <w:style w:type="paragraph" w:customStyle="1" w:styleId="font9">
    <w:name w:val="font9"/>
    <w:basedOn w:val="Normal"/>
    <w:rsid w:val="001A6F8B"/>
    <w:pPr>
      <w:spacing w:before="100" w:beforeAutospacing="1" w:after="100" w:afterAutospacing="1" w:line="240" w:lineRule="auto"/>
    </w:pPr>
    <w:rPr>
      <w:rFonts w:ascii="Times New Roman" w:eastAsia="Times New Roman" w:hAnsi="Times New Roman" w:cs="B Nazanin"/>
      <w:b/>
      <w:bCs/>
      <w:color w:val="000000"/>
      <w:sz w:val="28"/>
      <w:szCs w:val="28"/>
    </w:rPr>
  </w:style>
  <w:style w:type="paragraph" w:customStyle="1" w:styleId="font10">
    <w:name w:val="font10"/>
    <w:basedOn w:val="Normal"/>
    <w:rsid w:val="001A6F8B"/>
    <w:pPr>
      <w:spacing w:before="100" w:beforeAutospacing="1" w:after="100" w:afterAutospacing="1" w:line="240" w:lineRule="auto"/>
    </w:pPr>
    <w:rPr>
      <w:rFonts w:ascii="Times New Roman" w:eastAsia="Times New Roman" w:hAnsi="Times New Roman" w:cs="B Titr"/>
      <w:b/>
      <w:bCs/>
      <w:color w:val="000000"/>
      <w:sz w:val="28"/>
      <w:szCs w:val="28"/>
    </w:rPr>
  </w:style>
  <w:style w:type="paragraph" w:customStyle="1" w:styleId="font11">
    <w:name w:val="font11"/>
    <w:basedOn w:val="Normal"/>
    <w:rsid w:val="001A6F8B"/>
    <w:pPr>
      <w:spacing w:before="100" w:beforeAutospacing="1" w:after="100" w:afterAutospacing="1" w:line="240" w:lineRule="auto"/>
    </w:pPr>
    <w:rPr>
      <w:rFonts w:ascii="Times New Roman" w:eastAsia="Times New Roman" w:hAnsi="Times New Roman" w:cs="B Nazanin"/>
      <w:b/>
      <w:bCs/>
      <w:color w:val="000000"/>
      <w:sz w:val="24"/>
      <w:szCs w:val="24"/>
    </w:rPr>
  </w:style>
  <w:style w:type="paragraph" w:customStyle="1" w:styleId="font12">
    <w:name w:val="font12"/>
    <w:basedOn w:val="Normal"/>
    <w:rsid w:val="001A6F8B"/>
    <w:pPr>
      <w:spacing w:before="100" w:beforeAutospacing="1" w:after="100" w:afterAutospacing="1" w:line="240" w:lineRule="auto"/>
    </w:pPr>
    <w:rPr>
      <w:rFonts w:ascii="Times New Roman" w:eastAsia="Times New Roman" w:hAnsi="Times New Roman" w:cs="B Nazanin"/>
      <w:b/>
      <w:bCs/>
      <w:color w:val="000000"/>
      <w:sz w:val="28"/>
      <w:szCs w:val="28"/>
    </w:rPr>
  </w:style>
  <w:style w:type="paragraph" w:customStyle="1" w:styleId="font13">
    <w:name w:val="font13"/>
    <w:basedOn w:val="Normal"/>
    <w:rsid w:val="001A6F8B"/>
    <w:pPr>
      <w:spacing w:before="100" w:beforeAutospacing="1" w:after="100" w:afterAutospacing="1" w:line="240" w:lineRule="auto"/>
    </w:pPr>
    <w:rPr>
      <w:rFonts w:ascii="Times New Roman" w:eastAsia="Times New Roman" w:hAnsi="Times New Roman" w:cs="B Nazanin"/>
      <w:color w:val="000000"/>
      <w:sz w:val="24"/>
      <w:szCs w:val="24"/>
    </w:rPr>
  </w:style>
  <w:style w:type="paragraph" w:customStyle="1" w:styleId="font14">
    <w:name w:val="font14"/>
    <w:basedOn w:val="Normal"/>
    <w:rsid w:val="001A6F8B"/>
    <w:pPr>
      <w:spacing w:before="100" w:beforeAutospacing="1" w:after="100" w:afterAutospacing="1" w:line="240" w:lineRule="auto"/>
    </w:pPr>
    <w:rPr>
      <w:rFonts w:ascii="Times New Roman" w:eastAsia="Times New Roman" w:hAnsi="Times New Roman" w:cs="B Nazanin"/>
      <w:color w:val="000000"/>
      <w:sz w:val="24"/>
      <w:szCs w:val="24"/>
    </w:rPr>
  </w:style>
  <w:style w:type="paragraph" w:customStyle="1" w:styleId="xl64">
    <w:name w:val="xl64"/>
    <w:basedOn w:val="Normal"/>
    <w:rsid w:val="001A6F8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5">
    <w:name w:val="xl65"/>
    <w:basedOn w:val="Normal"/>
    <w:rsid w:val="001A6F8B"/>
    <w:pPr>
      <w:pBdr>
        <w:bottom w:val="single" w:sz="8" w:space="0" w:color="auto"/>
        <w:right w:val="single" w:sz="8" w:space="0" w:color="auto"/>
      </w:pBdr>
      <w:shd w:val="clear" w:color="000000" w:fill="FABF8F"/>
      <w:spacing w:before="100" w:beforeAutospacing="1" w:after="100" w:afterAutospacing="1" w:line="240" w:lineRule="auto"/>
      <w:jc w:val="right"/>
    </w:pPr>
    <w:rPr>
      <w:rFonts w:ascii="Times New Roman" w:eastAsia="Times New Roman" w:hAnsi="Times New Roman" w:cs="B Titr"/>
      <w:b/>
      <w:bCs/>
      <w:color w:val="000000"/>
      <w:sz w:val="28"/>
      <w:szCs w:val="28"/>
    </w:rPr>
  </w:style>
  <w:style w:type="paragraph" w:customStyle="1" w:styleId="xl66">
    <w:name w:val="xl66"/>
    <w:basedOn w:val="Normal"/>
    <w:rsid w:val="001A6F8B"/>
    <w:pPr>
      <w:pBdr>
        <w:bottom w:val="single" w:sz="8" w:space="0" w:color="auto"/>
        <w:right w:val="single" w:sz="8" w:space="0" w:color="auto"/>
      </w:pBdr>
      <w:shd w:val="clear" w:color="000000" w:fill="C4BC96"/>
      <w:spacing w:before="100" w:beforeAutospacing="1" w:after="100" w:afterAutospacing="1" w:line="240" w:lineRule="auto"/>
      <w:jc w:val="right"/>
    </w:pPr>
    <w:rPr>
      <w:rFonts w:ascii="Times New Roman" w:eastAsia="Times New Roman" w:hAnsi="Times New Roman" w:cs="Times New Roman"/>
      <w:b/>
      <w:bCs/>
      <w:color w:val="000000"/>
      <w:sz w:val="24"/>
      <w:szCs w:val="24"/>
    </w:rPr>
  </w:style>
  <w:style w:type="paragraph" w:customStyle="1" w:styleId="xl67">
    <w:name w:val="xl67"/>
    <w:basedOn w:val="Normal"/>
    <w:rsid w:val="001A6F8B"/>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rsid w:val="001A6F8B"/>
    <w:pPr>
      <w:pBdr>
        <w:bottom w:val="single" w:sz="8" w:space="0" w:color="auto"/>
        <w:right w:val="single" w:sz="8" w:space="0" w:color="auto"/>
      </w:pBdr>
      <w:shd w:val="clear" w:color="000000" w:fill="E5B8B7"/>
      <w:spacing w:before="100" w:beforeAutospacing="1" w:after="100" w:afterAutospacing="1" w:line="240" w:lineRule="auto"/>
      <w:jc w:val="right"/>
    </w:pPr>
    <w:rPr>
      <w:rFonts w:ascii="Times New Roman" w:eastAsia="Times New Roman" w:hAnsi="Times New Roman" w:cs="Times New Roman"/>
      <w:b/>
      <w:bCs/>
      <w:color w:val="000000"/>
      <w:sz w:val="24"/>
      <w:szCs w:val="24"/>
    </w:rPr>
  </w:style>
  <w:style w:type="paragraph" w:customStyle="1" w:styleId="xl69">
    <w:name w:val="xl69"/>
    <w:basedOn w:val="Normal"/>
    <w:rsid w:val="001A6F8B"/>
    <w:pPr>
      <w:pBdr>
        <w:bottom w:val="single" w:sz="8" w:space="0" w:color="auto"/>
        <w:right w:val="single" w:sz="8" w:space="0" w:color="auto"/>
      </w:pBdr>
      <w:shd w:val="clear" w:color="000000" w:fill="E36C0A"/>
      <w:spacing w:before="100" w:beforeAutospacing="1" w:after="100" w:afterAutospacing="1" w:line="240" w:lineRule="auto"/>
      <w:jc w:val="center"/>
      <w:textAlignment w:val="center"/>
    </w:pPr>
    <w:rPr>
      <w:rFonts w:ascii="Calibri" w:eastAsia="Times New Roman" w:hAnsi="Calibri" w:cs="Calibri"/>
      <w:b/>
      <w:bCs/>
      <w:sz w:val="28"/>
      <w:szCs w:val="28"/>
    </w:rPr>
  </w:style>
  <w:style w:type="paragraph" w:customStyle="1" w:styleId="xl70">
    <w:name w:val="xl70"/>
    <w:basedOn w:val="Normal"/>
    <w:rsid w:val="001A6F8B"/>
    <w:pPr>
      <w:pBdr>
        <w:bottom w:val="single" w:sz="8" w:space="0" w:color="auto"/>
        <w:right w:val="single" w:sz="8" w:space="0" w:color="auto"/>
      </w:pBdr>
      <w:shd w:val="clear" w:color="000000" w:fill="31849B"/>
      <w:spacing w:before="100" w:beforeAutospacing="1" w:after="100" w:afterAutospacing="1" w:line="240" w:lineRule="auto"/>
      <w:jc w:val="center"/>
      <w:textAlignment w:val="center"/>
    </w:pPr>
    <w:rPr>
      <w:rFonts w:ascii="Calibri" w:eastAsia="Times New Roman" w:hAnsi="Calibri" w:cs="Calibri"/>
      <w:b/>
      <w:bCs/>
      <w:sz w:val="28"/>
      <w:szCs w:val="28"/>
    </w:rPr>
  </w:style>
  <w:style w:type="paragraph" w:customStyle="1" w:styleId="xl71">
    <w:name w:val="xl71"/>
    <w:basedOn w:val="Normal"/>
    <w:rsid w:val="001A6F8B"/>
    <w:pPr>
      <w:pBdr>
        <w:bottom w:val="single" w:sz="8" w:space="0" w:color="auto"/>
        <w:right w:val="single" w:sz="8" w:space="0" w:color="auto"/>
      </w:pBdr>
      <w:shd w:val="clear" w:color="000000" w:fill="943634"/>
      <w:spacing w:before="100" w:beforeAutospacing="1" w:after="100" w:afterAutospacing="1" w:line="240" w:lineRule="auto"/>
      <w:jc w:val="center"/>
      <w:textAlignment w:val="center"/>
    </w:pPr>
    <w:rPr>
      <w:rFonts w:ascii="Calibri" w:eastAsia="Times New Roman" w:hAnsi="Calibri" w:cs="Calibri"/>
      <w:b/>
      <w:bCs/>
      <w:sz w:val="28"/>
      <w:szCs w:val="28"/>
    </w:rPr>
  </w:style>
  <w:style w:type="paragraph" w:customStyle="1" w:styleId="xl72">
    <w:name w:val="xl72"/>
    <w:basedOn w:val="Normal"/>
    <w:rsid w:val="001A6F8B"/>
    <w:pPr>
      <w:pBdr>
        <w:top w:val="single" w:sz="8" w:space="0" w:color="auto"/>
        <w:bottom w:val="single" w:sz="8" w:space="0" w:color="auto"/>
        <w:right w:val="single" w:sz="8" w:space="0" w:color="auto"/>
      </w:pBdr>
      <w:shd w:val="clear" w:color="000000" w:fill="548DD4"/>
      <w:spacing w:before="100" w:beforeAutospacing="1" w:after="100" w:afterAutospacing="1" w:line="240" w:lineRule="auto"/>
      <w:jc w:val="center"/>
      <w:textAlignment w:val="center"/>
    </w:pPr>
    <w:rPr>
      <w:rFonts w:ascii="Calibri" w:eastAsia="Times New Roman" w:hAnsi="Calibri" w:cs="Calibri"/>
      <w:b/>
      <w:bCs/>
      <w:sz w:val="28"/>
      <w:szCs w:val="28"/>
    </w:rPr>
  </w:style>
  <w:style w:type="paragraph" w:customStyle="1" w:styleId="xl73">
    <w:name w:val="xl73"/>
    <w:basedOn w:val="Normal"/>
    <w:rsid w:val="001A6F8B"/>
    <w:pPr>
      <w:pBdr>
        <w:top w:val="single" w:sz="8" w:space="0" w:color="auto"/>
        <w:bottom w:val="single" w:sz="8" w:space="0" w:color="auto"/>
        <w:right w:val="single" w:sz="8" w:space="0" w:color="auto"/>
      </w:pBdr>
      <w:shd w:val="clear" w:color="000000" w:fill="948A54"/>
      <w:spacing w:before="100" w:beforeAutospacing="1" w:after="100" w:afterAutospacing="1" w:line="240" w:lineRule="auto"/>
      <w:jc w:val="center"/>
      <w:textAlignment w:val="center"/>
    </w:pPr>
    <w:rPr>
      <w:rFonts w:ascii="Calibri" w:eastAsia="Times New Roman" w:hAnsi="Calibri" w:cs="Calibri"/>
      <w:b/>
      <w:bCs/>
      <w:sz w:val="28"/>
      <w:szCs w:val="28"/>
    </w:rPr>
  </w:style>
  <w:style w:type="paragraph" w:customStyle="1" w:styleId="xl74">
    <w:name w:val="xl74"/>
    <w:basedOn w:val="Normal"/>
    <w:rsid w:val="001A6F8B"/>
    <w:pPr>
      <w:pBdr>
        <w:bottom w:val="single" w:sz="8" w:space="0" w:color="auto"/>
        <w:right w:val="single" w:sz="8" w:space="0" w:color="auto"/>
      </w:pBdr>
      <w:shd w:val="clear" w:color="000000" w:fill="FABF8F"/>
      <w:spacing w:before="100" w:beforeAutospacing="1" w:after="100" w:afterAutospacing="1" w:line="240" w:lineRule="auto"/>
      <w:jc w:val="right"/>
    </w:pPr>
    <w:rPr>
      <w:rFonts w:ascii="Calibri" w:eastAsia="Times New Roman" w:hAnsi="Calibri" w:cs="Calibri"/>
      <w:b/>
      <w:bCs/>
      <w:color w:val="000000"/>
      <w:sz w:val="24"/>
      <w:szCs w:val="24"/>
    </w:rPr>
  </w:style>
  <w:style w:type="paragraph" w:customStyle="1" w:styleId="xl75">
    <w:name w:val="xl75"/>
    <w:basedOn w:val="Normal"/>
    <w:rsid w:val="001A6F8B"/>
    <w:pPr>
      <w:pBdr>
        <w:bottom w:val="single" w:sz="8" w:space="0" w:color="auto"/>
        <w:right w:val="single" w:sz="8" w:space="0" w:color="auto"/>
      </w:pBdr>
      <w:shd w:val="clear" w:color="000000" w:fill="C6D9F1"/>
      <w:spacing w:before="100" w:beforeAutospacing="1" w:after="100" w:afterAutospacing="1" w:line="240" w:lineRule="auto"/>
      <w:jc w:val="right"/>
      <w:textAlignment w:val="top"/>
    </w:pPr>
    <w:rPr>
      <w:rFonts w:ascii="Calibri" w:eastAsia="Times New Roman" w:hAnsi="Calibri" w:cs="Calibri"/>
      <w:b/>
      <w:bCs/>
      <w:color w:val="000000"/>
      <w:sz w:val="24"/>
      <w:szCs w:val="24"/>
    </w:rPr>
  </w:style>
  <w:style w:type="paragraph" w:customStyle="1" w:styleId="xl76">
    <w:name w:val="xl76"/>
    <w:basedOn w:val="Normal"/>
    <w:rsid w:val="001A6F8B"/>
    <w:pPr>
      <w:pBdr>
        <w:top w:val="single" w:sz="8" w:space="0" w:color="auto"/>
        <w:right w:val="single" w:sz="8" w:space="0" w:color="auto"/>
      </w:pBdr>
      <w:shd w:val="clear" w:color="000000" w:fill="92CDDC"/>
      <w:spacing w:before="100" w:beforeAutospacing="1" w:after="100" w:afterAutospacing="1" w:line="240" w:lineRule="auto"/>
      <w:jc w:val="right"/>
    </w:pPr>
    <w:rPr>
      <w:rFonts w:ascii="Calibri" w:eastAsia="Times New Roman" w:hAnsi="Calibri" w:cs="Calibri"/>
      <w:b/>
      <w:bCs/>
      <w:color w:val="000000"/>
      <w:sz w:val="24"/>
      <w:szCs w:val="24"/>
    </w:rPr>
  </w:style>
  <w:style w:type="paragraph" w:customStyle="1" w:styleId="xl77">
    <w:name w:val="xl77"/>
    <w:basedOn w:val="Normal"/>
    <w:rsid w:val="001A6F8B"/>
    <w:pPr>
      <w:pBdr>
        <w:bottom w:val="single" w:sz="8" w:space="0" w:color="auto"/>
        <w:right w:val="single" w:sz="8" w:space="0" w:color="auto"/>
      </w:pBdr>
      <w:shd w:val="clear" w:color="000000" w:fill="FABF8F"/>
      <w:spacing w:before="100" w:beforeAutospacing="1" w:after="100" w:afterAutospacing="1" w:line="240" w:lineRule="auto"/>
      <w:jc w:val="right"/>
      <w:textAlignment w:val="center"/>
    </w:pPr>
    <w:rPr>
      <w:rFonts w:ascii="Calibri" w:eastAsia="Times New Roman" w:hAnsi="Calibri" w:cs="Calibri"/>
      <w:b/>
      <w:bCs/>
      <w:color w:val="000000"/>
      <w:sz w:val="24"/>
      <w:szCs w:val="24"/>
    </w:rPr>
  </w:style>
  <w:style w:type="paragraph" w:customStyle="1" w:styleId="xl78">
    <w:name w:val="xl78"/>
    <w:basedOn w:val="Normal"/>
    <w:rsid w:val="001A6F8B"/>
    <w:pPr>
      <w:pBdr>
        <w:bottom w:val="single" w:sz="8" w:space="0" w:color="auto"/>
        <w:right w:val="single" w:sz="8" w:space="0" w:color="auto"/>
      </w:pBdr>
      <w:shd w:val="clear" w:color="000000" w:fill="C4BC96"/>
      <w:spacing w:before="100" w:beforeAutospacing="1" w:after="100" w:afterAutospacing="1" w:line="240" w:lineRule="auto"/>
      <w:jc w:val="right"/>
    </w:pPr>
    <w:rPr>
      <w:rFonts w:ascii="Times New Roman" w:eastAsia="Times New Roman" w:hAnsi="Times New Roman" w:cs="B Titr"/>
      <w:b/>
      <w:bCs/>
      <w:color w:val="000000"/>
      <w:sz w:val="24"/>
      <w:szCs w:val="24"/>
    </w:rPr>
  </w:style>
  <w:style w:type="paragraph" w:customStyle="1" w:styleId="xl79">
    <w:name w:val="xl79"/>
    <w:basedOn w:val="Normal"/>
    <w:rsid w:val="001A6F8B"/>
    <w:pPr>
      <w:pBdr>
        <w:bottom w:val="single" w:sz="8" w:space="0" w:color="auto"/>
        <w:right w:val="single" w:sz="8" w:space="0" w:color="auto"/>
      </w:pBdr>
      <w:shd w:val="clear" w:color="000000" w:fill="00B0F0"/>
      <w:spacing w:before="100" w:beforeAutospacing="1" w:after="100" w:afterAutospacing="1" w:line="240" w:lineRule="auto"/>
      <w:jc w:val="right"/>
    </w:pPr>
    <w:rPr>
      <w:rFonts w:ascii="Times New Roman" w:eastAsia="Times New Roman" w:hAnsi="Times New Roman" w:cs="B Titr"/>
      <w:color w:val="000000"/>
      <w:sz w:val="32"/>
      <w:szCs w:val="32"/>
    </w:rPr>
  </w:style>
  <w:style w:type="paragraph" w:customStyle="1" w:styleId="xl80">
    <w:name w:val="xl80"/>
    <w:basedOn w:val="Normal"/>
    <w:rsid w:val="001A6F8B"/>
    <w:pPr>
      <w:pBdr>
        <w:bottom w:val="single" w:sz="8" w:space="0" w:color="auto"/>
        <w:right w:val="single" w:sz="8" w:space="0" w:color="auto"/>
      </w:pBdr>
      <w:shd w:val="clear" w:color="000000" w:fill="E5B8B7"/>
      <w:spacing w:before="100" w:beforeAutospacing="1" w:after="100" w:afterAutospacing="1" w:line="240" w:lineRule="auto"/>
      <w:jc w:val="right"/>
    </w:pPr>
    <w:rPr>
      <w:rFonts w:ascii="Times New Roman" w:eastAsia="Times New Roman" w:hAnsi="Times New Roman" w:cs="B Titr"/>
      <w:b/>
      <w:bCs/>
      <w:color w:val="000000"/>
      <w:sz w:val="24"/>
      <w:szCs w:val="24"/>
    </w:rPr>
  </w:style>
  <w:style w:type="paragraph" w:customStyle="1" w:styleId="xl81">
    <w:name w:val="xl81"/>
    <w:basedOn w:val="Normal"/>
    <w:rsid w:val="001A6F8B"/>
    <w:pPr>
      <w:pBdr>
        <w:bottom w:val="single" w:sz="8" w:space="0" w:color="auto"/>
        <w:right w:val="single" w:sz="8" w:space="0" w:color="auto"/>
      </w:pBdr>
      <w:shd w:val="clear" w:color="000000" w:fill="93CDDD"/>
      <w:spacing w:before="100" w:beforeAutospacing="1" w:after="100" w:afterAutospacing="1" w:line="240" w:lineRule="auto"/>
      <w:jc w:val="right"/>
    </w:pPr>
    <w:rPr>
      <w:rFonts w:ascii="Times New Roman" w:eastAsia="Times New Roman" w:hAnsi="Times New Roman" w:cs="B Titr"/>
      <w:b/>
      <w:bCs/>
      <w:color w:val="000000"/>
      <w:sz w:val="24"/>
      <w:szCs w:val="24"/>
    </w:rPr>
  </w:style>
  <w:style w:type="paragraph" w:customStyle="1" w:styleId="xl82">
    <w:name w:val="xl82"/>
    <w:basedOn w:val="Normal"/>
    <w:rsid w:val="001A6F8B"/>
    <w:pPr>
      <w:pBdr>
        <w:top w:val="single" w:sz="8" w:space="0" w:color="auto"/>
        <w:bottom w:val="single" w:sz="8" w:space="0" w:color="auto"/>
        <w:right w:val="single" w:sz="8" w:space="0" w:color="auto"/>
      </w:pBdr>
      <w:shd w:val="clear" w:color="000000" w:fill="FDFA90"/>
      <w:spacing w:before="100" w:beforeAutospacing="1" w:after="100" w:afterAutospacing="1" w:line="240" w:lineRule="auto"/>
      <w:jc w:val="right"/>
    </w:pPr>
    <w:rPr>
      <w:rFonts w:ascii="Times New Roman" w:eastAsia="Times New Roman" w:hAnsi="Times New Roman" w:cs="B Nazanin"/>
      <w:b/>
      <w:bCs/>
      <w:color w:val="000000"/>
      <w:sz w:val="24"/>
      <w:szCs w:val="24"/>
    </w:rPr>
  </w:style>
  <w:style w:type="paragraph" w:customStyle="1" w:styleId="xl83">
    <w:name w:val="xl83"/>
    <w:basedOn w:val="Normal"/>
    <w:rsid w:val="001A6F8B"/>
    <w:pPr>
      <w:pBdr>
        <w:bottom w:val="single" w:sz="8" w:space="0" w:color="auto"/>
        <w:right w:val="single" w:sz="8" w:space="0" w:color="auto"/>
      </w:pBdr>
      <w:shd w:val="clear" w:color="000000" w:fill="C6D9F1"/>
      <w:spacing w:before="100" w:beforeAutospacing="1" w:after="100" w:afterAutospacing="1" w:line="240" w:lineRule="auto"/>
      <w:jc w:val="right"/>
    </w:pPr>
    <w:rPr>
      <w:rFonts w:ascii="Times New Roman" w:eastAsia="Times New Roman" w:hAnsi="Times New Roman" w:cs="B Nazanin"/>
      <w:b/>
      <w:bCs/>
      <w:color w:val="000000"/>
      <w:sz w:val="24"/>
      <w:szCs w:val="24"/>
    </w:rPr>
  </w:style>
  <w:style w:type="paragraph" w:customStyle="1" w:styleId="xl84">
    <w:name w:val="xl84"/>
    <w:basedOn w:val="Normal"/>
    <w:rsid w:val="001A6F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B Nazanin"/>
      <w:color w:val="0000FF"/>
      <w:sz w:val="24"/>
      <w:szCs w:val="24"/>
      <w:u w:val="single"/>
    </w:rPr>
  </w:style>
  <w:style w:type="paragraph" w:customStyle="1" w:styleId="xl85">
    <w:name w:val="xl85"/>
    <w:basedOn w:val="Normal"/>
    <w:rsid w:val="001A6F8B"/>
    <w:pPr>
      <w:pBdr>
        <w:bottom w:val="single" w:sz="8" w:space="0" w:color="auto"/>
        <w:right w:val="single" w:sz="8" w:space="0" w:color="auto"/>
      </w:pBdr>
      <w:shd w:val="clear" w:color="000000" w:fill="FDFA90"/>
      <w:spacing w:before="100" w:beforeAutospacing="1" w:after="100" w:afterAutospacing="1" w:line="240" w:lineRule="auto"/>
      <w:jc w:val="right"/>
    </w:pPr>
    <w:rPr>
      <w:rFonts w:ascii="Calibri" w:eastAsia="Times New Roman" w:hAnsi="Calibri" w:cs="Calibri"/>
      <w:b/>
      <w:bCs/>
      <w:color w:val="000000"/>
      <w:sz w:val="24"/>
      <w:szCs w:val="24"/>
    </w:rPr>
  </w:style>
  <w:style w:type="paragraph" w:customStyle="1" w:styleId="xl86">
    <w:name w:val="xl86"/>
    <w:basedOn w:val="Normal"/>
    <w:rsid w:val="001A6F8B"/>
    <w:pPr>
      <w:spacing w:before="100" w:beforeAutospacing="1" w:after="100" w:afterAutospacing="1" w:line="240" w:lineRule="auto"/>
      <w:jc w:val="right"/>
    </w:pPr>
    <w:rPr>
      <w:rFonts w:ascii="Arial" w:eastAsia="Times New Roman" w:hAnsi="Arial" w:cs="Arial"/>
      <w:color w:val="0000FF"/>
      <w:sz w:val="18"/>
      <w:szCs w:val="18"/>
      <w:u w:val="single"/>
    </w:rPr>
  </w:style>
  <w:style w:type="paragraph" w:customStyle="1" w:styleId="xl87">
    <w:name w:val="xl87"/>
    <w:basedOn w:val="Normal"/>
    <w:rsid w:val="001A6F8B"/>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8">
    <w:name w:val="xl88"/>
    <w:basedOn w:val="Normal"/>
    <w:rsid w:val="001A6F8B"/>
    <w:pPr>
      <w:pBdr>
        <w:bottom w:val="single" w:sz="8" w:space="0" w:color="auto"/>
        <w:right w:val="single" w:sz="8" w:space="0" w:color="auto"/>
      </w:pBdr>
      <w:shd w:val="clear" w:color="000000" w:fill="FDFA90"/>
      <w:spacing w:before="100" w:beforeAutospacing="1" w:after="100" w:afterAutospacing="1" w:line="240" w:lineRule="auto"/>
      <w:jc w:val="right"/>
    </w:pPr>
    <w:rPr>
      <w:rFonts w:ascii="Times New Roman" w:eastAsia="Times New Roman" w:hAnsi="Times New Roman" w:cs="B Nazanin"/>
      <w:b/>
      <w:bCs/>
      <w:color w:val="000000"/>
      <w:sz w:val="24"/>
      <w:szCs w:val="24"/>
    </w:rPr>
  </w:style>
  <w:style w:type="paragraph" w:customStyle="1" w:styleId="xl89">
    <w:name w:val="xl89"/>
    <w:basedOn w:val="Normal"/>
    <w:rsid w:val="001A6F8B"/>
    <w:pPr>
      <w:pBdr>
        <w:top w:val="single" w:sz="8" w:space="0" w:color="auto"/>
        <w:right w:val="single" w:sz="8" w:space="0" w:color="auto"/>
      </w:pBdr>
      <w:shd w:val="clear" w:color="000000" w:fill="FDFA90"/>
      <w:spacing w:before="100" w:beforeAutospacing="1" w:after="100" w:afterAutospacing="1" w:line="240" w:lineRule="auto"/>
      <w:jc w:val="right"/>
      <w:textAlignment w:val="center"/>
    </w:pPr>
    <w:rPr>
      <w:rFonts w:ascii="Times New Roman" w:eastAsia="Times New Roman" w:hAnsi="Times New Roman" w:cs="B Titr"/>
      <w:b/>
      <w:bCs/>
      <w:color w:val="000000"/>
      <w:sz w:val="24"/>
      <w:szCs w:val="24"/>
    </w:rPr>
  </w:style>
  <w:style w:type="paragraph" w:customStyle="1" w:styleId="xl90">
    <w:name w:val="xl90"/>
    <w:basedOn w:val="Normal"/>
    <w:rsid w:val="001A6F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FF"/>
      <w:sz w:val="18"/>
      <w:szCs w:val="18"/>
      <w:u w:val="single"/>
    </w:rPr>
  </w:style>
  <w:style w:type="paragraph" w:customStyle="1" w:styleId="xl91">
    <w:name w:val="xl91"/>
    <w:basedOn w:val="Normal"/>
    <w:rsid w:val="001A6F8B"/>
    <w:pPr>
      <w:spacing w:before="100" w:beforeAutospacing="1" w:after="100" w:afterAutospacing="1" w:line="240" w:lineRule="auto"/>
      <w:jc w:val="right"/>
    </w:pPr>
    <w:rPr>
      <w:rFonts w:ascii="Arial" w:eastAsia="Times New Roman" w:hAnsi="Arial" w:cs="Arial"/>
      <w:color w:val="0000FF"/>
      <w:sz w:val="18"/>
      <w:szCs w:val="18"/>
      <w:u w:val="single"/>
    </w:rPr>
  </w:style>
  <w:style w:type="paragraph" w:customStyle="1" w:styleId="xl92">
    <w:name w:val="xl92"/>
    <w:basedOn w:val="Normal"/>
    <w:rsid w:val="001A6F8B"/>
    <w:pPr>
      <w:pBdr>
        <w:top w:val="double" w:sz="6" w:space="0" w:color="auto"/>
        <w:right w:val="single" w:sz="8" w:space="0" w:color="auto"/>
      </w:pBdr>
      <w:shd w:val="clear" w:color="000000" w:fill="CCC0D9"/>
      <w:spacing w:before="100" w:beforeAutospacing="1" w:after="100" w:afterAutospacing="1" w:line="240" w:lineRule="auto"/>
      <w:jc w:val="center"/>
    </w:pPr>
    <w:rPr>
      <w:rFonts w:ascii="Times New Roman" w:eastAsia="Times New Roman" w:hAnsi="Times New Roman" w:cs="B Titr"/>
      <w:b/>
      <w:bCs/>
      <w:sz w:val="32"/>
      <w:szCs w:val="32"/>
    </w:rPr>
  </w:style>
  <w:style w:type="paragraph" w:customStyle="1" w:styleId="xl93">
    <w:name w:val="xl93"/>
    <w:basedOn w:val="Normal"/>
    <w:rsid w:val="001A6F8B"/>
    <w:pPr>
      <w:pBdr>
        <w:bottom w:val="single" w:sz="8" w:space="0" w:color="auto"/>
        <w:right w:val="single" w:sz="8" w:space="0" w:color="auto"/>
      </w:pBdr>
      <w:shd w:val="clear" w:color="000000" w:fill="CCC0D9"/>
      <w:spacing w:before="100" w:beforeAutospacing="1" w:after="100" w:afterAutospacing="1" w:line="240" w:lineRule="auto"/>
      <w:jc w:val="center"/>
    </w:pPr>
    <w:rPr>
      <w:rFonts w:ascii="Times New Roman" w:eastAsia="Times New Roman" w:hAnsi="Times New Roman" w:cs="B Titr"/>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9204">
      <w:bodyDiv w:val="1"/>
      <w:marLeft w:val="0"/>
      <w:marRight w:val="0"/>
      <w:marTop w:val="0"/>
      <w:marBottom w:val="0"/>
      <w:divBdr>
        <w:top w:val="none" w:sz="0" w:space="0" w:color="auto"/>
        <w:left w:val="none" w:sz="0" w:space="0" w:color="auto"/>
        <w:bottom w:val="none" w:sz="0" w:space="0" w:color="auto"/>
        <w:right w:val="none" w:sz="0" w:space="0" w:color="auto"/>
      </w:divBdr>
    </w:div>
    <w:div w:id="49501082">
      <w:bodyDiv w:val="1"/>
      <w:marLeft w:val="0"/>
      <w:marRight w:val="0"/>
      <w:marTop w:val="0"/>
      <w:marBottom w:val="0"/>
      <w:divBdr>
        <w:top w:val="none" w:sz="0" w:space="0" w:color="auto"/>
        <w:left w:val="none" w:sz="0" w:space="0" w:color="auto"/>
        <w:bottom w:val="none" w:sz="0" w:space="0" w:color="auto"/>
        <w:right w:val="none" w:sz="0" w:space="0" w:color="auto"/>
      </w:divBdr>
    </w:div>
    <w:div w:id="80837722">
      <w:bodyDiv w:val="1"/>
      <w:marLeft w:val="0"/>
      <w:marRight w:val="0"/>
      <w:marTop w:val="0"/>
      <w:marBottom w:val="0"/>
      <w:divBdr>
        <w:top w:val="none" w:sz="0" w:space="0" w:color="auto"/>
        <w:left w:val="none" w:sz="0" w:space="0" w:color="auto"/>
        <w:bottom w:val="none" w:sz="0" w:space="0" w:color="auto"/>
        <w:right w:val="none" w:sz="0" w:space="0" w:color="auto"/>
      </w:divBdr>
    </w:div>
    <w:div w:id="206991558">
      <w:bodyDiv w:val="1"/>
      <w:marLeft w:val="0"/>
      <w:marRight w:val="0"/>
      <w:marTop w:val="0"/>
      <w:marBottom w:val="0"/>
      <w:divBdr>
        <w:top w:val="none" w:sz="0" w:space="0" w:color="auto"/>
        <w:left w:val="none" w:sz="0" w:space="0" w:color="auto"/>
        <w:bottom w:val="none" w:sz="0" w:space="0" w:color="auto"/>
        <w:right w:val="none" w:sz="0" w:space="0" w:color="auto"/>
      </w:divBdr>
    </w:div>
    <w:div w:id="208225813">
      <w:bodyDiv w:val="1"/>
      <w:marLeft w:val="0"/>
      <w:marRight w:val="0"/>
      <w:marTop w:val="0"/>
      <w:marBottom w:val="0"/>
      <w:divBdr>
        <w:top w:val="none" w:sz="0" w:space="0" w:color="auto"/>
        <w:left w:val="none" w:sz="0" w:space="0" w:color="auto"/>
        <w:bottom w:val="none" w:sz="0" w:space="0" w:color="auto"/>
        <w:right w:val="none" w:sz="0" w:space="0" w:color="auto"/>
      </w:divBdr>
    </w:div>
    <w:div w:id="246307498">
      <w:bodyDiv w:val="1"/>
      <w:marLeft w:val="0"/>
      <w:marRight w:val="0"/>
      <w:marTop w:val="0"/>
      <w:marBottom w:val="0"/>
      <w:divBdr>
        <w:top w:val="none" w:sz="0" w:space="0" w:color="auto"/>
        <w:left w:val="none" w:sz="0" w:space="0" w:color="auto"/>
        <w:bottom w:val="none" w:sz="0" w:space="0" w:color="auto"/>
        <w:right w:val="none" w:sz="0" w:space="0" w:color="auto"/>
      </w:divBdr>
    </w:div>
    <w:div w:id="263196340">
      <w:bodyDiv w:val="1"/>
      <w:marLeft w:val="0"/>
      <w:marRight w:val="0"/>
      <w:marTop w:val="0"/>
      <w:marBottom w:val="0"/>
      <w:divBdr>
        <w:top w:val="none" w:sz="0" w:space="0" w:color="auto"/>
        <w:left w:val="none" w:sz="0" w:space="0" w:color="auto"/>
        <w:bottom w:val="none" w:sz="0" w:space="0" w:color="auto"/>
        <w:right w:val="none" w:sz="0" w:space="0" w:color="auto"/>
      </w:divBdr>
    </w:div>
    <w:div w:id="336734736">
      <w:bodyDiv w:val="1"/>
      <w:marLeft w:val="0"/>
      <w:marRight w:val="0"/>
      <w:marTop w:val="0"/>
      <w:marBottom w:val="0"/>
      <w:divBdr>
        <w:top w:val="none" w:sz="0" w:space="0" w:color="auto"/>
        <w:left w:val="none" w:sz="0" w:space="0" w:color="auto"/>
        <w:bottom w:val="none" w:sz="0" w:space="0" w:color="auto"/>
        <w:right w:val="none" w:sz="0" w:space="0" w:color="auto"/>
      </w:divBdr>
    </w:div>
    <w:div w:id="389769676">
      <w:bodyDiv w:val="1"/>
      <w:marLeft w:val="0"/>
      <w:marRight w:val="0"/>
      <w:marTop w:val="0"/>
      <w:marBottom w:val="0"/>
      <w:divBdr>
        <w:top w:val="none" w:sz="0" w:space="0" w:color="auto"/>
        <w:left w:val="none" w:sz="0" w:space="0" w:color="auto"/>
        <w:bottom w:val="none" w:sz="0" w:space="0" w:color="auto"/>
        <w:right w:val="none" w:sz="0" w:space="0" w:color="auto"/>
      </w:divBdr>
    </w:div>
    <w:div w:id="507335112">
      <w:bodyDiv w:val="1"/>
      <w:marLeft w:val="0"/>
      <w:marRight w:val="0"/>
      <w:marTop w:val="0"/>
      <w:marBottom w:val="0"/>
      <w:divBdr>
        <w:top w:val="none" w:sz="0" w:space="0" w:color="auto"/>
        <w:left w:val="none" w:sz="0" w:space="0" w:color="auto"/>
        <w:bottom w:val="none" w:sz="0" w:space="0" w:color="auto"/>
        <w:right w:val="none" w:sz="0" w:space="0" w:color="auto"/>
      </w:divBdr>
    </w:div>
    <w:div w:id="516313827">
      <w:bodyDiv w:val="1"/>
      <w:marLeft w:val="0"/>
      <w:marRight w:val="0"/>
      <w:marTop w:val="0"/>
      <w:marBottom w:val="0"/>
      <w:divBdr>
        <w:top w:val="none" w:sz="0" w:space="0" w:color="auto"/>
        <w:left w:val="none" w:sz="0" w:space="0" w:color="auto"/>
        <w:bottom w:val="none" w:sz="0" w:space="0" w:color="auto"/>
        <w:right w:val="none" w:sz="0" w:space="0" w:color="auto"/>
      </w:divBdr>
    </w:div>
    <w:div w:id="548151237">
      <w:bodyDiv w:val="1"/>
      <w:marLeft w:val="0"/>
      <w:marRight w:val="0"/>
      <w:marTop w:val="0"/>
      <w:marBottom w:val="0"/>
      <w:divBdr>
        <w:top w:val="none" w:sz="0" w:space="0" w:color="auto"/>
        <w:left w:val="none" w:sz="0" w:space="0" w:color="auto"/>
        <w:bottom w:val="none" w:sz="0" w:space="0" w:color="auto"/>
        <w:right w:val="none" w:sz="0" w:space="0" w:color="auto"/>
      </w:divBdr>
    </w:div>
    <w:div w:id="576020690">
      <w:bodyDiv w:val="1"/>
      <w:marLeft w:val="0"/>
      <w:marRight w:val="0"/>
      <w:marTop w:val="0"/>
      <w:marBottom w:val="0"/>
      <w:divBdr>
        <w:top w:val="none" w:sz="0" w:space="0" w:color="auto"/>
        <w:left w:val="none" w:sz="0" w:space="0" w:color="auto"/>
        <w:bottom w:val="none" w:sz="0" w:space="0" w:color="auto"/>
        <w:right w:val="none" w:sz="0" w:space="0" w:color="auto"/>
      </w:divBdr>
    </w:div>
    <w:div w:id="612786693">
      <w:bodyDiv w:val="1"/>
      <w:marLeft w:val="0"/>
      <w:marRight w:val="0"/>
      <w:marTop w:val="0"/>
      <w:marBottom w:val="0"/>
      <w:divBdr>
        <w:top w:val="none" w:sz="0" w:space="0" w:color="auto"/>
        <w:left w:val="none" w:sz="0" w:space="0" w:color="auto"/>
        <w:bottom w:val="none" w:sz="0" w:space="0" w:color="auto"/>
        <w:right w:val="none" w:sz="0" w:space="0" w:color="auto"/>
      </w:divBdr>
    </w:div>
    <w:div w:id="622424890">
      <w:bodyDiv w:val="1"/>
      <w:marLeft w:val="0"/>
      <w:marRight w:val="0"/>
      <w:marTop w:val="0"/>
      <w:marBottom w:val="0"/>
      <w:divBdr>
        <w:top w:val="none" w:sz="0" w:space="0" w:color="auto"/>
        <w:left w:val="none" w:sz="0" w:space="0" w:color="auto"/>
        <w:bottom w:val="none" w:sz="0" w:space="0" w:color="auto"/>
        <w:right w:val="none" w:sz="0" w:space="0" w:color="auto"/>
      </w:divBdr>
    </w:div>
    <w:div w:id="643511695">
      <w:bodyDiv w:val="1"/>
      <w:marLeft w:val="0"/>
      <w:marRight w:val="0"/>
      <w:marTop w:val="0"/>
      <w:marBottom w:val="0"/>
      <w:divBdr>
        <w:top w:val="none" w:sz="0" w:space="0" w:color="auto"/>
        <w:left w:val="none" w:sz="0" w:space="0" w:color="auto"/>
        <w:bottom w:val="none" w:sz="0" w:space="0" w:color="auto"/>
        <w:right w:val="none" w:sz="0" w:space="0" w:color="auto"/>
      </w:divBdr>
    </w:div>
    <w:div w:id="708384259">
      <w:bodyDiv w:val="1"/>
      <w:marLeft w:val="0"/>
      <w:marRight w:val="0"/>
      <w:marTop w:val="0"/>
      <w:marBottom w:val="0"/>
      <w:divBdr>
        <w:top w:val="none" w:sz="0" w:space="0" w:color="auto"/>
        <w:left w:val="none" w:sz="0" w:space="0" w:color="auto"/>
        <w:bottom w:val="none" w:sz="0" w:space="0" w:color="auto"/>
        <w:right w:val="none" w:sz="0" w:space="0" w:color="auto"/>
      </w:divBdr>
    </w:div>
    <w:div w:id="781805937">
      <w:bodyDiv w:val="1"/>
      <w:marLeft w:val="0"/>
      <w:marRight w:val="0"/>
      <w:marTop w:val="0"/>
      <w:marBottom w:val="0"/>
      <w:divBdr>
        <w:top w:val="none" w:sz="0" w:space="0" w:color="auto"/>
        <w:left w:val="none" w:sz="0" w:space="0" w:color="auto"/>
        <w:bottom w:val="none" w:sz="0" w:space="0" w:color="auto"/>
        <w:right w:val="none" w:sz="0" w:space="0" w:color="auto"/>
      </w:divBdr>
    </w:div>
    <w:div w:id="808326277">
      <w:bodyDiv w:val="1"/>
      <w:marLeft w:val="0"/>
      <w:marRight w:val="0"/>
      <w:marTop w:val="0"/>
      <w:marBottom w:val="0"/>
      <w:divBdr>
        <w:top w:val="none" w:sz="0" w:space="0" w:color="auto"/>
        <w:left w:val="none" w:sz="0" w:space="0" w:color="auto"/>
        <w:bottom w:val="none" w:sz="0" w:space="0" w:color="auto"/>
        <w:right w:val="none" w:sz="0" w:space="0" w:color="auto"/>
      </w:divBdr>
    </w:div>
    <w:div w:id="865873093">
      <w:bodyDiv w:val="1"/>
      <w:marLeft w:val="0"/>
      <w:marRight w:val="0"/>
      <w:marTop w:val="0"/>
      <w:marBottom w:val="0"/>
      <w:divBdr>
        <w:top w:val="none" w:sz="0" w:space="0" w:color="auto"/>
        <w:left w:val="none" w:sz="0" w:space="0" w:color="auto"/>
        <w:bottom w:val="none" w:sz="0" w:space="0" w:color="auto"/>
        <w:right w:val="none" w:sz="0" w:space="0" w:color="auto"/>
      </w:divBdr>
    </w:div>
    <w:div w:id="993532669">
      <w:bodyDiv w:val="1"/>
      <w:marLeft w:val="0"/>
      <w:marRight w:val="0"/>
      <w:marTop w:val="0"/>
      <w:marBottom w:val="0"/>
      <w:divBdr>
        <w:top w:val="none" w:sz="0" w:space="0" w:color="auto"/>
        <w:left w:val="none" w:sz="0" w:space="0" w:color="auto"/>
        <w:bottom w:val="none" w:sz="0" w:space="0" w:color="auto"/>
        <w:right w:val="none" w:sz="0" w:space="0" w:color="auto"/>
      </w:divBdr>
    </w:div>
    <w:div w:id="1029650006">
      <w:bodyDiv w:val="1"/>
      <w:marLeft w:val="0"/>
      <w:marRight w:val="0"/>
      <w:marTop w:val="0"/>
      <w:marBottom w:val="0"/>
      <w:divBdr>
        <w:top w:val="none" w:sz="0" w:space="0" w:color="auto"/>
        <w:left w:val="none" w:sz="0" w:space="0" w:color="auto"/>
        <w:bottom w:val="none" w:sz="0" w:space="0" w:color="auto"/>
        <w:right w:val="none" w:sz="0" w:space="0" w:color="auto"/>
      </w:divBdr>
    </w:div>
    <w:div w:id="1072897815">
      <w:bodyDiv w:val="1"/>
      <w:marLeft w:val="0"/>
      <w:marRight w:val="0"/>
      <w:marTop w:val="0"/>
      <w:marBottom w:val="0"/>
      <w:divBdr>
        <w:top w:val="none" w:sz="0" w:space="0" w:color="auto"/>
        <w:left w:val="none" w:sz="0" w:space="0" w:color="auto"/>
        <w:bottom w:val="none" w:sz="0" w:space="0" w:color="auto"/>
        <w:right w:val="none" w:sz="0" w:space="0" w:color="auto"/>
      </w:divBdr>
    </w:div>
    <w:div w:id="1115254977">
      <w:bodyDiv w:val="1"/>
      <w:marLeft w:val="0"/>
      <w:marRight w:val="0"/>
      <w:marTop w:val="0"/>
      <w:marBottom w:val="0"/>
      <w:divBdr>
        <w:top w:val="none" w:sz="0" w:space="0" w:color="auto"/>
        <w:left w:val="none" w:sz="0" w:space="0" w:color="auto"/>
        <w:bottom w:val="none" w:sz="0" w:space="0" w:color="auto"/>
        <w:right w:val="none" w:sz="0" w:space="0" w:color="auto"/>
      </w:divBdr>
    </w:div>
    <w:div w:id="1137842436">
      <w:bodyDiv w:val="1"/>
      <w:marLeft w:val="0"/>
      <w:marRight w:val="0"/>
      <w:marTop w:val="0"/>
      <w:marBottom w:val="0"/>
      <w:divBdr>
        <w:top w:val="none" w:sz="0" w:space="0" w:color="auto"/>
        <w:left w:val="none" w:sz="0" w:space="0" w:color="auto"/>
        <w:bottom w:val="none" w:sz="0" w:space="0" w:color="auto"/>
        <w:right w:val="none" w:sz="0" w:space="0" w:color="auto"/>
      </w:divBdr>
    </w:div>
    <w:div w:id="1141339786">
      <w:bodyDiv w:val="1"/>
      <w:marLeft w:val="0"/>
      <w:marRight w:val="0"/>
      <w:marTop w:val="0"/>
      <w:marBottom w:val="0"/>
      <w:divBdr>
        <w:top w:val="none" w:sz="0" w:space="0" w:color="auto"/>
        <w:left w:val="none" w:sz="0" w:space="0" w:color="auto"/>
        <w:bottom w:val="none" w:sz="0" w:space="0" w:color="auto"/>
        <w:right w:val="none" w:sz="0" w:space="0" w:color="auto"/>
      </w:divBdr>
    </w:div>
    <w:div w:id="1148473789">
      <w:bodyDiv w:val="1"/>
      <w:marLeft w:val="0"/>
      <w:marRight w:val="0"/>
      <w:marTop w:val="0"/>
      <w:marBottom w:val="0"/>
      <w:divBdr>
        <w:top w:val="none" w:sz="0" w:space="0" w:color="auto"/>
        <w:left w:val="none" w:sz="0" w:space="0" w:color="auto"/>
        <w:bottom w:val="none" w:sz="0" w:space="0" w:color="auto"/>
        <w:right w:val="none" w:sz="0" w:space="0" w:color="auto"/>
      </w:divBdr>
    </w:div>
    <w:div w:id="1183014901">
      <w:bodyDiv w:val="1"/>
      <w:marLeft w:val="0"/>
      <w:marRight w:val="0"/>
      <w:marTop w:val="0"/>
      <w:marBottom w:val="0"/>
      <w:divBdr>
        <w:top w:val="none" w:sz="0" w:space="0" w:color="auto"/>
        <w:left w:val="none" w:sz="0" w:space="0" w:color="auto"/>
        <w:bottom w:val="none" w:sz="0" w:space="0" w:color="auto"/>
        <w:right w:val="none" w:sz="0" w:space="0" w:color="auto"/>
      </w:divBdr>
    </w:div>
    <w:div w:id="1187871624">
      <w:bodyDiv w:val="1"/>
      <w:marLeft w:val="0"/>
      <w:marRight w:val="0"/>
      <w:marTop w:val="0"/>
      <w:marBottom w:val="0"/>
      <w:divBdr>
        <w:top w:val="none" w:sz="0" w:space="0" w:color="auto"/>
        <w:left w:val="none" w:sz="0" w:space="0" w:color="auto"/>
        <w:bottom w:val="none" w:sz="0" w:space="0" w:color="auto"/>
        <w:right w:val="none" w:sz="0" w:space="0" w:color="auto"/>
      </w:divBdr>
    </w:div>
    <w:div w:id="1200777553">
      <w:bodyDiv w:val="1"/>
      <w:marLeft w:val="0"/>
      <w:marRight w:val="0"/>
      <w:marTop w:val="0"/>
      <w:marBottom w:val="0"/>
      <w:divBdr>
        <w:top w:val="none" w:sz="0" w:space="0" w:color="auto"/>
        <w:left w:val="none" w:sz="0" w:space="0" w:color="auto"/>
        <w:bottom w:val="none" w:sz="0" w:space="0" w:color="auto"/>
        <w:right w:val="none" w:sz="0" w:space="0" w:color="auto"/>
      </w:divBdr>
    </w:div>
    <w:div w:id="1369112632">
      <w:bodyDiv w:val="1"/>
      <w:marLeft w:val="0"/>
      <w:marRight w:val="0"/>
      <w:marTop w:val="0"/>
      <w:marBottom w:val="0"/>
      <w:divBdr>
        <w:top w:val="none" w:sz="0" w:space="0" w:color="auto"/>
        <w:left w:val="none" w:sz="0" w:space="0" w:color="auto"/>
        <w:bottom w:val="none" w:sz="0" w:space="0" w:color="auto"/>
        <w:right w:val="none" w:sz="0" w:space="0" w:color="auto"/>
      </w:divBdr>
    </w:div>
    <w:div w:id="1465731562">
      <w:bodyDiv w:val="1"/>
      <w:marLeft w:val="0"/>
      <w:marRight w:val="0"/>
      <w:marTop w:val="0"/>
      <w:marBottom w:val="0"/>
      <w:divBdr>
        <w:top w:val="none" w:sz="0" w:space="0" w:color="auto"/>
        <w:left w:val="none" w:sz="0" w:space="0" w:color="auto"/>
        <w:bottom w:val="none" w:sz="0" w:space="0" w:color="auto"/>
        <w:right w:val="none" w:sz="0" w:space="0" w:color="auto"/>
      </w:divBdr>
    </w:div>
    <w:div w:id="1507286334">
      <w:bodyDiv w:val="1"/>
      <w:marLeft w:val="0"/>
      <w:marRight w:val="0"/>
      <w:marTop w:val="0"/>
      <w:marBottom w:val="0"/>
      <w:divBdr>
        <w:top w:val="none" w:sz="0" w:space="0" w:color="auto"/>
        <w:left w:val="none" w:sz="0" w:space="0" w:color="auto"/>
        <w:bottom w:val="none" w:sz="0" w:space="0" w:color="auto"/>
        <w:right w:val="none" w:sz="0" w:space="0" w:color="auto"/>
      </w:divBdr>
    </w:div>
    <w:div w:id="1539850793">
      <w:bodyDiv w:val="1"/>
      <w:marLeft w:val="0"/>
      <w:marRight w:val="0"/>
      <w:marTop w:val="0"/>
      <w:marBottom w:val="0"/>
      <w:divBdr>
        <w:top w:val="none" w:sz="0" w:space="0" w:color="auto"/>
        <w:left w:val="none" w:sz="0" w:space="0" w:color="auto"/>
        <w:bottom w:val="none" w:sz="0" w:space="0" w:color="auto"/>
        <w:right w:val="none" w:sz="0" w:space="0" w:color="auto"/>
      </w:divBdr>
    </w:div>
    <w:div w:id="1546986730">
      <w:bodyDiv w:val="1"/>
      <w:marLeft w:val="0"/>
      <w:marRight w:val="0"/>
      <w:marTop w:val="0"/>
      <w:marBottom w:val="0"/>
      <w:divBdr>
        <w:top w:val="none" w:sz="0" w:space="0" w:color="auto"/>
        <w:left w:val="none" w:sz="0" w:space="0" w:color="auto"/>
        <w:bottom w:val="none" w:sz="0" w:space="0" w:color="auto"/>
        <w:right w:val="none" w:sz="0" w:space="0" w:color="auto"/>
      </w:divBdr>
    </w:div>
    <w:div w:id="1645159498">
      <w:bodyDiv w:val="1"/>
      <w:marLeft w:val="0"/>
      <w:marRight w:val="0"/>
      <w:marTop w:val="0"/>
      <w:marBottom w:val="0"/>
      <w:divBdr>
        <w:top w:val="none" w:sz="0" w:space="0" w:color="auto"/>
        <w:left w:val="none" w:sz="0" w:space="0" w:color="auto"/>
        <w:bottom w:val="none" w:sz="0" w:space="0" w:color="auto"/>
        <w:right w:val="none" w:sz="0" w:space="0" w:color="auto"/>
      </w:divBdr>
    </w:div>
    <w:div w:id="1655720006">
      <w:bodyDiv w:val="1"/>
      <w:marLeft w:val="0"/>
      <w:marRight w:val="0"/>
      <w:marTop w:val="0"/>
      <w:marBottom w:val="0"/>
      <w:divBdr>
        <w:top w:val="none" w:sz="0" w:space="0" w:color="auto"/>
        <w:left w:val="none" w:sz="0" w:space="0" w:color="auto"/>
        <w:bottom w:val="none" w:sz="0" w:space="0" w:color="auto"/>
        <w:right w:val="none" w:sz="0" w:space="0" w:color="auto"/>
      </w:divBdr>
    </w:div>
    <w:div w:id="1671106047">
      <w:bodyDiv w:val="1"/>
      <w:marLeft w:val="0"/>
      <w:marRight w:val="0"/>
      <w:marTop w:val="0"/>
      <w:marBottom w:val="0"/>
      <w:divBdr>
        <w:top w:val="none" w:sz="0" w:space="0" w:color="auto"/>
        <w:left w:val="none" w:sz="0" w:space="0" w:color="auto"/>
        <w:bottom w:val="none" w:sz="0" w:space="0" w:color="auto"/>
        <w:right w:val="none" w:sz="0" w:space="0" w:color="auto"/>
      </w:divBdr>
    </w:div>
    <w:div w:id="1803569374">
      <w:bodyDiv w:val="1"/>
      <w:marLeft w:val="0"/>
      <w:marRight w:val="0"/>
      <w:marTop w:val="0"/>
      <w:marBottom w:val="0"/>
      <w:divBdr>
        <w:top w:val="none" w:sz="0" w:space="0" w:color="auto"/>
        <w:left w:val="none" w:sz="0" w:space="0" w:color="auto"/>
        <w:bottom w:val="none" w:sz="0" w:space="0" w:color="auto"/>
        <w:right w:val="none" w:sz="0" w:space="0" w:color="auto"/>
      </w:divBdr>
    </w:div>
    <w:div w:id="1854226412">
      <w:bodyDiv w:val="1"/>
      <w:marLeft w:val="0"/>
      <w:marRight w:val="0"/>
      <w:marTop w:val="0"/>
      <w:marBottom w:val="0"/>
      <w:divBdr>
        <w:top w:val="none" w:sz="0" w:space="0" w:color="auto"/>
        <w:left w:val="none" w:sz="0" w:space="0" w:color="auto"/>
        <w:bottom w:val="none" w:sz="0" w:space="0" w:color="auto"/>
        <w:right w:val="none" w:sz="0" w:space="0" w:color="auto"/>
      </w:divBdr>
    </w:div>
    <w:div w:id="1878271950">
      <w:bodyDiv w:val="1"/>
      <w:marLeft w:val="0"/>
      <w:marRight w:val="0"/>
      <w:marTop w:val="0"/>
      <w:marBottom w:val="0"/>
      <w:divBdr>
        <w:top w:val="none" w:sz="0" w:space="0" w:color="auto"/>
        <w:left w:val="none" w:sz="0" w:space="0" w:color="auto"/>
        <w:bottom w:val="none" w:sz="0" w:space="0" w:color="auto"/>
        <w:right w:val="none" w:sz="0" w:space="0" w:color="auto"/>
      </w:divBdr>
    </w:div>
    <w:div w:id="1888493392">
      <w:bodyDiv w:val="1"/>
      <w:marLeft w:val="0"/>
      <w:marRight w:val="0"/>
      <w:marTop w:val="0"/>
      <w:marBottom w:val="0"/>
      <w:divBdr>
        <w:top w:val="none" w:sz="0" w:space="0" w:color="auto"/>
        <w:left w:val="none" w:sz="0" w:space="0" w:color="auto"/>
        <w:bottom w:val="none" w:sz="0" w:space="0" w:color="auto"/>
        <w:right w:val="none" w:sz="0" w:space="0" w:color="auto"/>
      </w:divBdr>
    </w:div>
    <w:div w:id="1909459963">
      <w:bodyDiv w:val="1"/>
      <w:marLeft w:val="0"/>
      <w:marRight w:val="0"/>
      <w:marTop w:val="0"/>
      <w:marBottom w:val="0"/>
      <w:divBdr>
        <w:top w:val="none" w:sz="0" w:space="0" w:color="auto"/>
        <w:left w:val="none" w:sz="0" w:space="0" w:color="auto"/>
        <w:bottom w:val="none" w:sz="0" w:space="0" w:color="auto"/>
        <w:right w:val="none" w:sz="0" w:space="0" w:color="auto"/>
      </w:divBdr>
    </w:div>
    <w:div w:id="1926650104">
      <w:bodyDiv w:val="1"/>
      <w:marLeft w:val="0"/>
      <w:marRight w:val="0"/>
      <w:marTop w:val="0"/>
      <w:marBottom w:val="0"/>
      <w:divBdr>
        <w:top w:val="none" w:sz="0" w:space="0" w:color="auto"/>
        <w:left w:val="none" w:sz="0" w:space="0" w:color="auto"/>
        <w:bottom w:val="none" w:sz="0" w:space="0" w:color="auto"/>
        <w:right w:val="none" w:sz="0" w:space="0" w:color="auto"/>
      </w:divBdr>
    </w:div>
    <w:div w:id="1953827651">
      <w:bodyDiv w:val="1"/>
      <w:marLeft w:val="0"/>
      <w:marRight w:val="0"/>
      <w:marTop w:val="0"/>
      <w:marBottom w:val="0"/>
      <w:divBdr>
        <w:top w:val="none" w:sz="0" w:space="0" w:color="auto"/>
        <w:left w:val="none" w:sz="0" w:space="0" w:color="auto"/>
        <w:bottom w:val="none" w:sz="0" w:space="0" w:color="auto"/>
        <w:right w:val="none" w:sz="0" w:space="0" w:color="auto"/>
      </w:divBdr>
    </w:div>
    <w:div w:id="1963150268">
      <w:bodyDiv w:val="1"/>
      <w:marLeft w:val="0"/>
      <w:marRight w:val="0"/>
      <w:marTop w:val="0"/>
      <w:marBottom w:val="0"/>
      <w:divBdr>
        <w:top w:val="none" w:sz="0" w:space="0" w:color="auto"/>
        <w:left w:val="none" w:sz="0" w:space="0" w:color="auto"/>
        <w:bottom w:val="none" w:sz="0" w:space="0" w:color="auto"/>
        <w:right w:val="none" w:sz="0" w:space="0" w:color="auto"/>
      </w:divBdr>
    </w:div>
    <w:div w:id="2061203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jpe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modiransara.blogfa.com/" TargetMode="External"/><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modiransara.blogfa.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image" Target="media/image11.emf"/><Relationship Id="rId10" Type="http://schemas.openxmlformats.org/officeDocument/2006/relationships/image" Target="media/image3.png"/><Relationship Id="rId19" Type="http://schemas.openxmlformats.org/officeDocument/2006/relationships/hyperlink" Target="http://modiransara.blogfa.com/" TargetMode="External"/><Relationship Id="rId122"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image" Target="media/image2.gif"/><Relationship Id="rId14" Type="http://schemas.openxmlformats.org/officeDocument/2006/relationships/image" Target="media/image7.png"/><Relationship Id="rId22" Type="http://schemas.openxmlformats.org/officeDocument/2006/relationships/image" Target="media/image10.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chnic">
  <a:themeElements>
    <a:clrScheme name="Technic">
      <a:dk1>
        <a:sysClr val="windowText" lastClr="000000"/>
      </a:dk1>
      <a:lt1>
        <a:sysClr val="window" lastClr="FFFFFF"/>
      </a:lt1>
      <a:dk2>
        <a:srgbClr val="3B3B3B"/>
      </a:dk2>
      <a:lt2>
        <a:srgbClr val="D4D2D0"/>
      </a:lt2>
      <a:accent1>
        <a:srgbClr val="6EA0B0"/>
      </a:accent1>
      <a:accent2>
        <a:srgbClr val="CCAF0A"/>
      </a:accent2>
      <a:accent3>
        <a:srgbClr val="8D89A4"/>
      </a:accent3>
      <a:accent4>
        <a:srgbClr val="748560"/>
      </a:accent4>
      <a:accent5>
        <a:srgbClr val="9E9273"/>
      </a:accent5>
      <a:accent6>
        <a:srgbClr val="7E848D"/>
      </a:accent6>
      <a:hlink>
        <a:srgbClr val="00C8C3"/>
      </a:hlink>
      <a:folHlink>
        <a:srgbClr val="A116E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Technic">
      <a:fillStyleLst>
        <a:solidFill>
          <a:schemeClr val="phClr"/>
        </a:solidFill>
        <a:gradFill rotWithShape="1">
          <a:gsLst>
            <a:gs pos="0">
              <a:schemeClr val="phClr">
                <a:tint val="1000"/>
              </a:schemeClr>
            </a:gs>
            <a:gs pos="68000">
              <a:schemeClr val="phClr">
                <a:tint val="77000"/>
              </a:schemeClr>
            </a:gs>
            <a:gs pos="81000">
              <a:schemeClr val="phClr">
                <a:tint val="79000"/>
              </a:schemeClr>
            </a:gs>
            <a:gs pos="86000">
              <a:schemeClr val="phClr">
                <a:tint val="73000"/>
              </a:schemeClr>
            </a:gs>
            <a:gs pos="100000">
              <a:schemeClr val="phClr">
                <a:tint val="35000"/>
              </a:schemeClr>
            </a:gs>
          </a:gsLst>
          <a:lin ang="5400000" scaled="1"/>
        </a:gradFill>
        <a:gradFill rotWithShape="1">
          <a:gsLst>
            <a:gs pos="0">
              <a:schemeClr val="phClr">
                <a:tint val="73000"/>
                <a:satMod val="150000"/>
              </a:schemeClr>
            </a:gs>
            <a:gs pos="25000">
              <a:schemeClr val="phClr">
                <a:tint val="96000"/>
                <a:shade val="80000"/>
                <a:satMod val="105000"/>
              </a:schemeClr>
            </a:gs>
            <a:gs pos="38000">
              <a:schemeClr val="phClr">
                <a:tint val="96000"/>
                <a:shade val="59000"/>
                <a:satMod val="120000"/>
              </a:schemeClr>
            </a:gs>
            <a:gs pos="55000">
              <a:schemeClr val="phClr">
                <a:shade val="57000"/>
                <a:satMod val="120000"/>
              </a:schemeClr>
            </a:gs>
            <a:gs pos="80000">
              <a:schemeClr val="phClr">
                <a:shade val="56000"/>
                <a:satMod val="145000"/>
              </a:schemeClr>
            </a:gs>
            <a:gs pos="88000">
              <a:schemeClr val="phClr">
                <a:shade val="63000"/>
                <a:satMod val="160000"/>
              </a:schemeClr>
            </a:gs>
            <a:gs pos="100000">
              <a:schemeClr val="phClr">
                <a:tint val="99555"/>
                <a:satMod val="155000"/>
              </a:schemeClr>
            </a:gs>
          </a:gsLst>
          <a:lin ang="5400000" scaled="1"/>
        </a:gradFill>
      </a:fillStyleLst>
      <a:lnStyleLst>
        <a:ln w="9525" cap="flat" cmpd="sng" algn="ctr">
          <a:solidFill>
            <a:schemeClr val="phClr">
              <a:shade val="60000"/>
              <a:satMod val="300000"/>
            </a:schemeClr>
          </a:solidFill>
          <a:prstDash val="solid"/>
        </a:ln>
        <a:ln w="19050" cap="flat" cmpd="sng" algn="ctr">
          <a:solidFill>
            <a:schemeClr val="phClr"/>
          </a:solidFill>
          <a:prstDash val="solid"/>
        </a:ln>
        <a:ln w="19050" cap="flat" cmpd="sng" algn="ctr">
          <a:solidFill>
            <a:schemeClr val="phClr"/>
          </a:solidFill>
          <a:prstDash val="solid"/>
        </a:ln>
      </a:lnStyleLst>
      <a:effectStyleLst>
        <a:effectStyle>
          <a:effectLst>
            <a:glow rad="63500">
              <a:schemeClr val="phClr">
                <a:tint val="30000"/>
                <a:shade val="95000"/>
                <a:satMod val="300000"/>
                <a:alpha val="50000"/>
              </a:schemeClr>
            </a:glow>
          </a:effectLst>
        </a:effectStyle>
        <a:effectStyle>
          <a:effectLst>
            <a:glow rad="70000">
              <a:schemeClr val="phClr">
                <a:tint val="30000"/>
                <a:shade val="95000"/>
                <a:satMod val="300000"/>
                <a:alpha val="50000"/>
              </a:schemeClr>
            </a:glow>
          </a:effectLst>
        </a:effectStyle>
        <a:effectStyle>
          <a:effectLst>
            <a:glow rad="76200">
              <a:schemeClr val="phClr">
                <a:tint val="30000"/>
                <a:shade val="95000"/>
                <a:satMod val="300000"/>
                <a:alpha val="50000"/>
              </a:schemeClr>
            </a:glow>
          </a:effectLst>
          <a:scene3d>
            <a:camera prst="orthographicFront" fov="0">
              <a:rot lat="0" lon="0" rev="0"/>
            </a:camera>
            <a:lightRig rig="harsh" dir="t">
              <a:rot lat="6000000" lon="6000000" rev="0"/>
            </a:lightRig>
          </a:scene3d>
          <a:sp3d contourW="10000" prstMaterial="metal">
            <a:bevelT w="20000" h="9000" prst="softRound"/>
            <a:contourClr>
              <a:schemeClr val="phClr">
                <a:shade val="30000"/>
                <a:satMod val="200000"/>
              </a:schemeClr>
            </a:contourClr>
          </a:sp3d>
        </a:effectStyle>
      </a:effectStyleLst>
      <a:bgFillStyleLst>
        <a:solidFill>
          <a:schemeClr val="phClr"/>
        </a:solidFill>
        <a:gradFill rotWithShape="1">
          <a:gsLst>
            <a:gs pos="0">
              <a:schemeClr val="phClr">
                <a:shade val="40000"/>
                <a:satMod val="150000"/>
              </a:schemeClr>
            </a:gs>
            <a:gs pos="30000">
              <a:schemeClr val="phClr">
                <a:shade val="60000"/>
                <a:satMod val="150000"/>
              </a:schemeClr>
            </a:gs>
            <a:gs pos="100000">
              <a:schemeClr val="phClr">
                <a:tint val="83000"/>
                <a:satMod val="200000"/>
              </a:schemeClr>
            </a:gs>
          </a:gsLst>
          <a:lin ang="13000000" scaled="0"/>
        </a:gradFill>
        <a:gradFill rotWithShape="1">
          <a:gsLst>
            <a:gs pos="0">
              <a:schemeClr val="phClr">
                <a:tint val="78000"/>
                <a:satMod val="220000"/>
              </a:schemeClr>
            </a:gs>
            <a:gs pos="100000">
              <a:schemeClr val="phClr">
                <a:shade val="35000"/>
                <a:satMod val="155000"/>
              </a:schemeClr>
            </a:gs>
          </a:gsLst>
          <a:path path="circle">
            <a:fillToRect l="60000" t="50000" r="4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140- 139</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D3C67E5-5550-405E-BF6C-3611DC809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Pages>
  <Words>5959</Words>
  <Characters>33972</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سند استراتژیک مرکز آموزشی درمانی امام حسين (ع)</vt:lpstr>
    </vt:vector>
  </TitlesOfParts>
  <Company>NPSoft.ir</Company>
  <LinksUpToDate>false</LinksUpToDate>
  <CharactersWithSpaces>39852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سند استراتژیک مرکز آموزشی درمانی امام حسين (ع)</dc:title>
  <dc:creator>app7</dc:creator>
  <cp:lastModifiedBy>bagheri</cp:lastModifiedBy>
  <cp:revision>26</cp:revision>
  <cp:lastPrinted>2024-11-09T09:36:00Z</cp:lastPrinted>
  <dcterms:created xsi:type="dcterms:W3CDTF">2025-03-26T09:44:00Z</dcterms:created>
  <dcterms:modified xsi:type="dcterms:W3CDTF">2026-08-01T07:55:00Z</dcterms:modified>
</cp:coreProperties>
</file>