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CCFF">
    <v:background id="_x0000_s1025" o:bwmode="white" fillcolor="#ccf">
      <v:fill r:id="rId4" o:title="Bouquet" type="tile"/>
    </v:background>
  </w:background>
  <w:body>
    <w:p w:rsidR="005A678E" w:rsidRDefault="00157635">
      <w:pPr>
        <w:rPr>
          <w:rtl/>
        </w:rPr>
      </w:pPr>
      <w:bookmarkStart w:id="0" w:name="_GoBack"/>
      <w:bookmarkEnd w:id="0"/>
      <w:r w:rsidRPr="00D37070">
        <w:rPr>
          <w:noProof/>
          <w:rtl/>
        </w:rPr>
        <w:pict>
          <v:rect id="_x0000_s1028" style="position:absolute;left:0;text-align:left;margin-left:23.5pt;margin-top:-13.95pt;width:214.5pt;height:509.25pt;z-index:251660288" strokecolor="black [3213]" strokeweight="6pt">
            <v:stroke linestyle="thickBetweenThin"/>
            <v:textbox>
              <w:txbxContent>
                <w:p w:rsidR="00E0200C" w:rsidRPr="00E0200C" w:rsidRDefault="00E0200C" w:rsidP="00E0200C">
                  <w:pPr>
                    <w:jc w:val="both"/>
                    <w:rPr>
                      <w:rFonts w:asciiTheme="majorBidi" w:hAnsiTheme="majorBidi" w:cs="B Zar"/>
                      <w:sz w:val="24"/>
                      <w:szCs w:val="24"/>
                      <w:rtl/>
                    </w:rPr>
                  </w:pPr>
                  <w:r w:rsidRPr="00E0200C">
                    <w:rPr>
                      <w:rFonts w:cs="B Zar" w:hint="cs"/>
                      <w:b/>
                      <w:bCs/>
                      <w:sz w:val="24"/>
                      <w:szCs w:val="24"/>
                      <w:rtl/>
                    </w:rPr>
                    <w:t>اختلال دوقطبی</w:t>
                  </w:r>
                  <w:r w:rsidRPr="00E0200C">
                    <w:rPr>
                      <w:rFonts w:cs="B Zar" w:hint="cs"/>
                      <w:sz w:val="24"/>
                      <w:szCs w:val="24"/>
                      <w:rtl/>
                    </w:rPr>
                    <w:t xml:space="preserve"> (یا </w:t>
                  </w:r>
                  <w:hyperlink r:id="rId9" w:tooltip="شیدایی" w:history="1">
                    <w:r w:rsidRPr="00E0200C">
                      <w:rPr>
                        <w:rStyle w:val="Hyperlink"/>
                        <w:rFonts w:cs="B Zar" w:hint="cs"/>
                        <w:color w:val="auto"/>
                        <w:sz w:val="24"/>
                        <w:szCs w:val="24"/>
                        <w:u w:val="none"/>
                        <w:rtl/>
                      </w:rPr>
                      <w:t>شیدایی</w:t>
                    </w:r>
                  </w:hyperlink>
                  <w:r w:rsidRPr="00E0200C">
                    <w:rPr>
                      <w:rFonts w:cs="B Zar" w:hint="cs"/>
                      <w:sz w:val="24"/>
                      <w:szCs w:val="24"/>
                      <w:rtl/>
                    </w:rPr>
                    <w:t xml:space="preserve"> - </w:t>
                  </w:r>
                  <w:hyperlink r:id="rId10" w:tooltip="افسردگی" w:history="1">
                    <w:r w:rsidRPr="00E0200C">
                      <w:rPr>
                        <w:rStyle w:val="Hyperlink"/>
                        <w:rFonts w:cs="B Zar" w:hint="cs"/>
                        <w:color w:val="auto"/>
                        <w:sz w:val="24"/>
                        <w:szCs w:val="24"/>
                        <w:u w:val="none"/>
                        <w:rtl/>
                      </w:rPr>
                      <w:t>افسردگی</w:t>
                    </w:r>
                  </w:hyperlink>
                  <w:r w:rsidRPr="00E0200C">
                    <w:rPr>
                      <w:rFonts w:cs="B Zar" w:hint="cs"/>
                      <w:sz w:val="24"/>
                      <w:szCs w:val="24"/>
                      <w:rtl/>
                    </w:rPr>
                    <w:t xml:space="preserve">) نوعی </w:t>
                  </w:r>
                  <w:hyperlink r:id="rId11" w:tooltip="اختلال خلقی" w:history="1">
                    <w:r w:rsidRPr="00E0200C">
                      <w:rPr>
                        <w:rStyle w:val="Hyperlink"/>
                        <w:rFonts w:cs="B Zar" w:hint="cs"/>
                        <w:color w:val="auto"/>
                        <w:sz w:val="24"/>
                        <w:szCs w:val="24"/>
                        <w:u w:val="none"/>
                        <w:rtl/>
                      </w:rPr>
                      <w:t>اختلال خلقی</w:t>
                    </w:r>
                  </w:hyperlink>
                  <w:r w:rsidRPr="00E0200C">
                    <w:rPr>
                      <w:rFonts w:cs="B Zar" w:hint="cs"/>
                      <w:sz w:val="24"/>
                      <w:szCs w:val="24"/>
                      <w:rtl/>
                    </w:rPr>
                    <w:t xml:space="preserve"> و یکی از بیماریهای خفیف روانی است. افراد مبتلا به این بیماری دچار تغییرات شدید خلق می‌شوند. اختلال دو قطبی به صورت معمول در آخر دوره نوجوانی یا اوائل دوره بزرگسالی تظاهر پیدا می‌کند. این بیماری انواع مختلفی دارد که مهمترین انواع آن </w:t>
                  </w:r>
                  <w:hyperlink r:id="rId12" w:tooltip="اختلال دوقطبی نوع یک (صفحه وجود ندارد)" w:history="1">
                    <w:r w:rsidRPr="00E0200C">
                      <w:rPr>
                        <w:rStyle w:val="Hyperlink"/>
                        <w:rFonts w:cs="B Zar" w:hint="cs"/>
                        <w:color w:val="auto"/>
                        <w:sz w:val="24"/>
                        <w:szCs w:val="24"/>
                        <w:u w:val="none"/>
                        <w:rtl/>
                      </w:rPr>
                      <w:t>اختلال دوقطبی نوع یک</w:t>
                    </w:r>
                  </w:hyperlink>
                  <w:r w:rsidRPr="00E0200C">
                    <w:rPr>
                      <w:rFonts w:cs="B Zar" w:hint="cs"/>
                      <w:sz w:val="24"/>
                      <w:szCs w:val="24"/>
                      <w:rtl/>
                    </w:rPr>
                    <w:t xml:space="preserve"> و </w:t>
                  </w:r>
                  <w:hyperlink r:id="rId13" w:tooltip="اختلال دو قطبی نوع دو (صفحه وجود ندارد)" w:history="1">
                    <w:r w:rsidRPr="00E0200C">
                      <w:rPr>
                        <w:rStyle w:val="Hyperlink"/>
                        <w:rFonts w:cs="B Zar" w:hint="cs"/>
                        <w:color w:val="auto"/>
                        <w:sz w:val="24"/>
                        <w:szCs w:val="24"/>
                        <w:u w:val="none"/>
                        <w:rtl/>
                      </w:rPr>
                      <w:t>اختلال دو قطبی نوع دو</w:t>
                    </w:r>
                  </w:hyperlink>
                  <w:r w:rsidRPr="00E0200C">
                    <w:rPr>
                      <w:rFonts w:cs="B Zar" w:hint="cs"/>
                      <w:sz w:val="24"/>
                      <w:szCs w:val="24"/>
                      <w:rtl/>
                    </w:rPr>
                    <w:t xml:space="preserve"> است. تفاوت این دو اختلال در وجود دوره شیدایی است؛ در نوع یک این حالت اتفاق می‌افتد ولی در نوع دو فرم خفیف‌تری از آن که </w:t>
                  </w:r>
                  <w:hyperlink r:id="rId14" w:tooltip="نیمه‌شیدایی (صفحه وجود ندارد)" w:history="1">
                    <w:r w:rsidRPr="00E0200C">
                      <w:rPr>
                        <w:rStyle w:val="Hyperlink"/>
                        <w:rFonts w:cs="B Zar" w:hint="cs"/>
                        <w:color w:val="auto"/>
                        <w:sz w:val="24"/>
                        <w:szCs w:val="24"/>
                        <w:u w:val="none"/>
                        <w:rtl/>
                      </w:rPr>
                      <w:t>نیمه‌شیدایی</w:t>
                    </w:r>
                  </w:hyperlink>
                  <w:r w:rsidRPr="00E0200C">
                    <w:rPr>
                      <w:rFonts w:cs="B Zar" w:hint="cs"/>
                      <w:sz w:val="24"/>
                      <w:szCs w:val="24"/>
                      <w:rtl/>
                    </w:rPr>
                    <w:t xml:space="preserve"> است، بروز می‌کند. شروع بیماری معمولاً با دوره‌ای از افسردگی می‌باشد و پس از یک یا چند دوره از افسردگی، دوره شیدایی بارز می‌شود. در تعداد کمتری از بیماران شروع بیماری با دوره شیدایی یا نیمه-شیدایی است.</w:t>
                  </w:r>
                  <w:r>
                    <w:rPr>
                      <w:rFonts w:cs="B Zar" w:hint="cs"/>
                      <w:sz w:val="24"/>
                      <w:szCs w:val="24"/>
                      <w:rtl/>
                    </w:rPr>
                    <w:t xml:space="preserve"> </w:t>
                  </w:r>
                  <w:r w:rsidRPr="00E0200C">
                    <w:rPr>
                      <w:rFonts w:cs="B Zar" w:hint="cs"/>
                      <w:sz w:val="24"/>
                      <w:szCs w:val="24"/>
                      <w:rtl/>
                    </w:rPr>
                    <w:t>دوره‌های شیدایی از چند روز تا چند ماه به طول می‌انجامند و معمولاً شدت آنها باعث می‌شود که بیمار نیازمند درمان جدی به صورت بستری یا همراه با مراقبت زیاد باشد.</w:t>
                  </w:r>
                  <w:r>
                    <w:rPr>
                      <w:rFonts w:asciiTheme="majorBidi" w:hAnsiTheme="majorBidi" w:cs="B Zar" w:hint="cs"/>
                      <w:b/>
                      <w:bCs/>
                      <w:sz w:val="24"/>
                      <w:szCs w:val="24"/>
                      <w:rtl/>
                    </w:rPr>
                    <w:t xml:space="preserve"> </w:t>
                  </w:r>
                  <w:r w:rsidRPr="00E0200C">
                    <w:rPr>
                      <w:rFonts w:cs="B Zar" w:hint="cs"/>
                      <w:sz w:val="24"/>
                      <w:szCs w:val="24"/>
                      <w:rtl/>
                    </w:rPr>
                    <w:t>با فروکش کردن علایم، به خصوص در اوایل سیر بیماری،</w:t>
                  </w:r>
                  <w:r>
                    <w:rPr>
                      <w:rFonts w:asciiTheme="majorBidi" w:hAnsiTheme="majorBidi" w:cs="B Zar" w:hint="cs"/>
                      <w:b/>
                      <w:bCs/>
                      <w:sz w:val="24"/>
                      <w:szCs w:val="24"/>
                      <w:rtl/>
                    </w:rPr>
                    <w:t xml:space="preserve"> </w:t>
                  </w:r>
                  <w:r w:rsidRPr="00E0200C">
                    <w:rPr>
                      <w:rFonts w:cs="B Zar" w:hint="cs"/>
                      <w:sz w:val="24"/>
                      <w:szCs w:val="24"/>
                      <w:rtl/>
                    </w:rPr>
                    <w:t>معمولاً فرد به وضعیت قبل از بیماری خود برمی‌گردد</w:t>
                  </w:r>
                  <w:r>
                    <w:rPr>
                      <w:rFonts w:asciiTheme="majorBidi" w:hAnsiTheme="majorBidi" w:cs="B Zar" w:hint="cs"/>
                      <w:b/>
                      <w:bCs/>
                      <w:sz w:val="24"/>
                      <w:szCs w:val="24"/>
                      <w:rtl/>
                    </w:rPr>
                    <w:t xml:space="preserve"> </w:t>
                  </w:r>
                  <w:r w:rsidRPr="00E0200C">
                    <w:rPr>
                      <w:rFonts w:cs="B Zar" w:hint="cs"/>
                      <w:sz w:val="24"/>
                      <w:szCs w:val="24"/>
                      <w:rtl/>
                    </w:rPr>
                    <w:t>و به همین دلیل</w:t>
                  </w:r>
                  <w:r>
                    <w:rPr>
                      <w:rFonts w:cs="B Zar" w:hint="cs"/>
                      <w:sz w:val="24"/>
                      <w:szCs w:val="24"/>
                      <w:rtl/>
                    </w:rPr>
                    <w:t xml:space="preserve"> </w:t>
                  </w:r>
                  <w:r w:rsidRPr="00E0200C">
                    <w:rPr>
                      <w:rFonts w:cs="B Zar" w:hint="cs"/>
                      <w:sz w:val="24"/>
                      <w:szCs w:val="24"/>
                      <w:rtl/>
                    </w:rPr>
                    <w:t>بسیاری از</w:t>
                  </w:r>
                  <w:r>
                    <w:rPr>
                      <w:rFonts w:asciiTheme="majorBidi" w:hAnsiTheme="majorBidi" w:cs="B Zar" w:hint="cs"/>
                      <w:b/>
                      <w:bCs/>
                      <w:sz w:val="24"/>
                      <w:szCs w:val="24"/>
                      <w:rtl/>
                    </w:rPr>
                    <w:t xml:space="preserve"> </w:t>
                  </w:r>
                  <w:r w:rsidRPr="00E0200C">
                    <w:rPr>
                      <w:rFonts w:cs="B Zar" w:hint="cs"/>
                      <w:sz w:val="24"/>
                      <w:szCs w:val="24"/>
                      <w:rtl/>
                    </w:rPr>
                    <w:t>بیماران یا خانواده‌های آنان تصور می‌کنند بیماری</w:t>
                  </w:r>
                  <w:r>
                    <w:rPr>
                      <w:rFonts w:asciiTheme="majorBidi" w:hAnsiTheme="majorBidi" w:cs="B Zar" w:hint="cs"/>
                      <w:sz w:val="24"/>
                      <w:szCs w:val="24"/>
                      <w:rtl/>
                    </w:rPr>
                    <w:t xml:space="preserve"> </w:t>
                  </w:r>
                  <w:r w:rsidRPr="00E0200C">
                    <w:rPr>
                      <w:rFonts w:cs="B Zar" w:hint="cs"/>
                      <w:sz w:val="24"/>
                      <w:szCs w:val="24"/>
                      <w:rtl/>
                    </w:rPr>
                    <w:t>کاملاً</w:t>
                  </w:r>
                </w:p>
              </w:txbxContent>
            </v:textbox>
            <w10:wrap anchorx="page"/>
          </v:rect>
        </w:pict>
      </w: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157635">
      <w:pPr>
        <w:rPr>
          <w:rtl/>
        </w:rPr>
      </w:pPr>
      <w:r>
        <w:rPr>
          <w:noProof/>
          <w:rtl/>
        </w:rPr>
        <w:pict>
          <v:rect id="_x0000_s1034" style="position:absolute;left:0;text-align:left;margin-left:113.85pt;margin-top:37.15pt;width:22.5pt;height:19.5pt;flip:x;z-index:251666432" strokecolor="white [3212]">
            <v:textbox>
              <w:txbxContent>
                <w:p w:rsidR="00D54839" w:rsidRDefault="00D54839">
                  <w:r>
                    <w:rPr>
                      <w:rFonts w:hint="cs"/>
                      <w:rtl/>
                    </w:rPr>
                    <w:t>2</w:t>
                  </w:r>
                </w:p>
              </w:txbxContent>
            </v:textbox>
            <w10:wrap anchorx="page"/>
          </v:rect>
        </w:pict>
      </w:r>
    </w:p>
    <w:p w:rsidR="00676BFB" w:rsidRDefault="00157635" w:rsidP="00676BFB">
      <w:pPr>
        <w:tabs>
          <w:tab w:val="left" w:pos="4100"/>
        </w:tabs>
        <w:rPr>
          <w:rtl/>
        </w:rPr>
      </w:pPr>
      <w:r>
        <w:rPr>
          <w:noProof/>
          <w:rtl/>
        </w:rPr>
        <w:lastRenderedPageBreak/>
        <w:pict>
          <v:rect id="_x0000_s1032" style="position:absolute;left:0;text-align:left;margin-left:15.6pt;margin-top:-13.95pt;width:214.5pt;height:509.25pt;z-index:251664384" strokeweight="6pt">
            <v:stroke linestyle="thickBetweenThin"/>
            <v:textbox>
              <w:txbxContent>
                <w:p w:rsidR="00E0200C" w:rsidRDefault="00E0200C" w:rsidP="00E0200C">
                  <w:pPr>
                    <w:pStyle w:val="NormalWeb"/>
                    <w:bidi/>
                    <w:jc w:val="both"/>
                    <w:rPr>
                      <w:rFonts w:cs="B Zar"/>
                      <w:rtl/>
                    </w:rPr>
                  </w:pPr>
                  <w:r w:rsidRPr="00E0200C">
                    <w:rPr>
                      <w:rFonts w:cs="B Zar" w:hint="cs"/>
                      <w:rtl/>
                    </w:rPr>
                    <w:t>ریشه کن شده و دیگر نیازی به ادامه درمان وجود ندارد. بنابراین درمان خود را قطع می‌کنند. اما قطع زودهنگام درمان خطر برگشت بیماری را بسیار افزایش می‌دهد و باعث می‌شود که بیماری در فاصله چند ماه عود کند.</w:t>
                  </w:r>
                </w:p>
                <w:p w:rsidR="00E0200C" w:rsidRPr="00E0200C" w:rsidRDefault="00E0200C" w:rsidP="00E0200C">
                  <w:pPr>
                    <w:pStyle w:val="Heading2"/>
                    <w:bidi/>
                    <w:rPr>
                      <w:rFonts w:cs="B Zar"/>
                      <w:sz w:val="24"/>
                      <w:szCs w:val="24"/>
                      <w:rtl/>
                    </w:rPr>
                  </w:pPr>
                  <w:r w:rsidRPr="00E0200C">
                    <w:rPr>
                      <w:rStyle w:val="mw-headline"/>
                      <w:rFonts w:cs="B Zar" w:hint="cs"/>
                      <w:sz w:val="24"/>
                      <w:szCs w:val="24"/>
                      <w:rtl/>
                    </w:rPr>
                    <w:t>نشانه‌ها</w:t>
                  </w:r>
                </w:p>
                <w:p w:rsidR="00E0200C" w:rsidRPr="00E0200C" w:rsidRDefault="00E0200C" w:rsidP="00E0200C">
                  <w:pPr>
                    <w:pStyle w:val="Heading4"/>
                    <w:rPr>
                      <w:rFonts w:cs="B Zar"/>
                      <w:color w:val="auto"/>
                      <w:sz w:val="24"/>
                      <w:szCs w:val="24"/>
                      <w:rtl/>
                    </w:rPr>
                  </w:pPr>
                  <w:r w:rsidRPr="00E0200C">
                    <w:rPr>
                      <w:rStyle w:val="mw-headline"/>
                      <w:rFonts w:cs="B Zar" w:hint="cs"/>
                      <w:color w:val="auto"/>
                      <w:sz w:val="24"/>
                      <w:szCs w:val="24"/>
                      <w:rtl/>
                    </w:rPr>
                    <w:t>دوره شیدایی</w:t>
                  </w:r>
                </w:p>
                <w:p w:rsidR="00E0200C" w:rsidRPr="00E0200C" w:rsidRDefault="00E0200C" w:rsidP="00E0200C">
                  <w:pPr>
                    <w:pStyle w:val="NormalWeb"/>
                    <w:bidi/>
                    <w:jc w:val="both"/>
                    <w:rPr>
                      <w:rFonts w:cs="B Zar"/>
                      <w:rtl/>
                    </w:rPr>
                  </w:pPr>
                  <w:r w:rsidRPr="00E0200C">
                    <w:rPr>
                      <w:rFonts w:cs="B Zar" w:hint="cs"/>
                      <w:rtl/>
                    </w:rPr>
                    <w:t xml:space="preserve">دوره </w:t>
                  </w:r>
                  <w:hyperlink r:id="rId15" w:tooltip="شیدایی" w:history="1">
                    <w:r w:rsidRPr="00E0200C">
                      <w:rPr>
                        <w:rStyle w:val="Hyperlink"/>
                        <w:rFonts w:cs="B Zar" w:hint="cs"/>
                        <w:color w:val="auto"/>
                        <w:u w:val="none"/>
                        <w:rtl/>
                      </w:rPr>
                      <w:t>شیدایی</w:t>
                    </w:r>
                  </w:hyperlink>
                  <w:r w:rsidRPr="00E0200C">
                    <w:rPr>
                      <w:rFonts w:cs="B Zar" w:hint="cs"/>
                      <w:rtl/>
                    </w:rPr>
                    <w:t xml:space="preserve"> </w:t>
                  </w:r>
                  <w:r w:rsidRPr="00E0200C">
                    <w:rPr>
                      <w:rFonts w:cs="B Zar" w:hint="cs"/>
                      <w:vertAlign w:val="superscript"/>
                    </w:rPr>
                    <w:t>Mania</w:t>
                  </w:r>
                  <w:r w:rsidRPr="00E0200C">
                    <w:rPr>
                      <w:rFonts w:cs="B Zar" w:hint="cs"/>
                      <w:rtl/>
                    </w:rPr>
                    <w:t xml:space="preserve"> مشخصه تشخیص اختلال دوقطبی است. این بیماری با توجه به شدت این دوره طبقه‌بندی می‌شود. بیماران مبتلا ممکن است ناگهان از اوج </w:t>
                  </w:r>
                  <w:hyperlink r:id="rId16" w:tooltip="شادی" w:history="1">
                    <w:r w:rsidRPr="00E0200C">
                      <w:rPr>
                        <w:rStyle w:val="Hyperlink"/>
                        <w:rFonts w:cs="B Zar" w:hint="cs"/>
                        <w:color w:val="auto"/>
                        <w:u w:val="none"/>
                        <w:rtl/>
                      </w:rPr>
                      <w:t>شادی</w:t>
                    </w:r>
                  </w:hyperlink>
                  <w:r w:rsidRPr="00E0200C">
                    <w:rPr>
                      <w:rFonts w:cs="B Zar" w:hint="cs"/>
                      <w:rtl/>
                    </w:rPr>
                    <w:t xml:space="preserve"> و خوشحالی به اوج </w:t>
                  </w:r>
                  <w:hyperlink r:id="rId17" w:tooltip="غم" w:history="1">
                    <w:r w:rsidRPr="00E0200C">
                      <w:rPr>
                        <w:rStyle w:val="Hyperlink"/>
                        <w:rFonts w:cs="B Zar" w:hint="cs"/>
                        <w:color w:val="auto"/>
                        <w:u w:val="none"/>
                        <w:rtl/>
                      </w:rPr>
                      <w:t>غم</w:t>
                    </w:r>
                  </w:hyperlink>
                  <w:r w:rsidRPr="00E0200C">
                    <w:rPr>
                      <w:rFonts w:cs="B Zar" w:hint="cs"/>
                      <w:rtl/>
                    </w:rPr>
                    <w:t xml:space="preserve"> و اندوه فروروند و ارتباطی بین خُلق بیمار و آنچه واقعاً در زندگی بیمار رخ می‌دهد وجود ندارد. دوره شیدایی می‌تواند شدت مختلفی از شیدایی خفیف (نیمه-شیدایی) تا شیدایی کامل با علائم جنون‌آمیز نظیر توهم یا </w:t>
                  </w:r>
                  <w:hyperlink r:id="rId18" w:tooltip="روان‌گسیختگی کاتاتونی" w:history="1">
                    <w:r w:rsidRPr="00E0200C">
                      <w:rPr>
                        <w:rStyle w:val="Hyperlink"/>
                        <w:rFonts w:cs="B Zar" w:hint="cs"/>
                        <w:color w:val="auto"/>
                        <w:u w:val="none"/>
                        <w:rtl/>
                      </w:rPr>
                      <w:t>کاتاتونیا</w:t>
                    </w:r>
                  </w:hyperlink>
                  <w:r w:rsidRPr="00E0200C">
                    <w:rPr>
                      <w:rFonts w:cs="B Zar" w:hint="cs"/>
                      <w:rtl/>
                    </w:rPr>
                    <w:t>، داشته باشد. در این دوره تمرکز کاهش پیدا می‌کند، نیاز به خواب کم می‌شود و بیمار توهم خودبزرگ‌بینی پیدا می‌کند. قضاوت بیمار ممکن است مختل شود و دست به ولخرجی‌های غیرمعمول یا رفتارهای غیرطبیعی بزند.</w:t>
                  </w:r>
                </w:p>
                <w:p w:rsidR="00E0200C" w:rsidRPr="00E0200C" w:rsidRDefault="00E0200C" w:rsidP="00E0200C">
                  <w:pPr>
                    <w:pStyle w:val="NormalWeb"/>
                    <w:bidi/>
                    <w:jc w:val="both"/>
                    <w:rPr>
                      <w:rFonts w:cs="B Zar"/>
                      <w:i/>
                      <w:iCs/>
                      <w:rtl/>
                    </w:rPr>
                  </w:pPr>
                  <w:r w:rsidRPr="00E0200C">
                    <w:rPr>
                      <w:rFonts w:cs="B Zar" w:hint="cs"/>
                      <w:rtl/>
                    </w:rPr>
                    <w:t>برخی از علائم و نشانه‌های این بیماری شامل موارد زیر می‌شود</w:t>
                  </w:r>
                  <w:r>
                    <w:rPr>
                      <w:rFonts w:cs="B Zar" w:hint="cs"/>
                      <w:i/>
                      <w:iCs/>
                      <w:rtl/>
                    </w:rPr>
                    <w:t>.</w:t>
                  </w:r>
                </w:p>
                <w:p w:rsidR="00E0200C" w:rsidRPr="00E0200C" w:rsidRDefault="00E0200C" w:rsidP="00E0200C">
                  <w:pPr>
                    <w:pStyle w:val="NormalWeb"/>
                    <w:bidi/>
                    <w:jc w:val="both"/>
                    <w:rPr>
                      <w:rFonts w:cs="B Zar"/>
                      <w:rtl/>
                    </w:rPr>
                  </w:pPr>
                </w:p>
              </w:txbxContent>
            </v:textbox>
            <w10:wrap anchorx="page"/>
          </v:rect>
        </w:pict>
      </w: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157635">
      <w:pPr>
        <w:rPr>
          <w:rtl/>
        </w:rPr>
      </w:pPr>
      <w:r>
        <w:rPr>
          <w:noProof/>
          <w:rtl/>
        </w:rPr>
        <w:pict>
          <v:rect id="_x0000_s1035" style="position:absolute;left:0;text-align:left;margin-left:110.8pt;margin-top:37.15pt;width:23.25pt;height:19.5pt;z-index:251667456" strokecolor="white [3212]">
            <v:textbox>
              <w:txbxContent>
                <w:p w:rsidR="00AC1281" w:rsidRDefault="00AC1281" w:rsidP="00AC1281">
                  <w:r>
                    <w:rPr>
                      <w:rFonts w:hint="cs"/>
                      <w:rtl/>
                    </w:rPr>
                    <w:t>3</w:t>
                  </w:r>
                </w:p>
              </w:txbxContent>
            </v:textbox>
            <w10:wrap anchorx="page"/>
          </v:rect>
        </w:pict>
      </w:r>
    </w:p>
    <w:p w:rsidR="00676BFB" w:rsidRDefault="00157635">
      <w:pPr>
        <w:rPr>
          <w:rtl/>
        </w:rPr>
      </w:pPr>
      <w:r>
        <w:rPr>
          <w:noProof/>
          <w:rtl/>
        </w:rPr>
        <w:lastRenderedPageBreak/>
        <w:pict>
          <v:rect id="_x0000_s1033" style="position:absolute;left:0;text-align:left;margin-left:6.2pt;margin-top:-13.95pt;width:214.5pt;height:509.25pt;z-index:251665408" strokeweight="6pt">
            <v:stroke linestyle="thickBetweenThin"/>
            <v:textbox>
              <w:txbxContent>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بی‌قراری، افزایش انرژی و میزان فعالیت</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خلق خیلی بالا واحساس نشاط شدید همراه با احساس خودبزرگ‌بینی</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تحریک پذیری مفرط</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صحبت کردن بی‌وقفه، مسابقه افکار، پریدن از موضوعی به موضوع دیگر با سرعت خیلی زیاد</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عدم توانایی برای تمرکز، حواس‌پرتی</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کاهش نیاز به خواب</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اعتقادات غیرواقعی درمورد توانمندی‌ها و قدرت فرد</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قضاوت ضعیف</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ولخرجی و یا خساست</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رفتار متفاوت از حالت معمول که مدتی طولانی ادامه داشته‌است</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افزایش تمایلات جنسی</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نشان دادن حرکات و تصمیم‌های ضدونقیض از خود</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سوء مصرف داروها و مواد مخدر، الکل و داروهای محرک</w:t>
                  </w:r>
                </w:p>
                <w:p w:rsidR="00E0200C" w:rsidRPr="00E0200C" w:rsidRDefault="00E0200C" w:rsidP="00E0200C">
                  <w:pPr>
                    <w:numPr>
                      <w:ilvl w:val="0"/>
                      <w:numId w:val="2"/>
                    </w:numPr>
                    <w:spacing w:before="100" w:beforeAutospacing="1" w:after="100" w:afterAutospacing="1" w:line="240" w:lineRule="auto"/>
                    <w:rPr>
                      <w:rFonts w:cs="B Zar"/>
                      <w:sz w:val="24"/>
                      <w:szCs w:val="24"/>
                      <w:rtl/>
                    </w:rPr>
                  </w:pPr>
                  <w:r w:rsidRPr="00E0200C">
                    <w:rPr>
                      <w:rFonts w:cs="B Zar" w:hint="cs"/>
                      <w:sz w:val="24"/>
                      <w:szCs w:val="24"/>
                      <w:rtl/>
                    </w:rPr>
                    <w:t xml:space="preserve">رفتارهای اغواگرانه، مداخله جویانه، و </w:t>
                  </w:r>
                  <w:hyperlink r:id="rId19" w:tooltip="پرخاشگری" w:history="1">
                    <w:r w:rsidRPr="00E0200C">
                      <w:rPr>
                        <w:rStyle w:val="Hyperlink"/>
                        <w:rFonts w:cs="B Zar" w:hint="cs"/>
                        <w:color w:val="auto"/>
                        <w:sz w:val="24"/>
                        <w:szCs w:val="24"/>
                        <w:u w:val="none"/>
                        <w:rtl/>
                      </w:rPr>
                      <w:t>پرخاشگرانه</w:t>
                    </w:r>
                  </w:hyperlink>
                </w:p>
                <w:p w:rsidR="00E0200C" w:rsidRPr="00E0200C" w:rsidRDefault="00E0200C" w:rsidP="006F0B57">
                  <w:pPr>
                    <w:rPr>
                      <w:rFonts w:cs="B Zar"/>
                      <w:sz w:val="24"/>
                      <w:szCs w:val="24"/>
                    </w:rPr>
                  </w:pPr>
                </w:p>
              </w:txbxContent>
            </v:textbox>
            <w10:wrap anchorx="page"/>
          </v:rect>
        </w:pict>
      </w: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676BFB">
      <w:pPr>
        <w:rPr>
          <w:rtl/>
        </w:rPr>
      </w:pPr>
    </w:p>
    <w:p w:rsidR="00676BFB" w:rsidRDefault="00157635">
      <w:pPr>
        <w:rPr>
          <w:rtl/>
        </w:rPr>
      </w:pPr>
      <w:r>
        <w:rPr>
          <w:noProof/>
          <w:rtl/>
        </w:rPr>
        <w:pict>
          <v:rect id="_x0000_s1036" style="position:absolute;left:0;text-align:left;margin-left:105.8pt;margin-top:37.15pt;width:23.25pt;height:19.5pt;z-index:251668480" strokecolor="white [3212]">
            <v:textbox>
              <w:txbxContent>
                <w:p w:rsidR="00AC1281" w:rsidRDefault="00AC1281" w:rsidP="00AC1281">
                  <w:r>
                    <w:rPr>
                      <w:rFonts w:hint="cs"/>
                      <w:rtl/>
                    </w:rPr>
                    <w:t>4</w:t>
                  </w:r>
                </w:p>
              </w:txbxContent>
            </v:textbox>
            <w10:wrap anchorx="page"/>
          </v:rect>
        </w:pict>
      </w:r>
    </w:p>
    <w:p w:rsidR="00676BFB" w:rsidRDefault="00157635" w:rsidP="00676BFB">
      <w:pPr>
        <w:spacing w:after="0"/>
        <w:rPr>
          <w:rtl/>
        </w:rPr>
      </w:pPr>
      <w:r>
        <w:rPr>
          <w:noProof/>
          <w:rtl/>
        </w:rPr>
        <w:lastRenderedPageBreak/>
        <w:pict>
          <v:rect id="_x0000_s1030" style="position:absolute;left:0;text-align:left;margin-left:25pt;margin-top:-13.95pt;width:214.5pt;height:509.25pt;z-index:251662336" strokeweight="6pt">
            <v:stroke linestyle="thickBetweenThin"/>
            <v:textbox>
              <w:txbxContent>
                <w:p w:rsidR="00E0200C" w:rsidRPr="00E0200C" w:rsidRDefault="00E0200C" w:rsidP="00E0200C">
                  <w:pPr>
                    <w:pStyle w:val="Heading4"/>
                    <w:rPr>
                      <w:rFonts w:cs="B Zar"/>
                      <w:color w:val="auto"/>
                      <w:sz w:val="24"/>
                      <w:szCs w:val="24"/>
                      <w:rtl/>
                    </w:rPr>
                  </w:pPr>
                  <w:r w:rsidRPr="00E0200C">
                    <w:rPr>
                      <w:rStyle w:val="mw-headline"/>
                      <w:rFonts w:cs="B Zar" w:hint="cs"/>
                      <w:color w:val="auto"/>
                      <w:sz w:val="24"/>
                      <w:szCs w:val="24"/>
                      <w:rtl/>
                    </w:rPr>
                    <w:t>دوره افسردگی (خلق پایین)</w:t>
                  </w:r>
                </w:p>
                <w:p w:rsidR="00E0200C" w:rsidRPr="00E0200C" w:rsidRDefault="00E0200C" w:rsidP="00E0200C">
                  <w:pPr>
                    <w:pStyle w:val="NormalWeb"/>
                    <w:bidi/>
                    <w:jc w:val="both"/>
                    <w:rPr>
                      <w:rFonts w:cs="B Zar"/>
                      <w:rtl/>
                    </w:rPr>
                  </w:pPr>
                  <w:r w:rsidRPr="00E0200C">
                    <w:rPr>
                      <w:rFonts w:cs="B Zar" w:hint="cs"/>
                      <w:rtl/>
                    </w:rPr>
                    <w:t>افسردگی می‌تواند قبل یا بعد از دوره شیدایی در این بیماران ایجاد شود. درصد کمی از بیماران ممکن است در طول بیماری خود اصلاً افسردگی را تجربه نکنند.</w:t>
                  </w:r>
                </w:p>
                <w:p w:rsidR="00E0200C" w:rsidRPr="00E0200C" w:rsidRDefault="00E0200C" w:rsidP="00E0200C">
                  <w:pPr>
                    <w:pStyle w:val="Heading4"/>
                    <w:jc w:val="both"/>
                    <w:rPr>
                      <w:rFonts w:cs="B Zar"/>
                      <w:color w:val="auto"/>
                      <w:sz w:val="24"/>
                      <w:szCs w:val="24"/>
                      <w:rtl/>
                    </w:rPr>
                  </w:pPr>
                  <w:r w:rsidRPr="00E0200C">
                    <w:rPr>
                      <w:rStyle w:val="mw-headline"/>
                      <w:rFonts w:cs="B Zar" w:hint="cs"/>
                      <w:color w:val="auto"/>
                      <w:sz w:val="24"/>
                      <w:szCs w:val="24"/>
                      <w:rtl/>
                    </w:rPr>
                    <w:t>دوره نیمه-شیدایی</w:t>
                  </w:r>
                </w:p>
                <w:p w:rsidR="00E0200C" w:rsidRPr="00E0200C" w:rsidRDefault="00E0200C" w:rsidP="00E0200C">
                  <w:pPr>
                    <w:pStyle w:val="NormalWeb"/>
                    <w:bidi/>
                    <w:jc w:val="both"/>
                    <w:rPr>
                      <w:rFonts w:cs="B Zar"/>
                      <w:rtl/>
                    </w:rPr>
                  </w:pPr>
                  <w:r w:rsidRPr="00E0200C">
                    <w:rPr>
                      <w:rFonts w:cs="B Zar" w:hint="cs"/>
                      <w:rtl/>
                    </w:rPr>
                    <w:t xml:space="preserve">دوره نیمه-شیدایی همان دوره شیدایی با شدت کمتر است که در آن علائم جنون و خودبزرگ‌بینی وجود ندارد. بسیاری از بیماران در دوره نیمه-شیدایی فعال‌تر از حالت عادی هستند، در حالی که بیماران در دوره شیدایی به دلیل کاهش تمرکز در فعالیت‌های خود دچار مشکل می‌شوند. خلاقیت در بعضی بیماران نیمه-شیدا افزایش پیدا می‌کند. بسیاری از بیماران علائم </w:t>
                  </w:r>
                  <w:hyperlink r:id="rId20" w:history="1">
                    <w:r w:rsidRPr="00E0200C">
                      <w:rPr>
                        <w:rStyle w:val="Hyperlink"/>
                        <w:rFonts w:cs="B Zar" w:hint="cs"/>
                        <w:color w:val="auto"/>
                        <w:u w:val="none"/>
                      </w:rPr>
                      <w:t>Hypersexuality</w:t>
                    </w:r>
                  </w:hyperlink>
                  <w:r w:rsidRPr="00E0200C">
                    <w:rPr>
                      <w:rFonts w:cs="B Zar" w:hint="cs"/>
                      <w:rtl/>
                    </w:rPr>
                    <w:t xml:space="preserve"> را نشان می‌دهد. دوره نیمه-شیدایی ویژگی </w:t>
                  </w:r>
                  <w:hyperlink r:id="rId21" w:tooltip="اختلال دوقطبی نوع دوم (صفحه وجود ندارد)" w:history="1">
                    <w:r w:rsidRPr="00E0200C">
                      <w:rPr>
                        <w:rStyle w:val="Hyperlink"/>
                        <w:rFonts w:cs="B Zar" w:hint="cs"/>
                        <w:color w:val="auto"/>
                        <w:u w:val="none"/>
                        <w:rtl/>
                      </w:rPr>
                      <w:t>اختلال دوقطبی نوع دوم</w:t>
                    </w:r>
                  </w:hyperlink>
                  <w:r w:rsidRPr="00E0200C">
                    <w:rPr>
                      <w:rFonts w:cs="B Zar" w:hint="cs"/>
                      <w:rtl/>
                    </w:rPr>
                    <w:t xml:space="preserve"> و </w:t>
                  </w:r>
                  <w:hyperlink r:id="rId22" w:tooltip="اختلال خلق ادواری (صفحه وجود ندارد)" w:history="1">
                    <w:r w:rsidRPr="00E0200C">
                      <w:rPr>
                        <w:rStyle w:val="Hyperlink"/>
                        <w:rFonts w:cs="B Zar" w:hint="cs"/>
                        <w:color w:val="auto"/>
                        <w:u w:val="none"/>
                        <w:rtl/>
                      </w:rPr>
                      <w:t>اختلال خلق ادواری</w:t>
                    </w:r>
                  </w:hyperlink>
                  <w:r w:rsidRPr="00E0200C">
                    <w:rPr>
                      <w:rFonts w:cs="B Zar" w:hint="cs"/>
                      <w:rtl/>
                    </w:rPr>
                    <w:t xml:space="preserve"> است اما می‌تواند در </w:t>
                  </w:r>
                  <w:hyperlink r:id="rId23" w:tooltip="اختلال روان‌گسیختگی عاطفی (صفحه وجود ندارد)" w:history="1">
                    <w:r w:rsidRPr="00E0200C">
                      <w:rPr>
                        <w:rStyle w:val="Hyperlink"/>
                        <w:rFonts w:cs="B Zar" w:hint="cs"/>
                        <w:color w:val="auto"/>
                        <w:u w:val="none"/>
                        <w:rtl/>
                      </w:rPr>
                      <w:t>اختلال روان‌گسیختگی عاطفی</w:t>
                    </w:r>
                  </w:hyperlink>
                  <w:r w:rsidRPr="00E0200C">
                    <w:rPr>
                      <w:rFonts w:cs="B Zar" w:hint="cs"/>
                      <w:rtl/>
                    </w:rPr>
                    <w:t xml:space="preserve"> (</w:t>
                  </w:r>
                  <w:hyperlink r:id="rId24" w:history="1">
                    <w:r w:rsidRPr="00E0200C">
                      <w:rPr>
                        <w:rStyle w:val="Hyperlink"/>
                        <w:rFonts w:cs="B Zar" w:hint="cs"/>
                        <w:color w:val="auto"/>
                        <w:u w:val="none"/>
                      </w:rPr>
                      <w:t>Schizoaffective</w:t>
                    </w:r>
                  </w:hyperlink>
                  <w:r w:rsidRPr="00E0200C">
                    <w:rPr>
                      <w:rFonts w:cs="B Zar" w:hint="cs"/>
                      <w:rtl/>
                    </w:rPr>
                    <w:t xml:space="preserve">) نیز ظاهر شود. نیمه-شیدایی ویژگی </w:t>
                  </w:r>
                  <w:hyperlink r:id="rId25" w:tooltip="اختلال دوقطبی نوع اول (صفحه وجود ندارد)" w:history="1">
                    <w:r w:rsidRPr="00E0200C">
                      <w:rPr>
                        <w:rStyle w:val="Hyperlink"/>
                        <w:rFonts w:cs="B Zar" w:hint="cs"/>
                        <w:color w:val="auto"/>
                        <w:u w:val="none"/>
                        <w:rtl/>
                      </w:rPr>
                      <w:t>اختلال دوقطبی نوع اول</w:t>
                    </w:r>
                  </w:hyperlink>
                  <w:r w:rsidRPr="00E0200C">
                    <w:rPr>
                      <w:rFonts w:cs="B Zar" w:hint="cs"/>
                      <w:rtl/>
                    </w:rPr>
                    <w:t xml:space="preserve"> نیز هست و زمانی رخ می‌دهد که خلق بیمار بین وضعیت‌های عادی و شیدایی نوسان می‌کند.</w:t>
                  </w:r>
                </w:p>
              </w:txbxContent>
            </v:textbox>
            <w10:wrap anchorx="page"/>
          </v:rect>
        </w:pict>
      </w: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157635" w:rsidP="00676BFB">
      <w:pPr>
        <w:spacing w:after="0"/>
        <w:rPr>
          <w:rtl/>
        </w:rPr>
      </w:pPr>
      <w:r>
        <w:rPr>
          <w:noProof/>
          <w:rtl/>
        </w:rPr>
        <w:pict>
          <v:rect id="_x0000_s1037" style="position:absolute;left:0;text-align:left;margin-left:135.9pt;margin-top:36.55pt;width:23.25pt;height:19.5pt;z-index:251669504" strokecolor="white [3212]">
            <v:textbox>
              <w:txbxContent>
                <w:p w:rsidR="00AC1281" w:rsidRDefault="00AC1281" w:rsidP="00AC1281">
                  <w:r>
                    <w:rPr>
                      <w:rFonts w:hint="cs"/>
                      <w:rtl/>
                    </w:rPr>
                    <w:t>5</w:t>
                  </w:r>
                </w:p>
              </w:txbxContent>
            </v:textbox>
            <w10:wrap anchorx="page"/>
          </v:rect>
        </w:pict>
      </w:r>
    </w:p>
    <w:p w:rsidR="00676BFB" w:rsidRDefault="00157635" w:rsidP="00676BFB">
      <w:pPr>
        <w:tabs>
          <w:tab w:val="left" w:pos="4100"/>
        </w:tabs>
        <w:spacing w:after="0"/>
        <w:rPr>
          <w:rtl/>
        </w:rPr>
      </w:pPr>
      <w:r>
        <w:rPr>
          <w:noProof/>
          <w:rtl/>
        </w:rPr>
        <w:lastRenderedPageBreak/>
        <w:pict>
          <v:rect id="_x0000_s1031" style="position:absolute;left:0;text-align:left;margin-left:14.1pt;margin-top:-13.95pt;width:214.5pt;height:509.25pt;z-index:251663360" strokeweight="6pt">
            <v:stroke linestyle="thickBetweenThin"/>
            <v:textbox style="mso-next-textbox:#_x0000_s1031">
              <w:txbxContent>
                <w:p w:rsidR="00E0200C" w:rsidRPr="00E0200C" w:rsidRDefault="00E0200C" w:rsidP="00E0200C">
                  <w:pPr>
                    <w:pStyle w:val="Heading4"/>
                    <w:jc w:val="both"/>
                    <w:rPr>
                      <w:rFonts w:cs="B Zar"/>
                      <w:color w:val="auto"/>
                      <w:sz w:val="24"/>
                      <w:szCs w:val="24"/>
                      <w:rtl/>
                    </w:rPr>
                  </w:pPr>
                  <w:r w:rsidRPr="00E0200C">
                    <w:rPr>
                      <w:rStyle w:val="mw-headline"/>
                      <w:rFonts w:cs="B Zar" w:hint="cs"/>
                      <w:color w:val="auto"/>
                      <w:sz w:val="24"/>
                      <w:szCs w:val="24"/>
                      <w:rtl/>
                    </w:rPr>
                    <w:t>دوره خلق ترکیبی</w:t>
                  </w:r>
                </w:p>
                <w:p w:rsidR="00E0200C" w:rsidRPr="00E0200C" w:rsidRDefault="00E0200C" w:rsidP="00E0200C">
                  <w:pPr>
                    <w:pStyle w:val="NormalWeb"/>
                    <w:bidi/>
                    <w:jc w:val="both"/>
                    <w:rPr>
                      <w:rFonts w:cs="B Zar"/>
                      <w:rtl/>
                    </w:rPr>
                  </w:pPr>
                  <w:r w:rsidRPr="00E0200C">
                    <w:rPr>
                      <w:rFonts w:cs="B Zar" w:hint="cs"/>
                      <w:rtl/>
                    </w:rPr>
                    <w:t xml:space="preserve">خلق ترکیبی (یا </w:t>
                  </w:r>
                  <w:r w:rsidRPr="00E0200C">
                    <w:rPr>
                      <w:rFonts w:cs="B Zar" w:hint="cs"/>
                    </w:rPr>
                    <w:t>Mixed State</w:t>
                  </w:r>
                  <w:r w:rsidRPr="00E0200C">
                    <w:rPr>
                      <w:rFonts w:cs="B Zar" w:hint="cs"/>
                      <w:rtl/>
                    </w:rPr>
                    <w:t xml:space="preserve">) وضعیتی است که در آن هر دو علائم </w:t>
                  </w:r>
                  <w:hyperlink r:id="rId26" w:tooltip="شیدایی" w:history="1">
                    <w:r w:rsidRPr="00E0200C">
                      <w:rPr>
                        <w:rStyle w:val="Hyperlink"/>
                        <w:rFonts w:cs="B Zar" w:hint="cs"/>
                        <w:color w:val="auto"/>
                        <w:u w:val="none"/>
                        <w:rtl/>
                      </w:rPr>
                      <w:t>شیدایی</w:t>
                    </w:r>
                  </w:hyperlink>
                  <w:r w:rsidRPr="00E0200C">
                    <w:rPr>
                      <w:rFonts w:cs="B Zar" w:hint="cs"/>
                      <w:rtl/>
                    </w:rPr>
                    <w:t xml:space="preserve"> و </w:t>
                  </w:r>
                  <w:hyperlink r:id="rId27" w:tooltip="افسردگی" w:history="1">
                    <w:r w:rsidRPr="00E0200C">
                      <w:rPr>
                        <w:rStyle w:val="Hyperlink"/>
                        <w:rFonts w:cs="B Zar" w:hint="cs"/>
                        <w:color w:val="auto"/>
                        <w:u w:val="none"/>
                        <w:rtl/>
                      </w:rPr>
                      <w:t>افسردگی</w:t>
                    </w:r>
                  </w:hyperlink>
                  <w:r w:rsidRPr="00E0200C">
                    <w:rPr>
                      <w:rFonts w:cs="B Zar" w:hint="cs"/>
                      <w:rtl/>
                    </w:rPr>
                    <w:t xml:space="preserve"> به طور همزمان بروز می‌کنند (مثلاً تحریک‌پذیری، اضطراب، خستگی، احساس گناه، پرخاشگری، تفکرات خودکشی، ترس، شک یا پارانویا، صحبت بی‌وقفه و خشم). به عنوان نمونه، حالت گریه در وضعیت شیدایی یا تفکرات سریع در وضعیت افسردگی است. حالت‌های ترکیبی معمولاً خطرناک‌ترین دوره در بیماری‌های خلقی هستند زیرا رفتارهایی مانند سوء مصرف مواد، بیماری پانیک و اقدام به خودکشی تا حد زیادی افزایش پیدا می‌کنند.</w:t>
                  </w:r>
                </w:p>
                <w:p w:rsidR="00BF115D" w:rsidRDefault="00BF115D" w:rsidP="006F0B57">
                  <w:pPr>
                    <w:spacing w:before="100" w:beforeAutospacing="1" w:after="100" w:afterAutospacing="1" w:line="240" w:lineRule="auto"/>
                    <w:rPr>
                      <w:rFonts w:cs="B Titr"/>
                      <w:b/>
                      <w:bCs/>
                      <w:rtl/>
                    </w:rPr>
                  </w:pPr>
                </w:p>
                <w:p w:rsidR="003E4F7A" w:rsidRDefault="00F03C2D" w:rsidP="006F0B57">
                  <w:pPr>
                    <w:spacing w:before="100" w:beforeAutospacing="1" w:after="100" w:afterAutospacing="1" w:line="240" w:lineRule="auto"/>
                    <w:rPr>
                      <w:rtl/>
                    </w:rPr>
                  </w:pPr>
                  <w:r w:rsidRPr="00E0200C">
                    <w:rPr>
                      <w:rFonts w:cs="B Titr" w:hint="cs"/>
                      <w:b/>
                      <w:bCs/>
                      <w:rtl/>
                    </w:rPr>
                    <w:t xml:space="preserve">منابع: </w:t>
                  </w:r>
                  <w:hyperlink r:id="rId28" w:tgtFrame="_blank" w:history="1">
                    <w:r w:rsidR="00BF115D" w:rsidRPr="00DD488E">
                      <w:rPr>
                        <w:rFonts w:ascii="Times New Roman" w:eastAsia="Times New Roman" w:hAnsi="Times New Roman" w:cs="B Zar"/>
                        <w:b/>
                        <w:bCs/>
                        <w:color w:val="0000FF"/>
                        <w:sz w:val="24"/>
                        <w:szCs w:val="24"/>
                        <w:u w:val="single"/>
                      </w:rPr>
                      <w:t>www.persianpersia.com/health</w:t>
                    </w:r>
                  </w:hyperlink>
                </w:p>
                <w:p w:rsidR="002B2967" w:rsidRDefault="002B2967" w:rsidP="006F0B57">
                  <w:pPr>
                    <w:spacing w:before="100" w:beforeAutospacing="1" w:after="100" w:afterAutospacing="1" w:line="240" w:lineRule="auto"/>
                    <w:rPr>
                      <w:rtl/>
                    </w:rPr>
                  </w:pPr>
                  <w:r>
                    <w:rPr>
                      <w:rFonts w:hint="cs"/>
                      <w:rtl/>
                    </w:rPr>
                    <w:t>جهت كسب اطلاعات بيشتر و پيگيري با واحد ارتقا سلامت بيمارستان امام حسين(ع) تماس حاصل فرماييد.</w:t>
                  </w:r>
                </w:p>
                <w:p w:rsidR="002B2967" w:rsidRPr="00E0200C" w:rsidRDefault="002B2967" w:rsidP="006F0B57">
                  <w:pPr>
                    <w:spacing w:before="100" w:beforeAutospacing="1" w:after="100" w:afterAutospacing="1" w:line="240" w:lineRule="auto"/>
                    <w:rPr>
                      <w:rFonts w:cs="B Titr"/>
                      <w:b/>
                      <w:bCs/>
                      <w:rtl/>
                    </w:rPr>
                  </w:pPr>
                  <w:r>
                    <w:rPr>
                      <w:rFonts w:hint="cs"/>
                      <w:rtl/>
                    </w:rPr>
                    <w:t>02634193280</w:t>
                  </w:r>
                </w:p>
              </w:txbxContent>
            </v:textbox>
            <w10:wrap anchorx="page"/>
          </v:rect>
        </w:pict>
      </w: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157635" w:rsidP="00676BFB">
      <w:pPr>
        <w:spacing w:after="0"/>
        <w:rPr>
          <w:rtl/>
        </w:rPr>
      </w:pPr>
      <w:r>
        <w:rPr>
          <w:noProof/>
          <w:rtl/>
        </w:rPr>
        <w:pict>
          <v:shapetype id="_x0000_t32" coordsize="21600,21600" o:spt="32" o:oned="t" path="m,l21600,21600e" filled="f">
            <v:path arrowok="t" fillok="f" o:connecttype="none"/>
            <o:lock v:ext="edit" shapetype="t"/>
          </v:shapetype>
          <v:shape id="_x0000_s1039" type="#_x0000_t32" style="position:absolute;left:0;text-align:left;margin-left:23.05pt;margin-top:10pt;width:199.5pt;height:0;z-index:251671552" o:connectortype="straight" strokeweight="4.5pt">
            <w10:wrap anchorx="page"/>
          </v:shape>
        </w:pict>
      </w:r>
    </w:p>
    <w:p w:rsidR="00676BFB" w:rsidRDefault="00676BFB" w:rsidP="00676BFB">
      <w:pPr>
        <w:spacing w:after="0"/>
        <w:rPr>
          <w:rtl/>
        </w:rPr>
      </w:pPr>
    </w:p>
    <w:p w:rsidR="00676BFB" w:rsidRDefault="00676BFB" w:rsidP="00676BFB">
      <w:pPr>
        <w:spacing w:after="0"/>
        <w:rPr>
          <w:rtl/>
        </w:rPr>
      </w:pPr>
    </w:p>
    <w:p w:rsidR="00676BFB" w:rsidRDefault="00676BFB" w:rsidP="00676BFB">
      <w:pPr>
        <w:spacing w:after="0"/>
        <w:rPr>
          <w:rtl/>
        </w:rPr>
      </w:pPr>
    </w:p>
    <w:p w:rsidR="00676BFB" w:rsidRDefault="00157635" w:rsidP="00676BFB">
      <w:pPr>
        <w:spacing w:after="0"/>
        <w:rPr>
          <w:rtl/>
        </w:rPr>
      </w:pPr>
      <w:r>
        <w:rPr>
          <w:noProof/>
          <w:rtl/>
        </w:rPr>
        <w:pict>
          <v:rect id="_x0000_s1038" style="position:absolute;left:0;text-align:left;margin-left:103.6pt;margin-top:36.55pt;width:23.25pt;height:19.5pt;z-index:251670528" strokecolor="white [3212]">
            <v:textbox>
              <w:txbxContent>
                <w:p w:rsidR="00AC1281" w:rsidRDefault="00AC1281" w:rsidP="00AC1281">
                  <w:r>
                    <w:rPr>
                      <w:rFonts w:hint="cs"/>
                      <w:rtl/>
                    </w:rPr>
                    <w:t>6</w:t>
                  </w:r>
                </w:p>
              </w:txbxContent>
            </v:textbox>
            <w10:wrap anchorx="page"/>
          </v:rect>
        </w:pict>
      </w:r>
    </w:p>
    <w:p w:rsidR="00676BFB" w:rsidRDefault="00157635" w:rsidP="00676BFB">
      <w:pPr>
        <w:spacing w:after="0"/>
      </w:pPr>
      <w:r>
        <w:rPr>
          <w:noProof/>
        </w:rPr>
        <w:lastRenderedPageBreak/>
        <w:pict>
          <v:rect id="_x0000_s1029" style="position:absolute;left:0;text-align:left;margin-left:6.25pt;margin-top:-13.95pt;width:214.5pt;height:509.25pt;z-index:251661312" strokeweight="6pt">
            <v:stroke linestyle="thickBetweenThin"/>
            <v:textbox>
              <w:txbxContent>
                <w:p w:rsidR="00D155A0" w:rsidRPr="00C109F4" w:rsidRDefault="00D155A0" w:rsidP="00AC1281">
                  <w:pPr>
                    <w:spacing w:after="0" w:line="240" w:lineRule="auto"/>
                    <w:jc w:val="center"/>
                    <w:rPr>
                      <w:rFonts w:cs="B Titr"/>
                      <w:sz w:val="20"/>
                      <w:szCs w:val="20"/>
                      <w:rtl/>
                    </w:rPr>
                  </w:pPr>
                </w:p>
                <w:p w:rsidR="00C109F4" w:rsidRDefault="00FE11A6" w:rsidP="00AC1281">
                  <w:pPr>
                    <w:spacing w:after="0" w:line="240" w:lineRule="auto"/>
                    <w:jc w:val="center"/>
                    <w:rPr>
                      <w:rFonts w:ascii="IranNastaliq" w:hAnsi="IranNastaliq" w:cs="IranNastaliq"/>
                      <w:sz w:val="44"/>
                      <w:szCs w:val="44"/>
                      <w:rtl/>
                    </w:rPr>
                  </w:pPr>
                  <w:r w:rsidRPr="00FE11A6">
                    <w:rPr>
                      <w:rFonts w:ascii="IranNastaliq" w:hAnsi="IranNastaliq" w:cs="IranNastaliq" w:hint="cs"/>
                      <w:noProof/>
                      <w:sz w:val="44"/>
                      <w:szCs w:val="44"/>
                      <w:rtl/>
                      <w:lang w:bidi="ar-SA"/>
                    </w:rPr>
                    <w:drawing>
                      <wp:inline distT="0" distB="0" distL="0" distR="0">
                        <wp:extent cx="1076325" cy="495300"/>
                        <wp:effectExtent l="38100" t="57150" r="123825"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Desktop\patient edu\6.jpg"/>
                                <pic:cNvPicPr>
                                  <a:picLocks noChangeAspect="1" noChangeArrowheads="1"/>
                                </pic:cNvPicPr>
                              </pic:nvPicPr>
                              <pic:blipFill>
                                <a:blip r:embed="rId29" cstate="print"/>
                                <a:srcRect/>
                                <a:stretch>
                                  <a:fillRect/>
                                </a:stretch>
                              </pic:blipFill>
                              <pic:spPr bwMode="auto">
                                <a:xfrm>
                                  <a:off x="0" y="0"/>
                                  <a:ext cx="1076899" cy="495564"/>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B560E" w:rsidRDefault="004B560E" w:rsidP="004B560E">
                  <w:pPr>
                    <w:spacing w:after="0" w:line="240" w:lineRule="auto"/>
                    <w:jc w:val="center"/>
                    <w:rPr>
                      <w:rFonts w:cs="B Titr"/>
                    </w:rPr>
                  </w:pPr>
                  <w:r>
                    <w:rPr>
                      <w:rFonts w:ascii="IranNastaliq" w:hAnsi="IranNastaliq" w:cs="IranNastaliq"/>
                      <w:sz w:val="44"/>
                      <w:szCs w:val="44"/>
                      <w:rtl/>
                    </w:rPr>
                    <w:t>مرکز آموزشی درمانی امام حسين</w:t>
                  </w:r>
                </w:p>
                <w:p w:rsidR="004B560E" w:rsidRDefault="004B560E" w:rsidP="004B560E">
                  <w:pPr>
                    <w:jc w:val="center"/>
                    <w:rPr>
                      <w:rFonts w:ascii="IranNastaliq" w:hAnsi="IranNastaliq" w:cs="IranNastaliq"/>
                      <w:sz w:val="28"/>
                      <w:szCs w:val="28"/>
                      <w:rtl/>
                    </w:rPr>
                  </w:pPr>
                  <w:r>
                    <w:rPr>
                      <w:rFonts w:ascii="IranNastaliq" w:hAnsi="IranNastaliq" w:cs="IranNastaliq"/>
                      <w:sz w:val="28"/>
                      <w:szCs w:val="28"/>
                      <w:rtl/>
                    </w:rPr>
                    <w:t xml:space="preserve">عنوان : </w:t>
                  </w:r>
                </w:p>
                <w:p w:rsidR="00AC1281" w:rsidRDefault="00AC1281" w:rsidP="00AC1281">
                  <w:pPr>
                    <w:jc w:val="center"/>
                    <w:rPr>
                      <w:rFonts w:cs="B Titr"/>
                      <w:sz w:val="28"/>
                      <w:szCs w:val="28"/>
                      <w:rtl/>
                    </w:rPr>
                  </w:pPr>
                  <w:r w:rsidRPr="00371B7E">
                    <w:rPr>
                      <w:rFonts w:ascii="IranNastaliq" w:hAnsi="IranNastaliq" w:cs="IranNastaliq"/>
                      <w:sz w:val="32"/>
                      <w:szCs w:val="32"/>
                      <w:rtl/>
                    </w:rPr>
                    <w:t xml:space="preserve"> </w:t>
                  </w:r>
                  <w:r w:rsidR="00E0200C" w:rsidRPr="00E0200C">
                    <w:rPr>
                      <w:rFonts w:cs="B Titr" w:hint="cs"/>
                      <w:sz w:val="28"/>
                      <w:szCs w:val="28"/>
                      <w:rtl/>
                    </w:rPr>
                    <w:t>اختلال دوقطبی</w:t>
                  </w:r>
                </w:p>
                <w:p w:rsidR="005F281C" w:rsidRPr="00371B7E" w:rsidRDefault="005F281C" w:rsidP="00AC1281">
                  <w:pPr>
                    <w:jc w:val="center"/>
                    <w:rPr>
                      <w:rFonts w:ascii="IranNastaliq" w:hAnsi="IranNastaliq" w:cs="IranNastaliq"/>
                      <w:sz w:val="32"/>
                      <w:szCs w:val="32"/>
                      <w:rtl/>
                    </w:rPr>
                  </w:pPr>
                  <w:r>
                    <w:rPr>
                      <w:rFonts w:ascii="IranNastaliq" w:hAnsi="IranNastaliq" w:cs="IranNastaliq"/>
                      <w:noProof/>
                      <w:sz w:val="32"/>
                      <w:szCs w:val="32"/>
                      <w:lang w:bidi="ar-SA"/>
                    </w:rPr>
                    <w:drawing>
                      <wp:inline distT="0" distB="0" distL="0" distR="0">
                        <wp:extent cx="1085850" cy="1266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1085850" cy="1266825"/>
                                </a:xfrm>
                                <a:prstGeom prst="rect">
                                  <a:avLst/>
                                </a:prstGeom>
                                <a:noFill/>
                                <a:ln w="9525">
                                  <a:noFill/>
                                  <a:miter lim="800000"/>
                                  <a:headEnd/>
                                  <a:tailEnd/>
                                </a:ln>
                              </pic:spPr>
                            </pic:pic>
                          </a:graphicData>
                        </a:graphic>
                      </wp:inline>
                    </w:drawing>
                  </w:r>
                </w:p>
                <w:p w:rsidR="00566BD9" w:rsidRDefault="00D95E00" w:rsidP="00D37070">
                  <w:pPr>
                    <w:spacing w:after="0" w:line="240" w:lineRule="auto"/>
                    <w:jc w:val="center"/>
                    <w:rPr>
                      <w:rFonts w:ascii="IranNastaliq" w:hAnsi="IranNastaliq" w:cs="IranNastaliq"/>
                      <w:sz w:val="32"/>
                      <w:szCs w:val="32"/>
                    </w:rPr>
                  </w:pPr>
                  <w:r>
                    <w:rPr>
                      <w:rFonts w:ascii="IranNastaliq" w:hAnsi="IranNastaliq" w:cs="IranNastaliq" w:hint="cs"/>
                      <w:sz w:val="32"/>
                      <w:szCs w:val="32"/>
                      <w:rtl/>
                    </w:rPr>
                    <w:t>واحد ارتقاء سلامت</w:t>
                  </w:r>
                  <w:r w:rsidR="00D37070">
                    <w:rPr>
                      <w:rFonts w:ascii="IranNastaliq" w:hAnsi="IranNastaliq" w:cs="IranNastaliq" w:hint="cs"/>
                      <w:sz w:val="32"/>
                      <w:szCs w:val="32"/>
                      <w:rtl/>
                    </w:rPr>
                    <w:t xml:space="preserve"> بیمارستان </w:t>
                  </w:r>
                </w:p>
                <w:p w:rsidR="00566BD9" w:rsidRDefault="0001425C" w:rsidP="00D37070">
                  <w:pPr>
                    <w:spacing w:after="0" w:line="240" w:lineRule="auto"/>
                    <w:jc w:val="center"/>
                    <w:rPr>
                      <w:rFonts w:ascii="IranNastaliq" w:hAnsi="IranNastaliq" w:cs="IranNastaliq"/>
                      <w:sz w:val="28"/>
                      <w:szCs w:val="28"/>
                      <w:rtl/>
                    </w:rPr>
                  </w:pPr>
                  <w:r>
                    <w:rPr>
                      <w:rFonts w:ascii="IranNastaliq" w:hAnsi="IranNastaliq" w:cs="IranNastaliq" w:hint="cs"/>
                      <w:sz w:val="28"/>
                      <w:szCs w:val="28"/>
                      <w:rtl/>
                    </w:rPr>
                    <w:t>فروردین 14</w:t>
                  </w:r>
                  <w:r w:rsidR="00D37070">
                    <w:rPr>
                      <w:rFonts w:ascii="IranNastaliq" w:hAnsi="IranNastaliq" w:cs="IranNastaliq" w:hint="cs"/>
                      <w:sz w:val="28"/>
                      <w:szCs w:val="28"/>
                      <w:rtl/>
                    </w:rPr>
                    <w:t>04</w:t>
                  </w:r>
                </w:p>
                <w:p w:rsidR="00AC1281" w:rsidRPr="00371B7E" w:rsidRDefault="00AC1281" w:rsidP="00566BD9">
                  <w:pPr>
                    <w:spacing w:after="0" w:line="240" w:lineRule="auto"/>
                    <w:jc w:val="center"/>
                    <w:rPr>
                      <w:rFonts w:ascii="IranNastaliq" w:hAnsi="IranNastaliq" w:cs="IranNastaliq"/>
                      <w:sz w:val="28"/>
                      <w:szCs w:val="28"/>
                    </w:rPr>
                  </w:pPr>
                </w:p>
              </w:txbxContent>
            </v:textbox>
            <w10:wrap anchorx="page"/>
          </v:rect>
        </w:pict>
      </w:r>
    </w:p>
    <w:p w:rsidR="00676BFB" w:rsidRDefault="00676BFB" w:rsidP="00676BFB">
      <w:pPr>
        <w:spacing w:after="0"/>
      </w:pPr>
    </w:p>
    <w:sectPr w:rsidR="00676BFB" w:rsidSect="00D155A0">
      <w:pgSz w:w="16838" w:h="11906" w:orient="landscape"/>
      <w:pgMar w:top="1134" w:right="1134" w:bottom="1134" w:left="709" w:header="709" w:footer="709" w:gutter="0"/>
      <w:cols w:num="3"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635" w:rsidRDefault="00157635" w:rsidP="003E4F7A">
      <w:pPr>
        <w:spacing w:after="0" w:line="240" w:lineRule="auto"/>
      </w:pPr>
      <w:r>
        <w:separator/>
      </w:r>
    </w:p>
  </w:endnote>
  <w:endnote w:type="continuationSeparator" w:id="0">
    <w:p w:rsidR="00157635" w:rsidRDefault="00157635" w:rsidP="003E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635" w:rsidRDefault="00157635" w:rsidP="003E4F7A">
      <w:pPr>
        <w:spacing w:after="0" w:line="240" w:lineRule="auto"/>
      </w:pPr>
      <w:r>
        <w:separator/>
      </w:r>
    </w:p>
  </w:footnote>
  <w:footnote w:type="continuationSeparator" w:id="0">
    <w:p w:rsidR="00157635" w:rsidRDefault="00157635" w:rsidP="003E4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D5A7F"/>
    <w:multiLevelType w:val="multilevel"/>
    <w:tmpl w:val="2A7A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817327"/>
    <w:multiLevelType w:val="multilevel"/>
    <w:tmpl w:val="F9D2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01414"/>
    <w:multiLevelType w:val="multilevel"/>
    <w:tmpl w:val="FD2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6BFB"/>
    <w:rsid w:val="0001425C"/>
    <w:rsid w:val="000349CC"/>
    <w:rsid w:val="00051FEA"/>
    <w:rsid w:val="000B4451"/>
    <w:rsid w:val="00152336"/>
    <w:rsid w:val="00157635"/>
    <w:rsid w:val="00172946"/>
    <w:rsid w:val="001D1F70"/>
    <w:rsid w:val="0024534A"/>
    <w:rsid w:val="00267472"/>
    <w:rsid w:val="002859D9"/>
    <w:rsid w:val="002B2967"/>
    <w:rsid w:val="002C1F51"/>
    <w:rsid w:val="002E7F2B"/>
    <w:rsid w:val="002F46C2"/>
    <w:rsid w:val="00365340"/>
    <w:rsid w:val="00371B7E"/>
    <w:rsid w:val="0037567E"/>
    <w:rsid w:val="003D1E60"/>
    <w:rsid w:val="003E4F7A"/>
    <w:rsid w:val="00457F89"/>
    <w:rsid w:val="00481E31"/>
    <w:rsid w:val="00496436"/>
    <w:rsid w:val="004B560E"/>
    <w:rsid w:val="004D310F"/>
    <w:rsid w:val="00537E93"/>
    <w:rsid w:val="00566BD9"/>
    <w:rsid w:val="00572F5A"/>
    <w:rsid w:val="00585372"/>
    <w:rsid w:val="005A678E"/>
    <w:rsid w:val="005E4EEF"/>
    <w:rsid w:val="005F281C"/>
    <w:rsid w:val="00620005"/>
    <w:rsid w:val="00621B72"/>
    <w:rsid w:val="00632922"/>
    <w:rsid w:val="006713DE"/>
    <w:rsid w:val="006719DE"/>
    <w:rsid w:val="00676BFB"/>
    <w:rsid w:val="0068244F"/>
    <w:rsid w:val="00690685"/>
    <w:rsid w:val="006A1FAA"/>
    <w:rsid w:val="006E6609"/>
    <w:rsid w:val="006F0B57"/>
    <w:rsid w:val="00775ABF"/>
    <w:rsid w:val="00806D5F"/>
    <w:rsid w:val="00847BBF"/>
    <w:rsid w:val="00966555"/>
    <w:rsid w:val="00A54833"/>
    <w:rsid w:val="00AB4A8B"/>
    <w:rsid w:val="00AC1281"/>
    <w:rsid w:val="00AF4FB7"/>
    <w:rsid w:val="00B10CD5"/>
    <w:rsid w:val="00B63A0D"/>
    <w:rsid w:val="00BB406F"/>
    <w:rsid w:val="00BF115D"/>
    <w:rsid w:val="00C109F4"/>
    <w:rsid w:val="00C72312"/>
    <w:rsid w:val="00D155A0"/>
    <w:rsid w:val="00D37070"/>
    <w:rsid w:val="00D45588"/>
    <w:rsid w:val="00D54839"/>
    <w:rsid w:val="00D70073"/>
    <w:rsid w:val="00D93C07"/>
    <w:rsid w:val="00D95E00"/>
    <w:rsid w:val="00DD6311"/>
    <w:rsid w:val="00E0200C"/>
    <w:rsid w:val="00E04718"/>
    <w:rsid w:val="00E84F53"/>
    <w:rsid w:val="00E85C72"/>
    <w:rsid w:val="00F03C2D"/>
    <w:rsid w:val="00F12461"/>
    <w:rsid w:val="00F5748C"/>
    <w:rsid w:val="00F9695B"/>
    <w:rsid w:val="00FE1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9"/>
      </o:rules>
    </o:shapelayout>
  </w:shapeDefaults>
  <w:decimalSymbol w:val="."/>
  <w:listSeparator w:val=","/>
  <w14:docId w14:val="3F53F4CB"/>
  <w15:docId w15:val="{1B7B6410-2537-45DB-BC40-6C347E11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8E"/>
    <w:pPr>
      <w:bidi/>
    </w:pPr>
  </w:style>
  <w:style w:type="paragraph" w:styleId="Heading2">
    <w:name w:val="heading 2"/>
    <w:basedOn w:val="Normal"/>
    <w:link w:val="Heading2Char"/>
    <w:uiPriority w:val="9"/>
    <w:qFormat/>
    <w:rsid w:val="000B445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0B44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81"/>
    <w:rPr>
      <w:rFonts w:ascii="Tahoma" w:hAnsi="Tahoma" w:cs="Tahoma"/>
      <w:sz w:val="16"/>
      <w:szCs w:val="16"/>
    </w:rPr>
  </w:style>
  <w:style w:type="paragraph" w:styleId="Header">
    <w:name w:val="header"/>
    <w:basedOn w:val="Normal"/>
    <w:link w:val="HeaderChar"/>
    <w:uiPriority w:val="99"/>
    <w:semiHidden/>
    <w:unhideWhenUsed/>
    <w:rsid w:val="003E4F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4F7A"/>
  </w:style>
  <w:style w:type="paragraph" w:styleId="Footer">
    <w:name w:val="footer"/>
    <w:basedOn w:val="Normal"/>
    <w:link w:val="FooterChar"/>
    <w:uiPriority w:val="99"/>
    <w:semiHidden/>
    <w:unhideWhenUsed/>
    <w:rsid w:val="003E4F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E4F7A"/>
  </w:style>
  <w:style w:type="character" w:styleId="Strong">
    <w:name w:val="Strong"/>
    <w:basedOn w:val="DefaultParagraphFont"/>
    <w:uiPriority w:val="22"/>
    <w:qFormat/>
    <w:rsid w:val="00172946"/>
    <w:rPr>
      <w:b/>
      <w:bCs/>
    </w:rPr>
  </w:style>
  <w:style w:type="character" w:styleId="Hyperlink">
    <w:name w:val="Hyperlink"/>
    <w:basedOn w:val="DefaultParagraphFont"/>
    <w:uiPriority w:val="99"/>
    <w:unhideWhenUsed/>
    <w:rsid w:val="00172946"/>
    <w:rPr>
      <w:color w:val="0000FF" w:themeColor="hyperlink"/>
      <w:u w:val="single"/>
    </w:rPr>
  </w:style>
  <w:style w:type="paragraph" w:styleId="NormalWeb">
    <w:name w:val="Normal (Web)"/>
    <w:basedOn w:val="Normal"/>
    <w:uiPriority w:val="99"/>
    <w:unhideWhenUsed/>
    <w:rsid w:val="000B44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B4451"/>
    <w:rPr>
      <w:rFonts w:ascii="Times New Roman" w:eastAsia="Times New Roman" w:hAnsi="Times New Roman" w:cs="Times New Roman"/>
      <w:b/>
      <w:bCs/>
      <w:sz w:val="36"/>
      <w:szCs w:val="36"/>
    </w:rPr>
  </w:style>
  <w:style w:type="character" w:customStyle="1" w:styleId="tocnumber">
    <w:name w:val="tocnumber"/>
    <w:basedOn w:val="DefaultParagraphFont"/>
    <w:rsid w:val="000B4451"/>
  </w:style>
  <w:style w:type="character" w:customStyle="1" w:styleId="toctext">
    <w:name w:val="toctext"/>
    <w:basedOn w:val="DefaultParagraphFont"/>
    <w:rsid w:val="000B4451"/>
  </w:style>
  <w:style w:type="character" w:customStyle="1" w:styleId="Heading4Char">
    <w:name w:val="Heading 4 Char"/>
    <w:basedOn w:val="DefaultParagraphFont"/>
    <w:link w:val="Heading4"/>
    <w:uiPriority w:val="9"/>
    <w:rsid w:val="000B4451"/>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0B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45983">
      <w:bodyDiv w:val="1"/>
      <w:marLeft w:val="0"/>
      <w:marRight w:val="0"/>
      <w:marTop w:val="0"/>
      <w:marBottom w:val="0"/>
      <w:divBdr>
        <w:top w:val="none" w:sz="0" w:space="0" w:color="auto"/>
        <w:left w:val="none" w:sz="0" w:space="0" w:color="auto"/>
        <w:bottom w:val="none" w:sz="0" w:space="0" w:color="auto"/>
        <w:right w:val="none" w:sz="0" w:space="0" w:color="auto"/>
      </w:divBdr>
    </w:div>
    <w:div w:id="208109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wikipedia.org/w/index.php?title=%D8%A7%D8%AE%D8%AA%D9%84%D8%A7%D9%84_%D8%AF%D9%88_%D9%82%D8%B7%D8%A8%DB%8C_%D9%86%D9%88%D8%B9_%D8%AF%D9%88&amp;action=edit&amp;redlink=1&amp;preload=%D8%A7%D9%84%DA%AF%D9%88%3A%D8%A7%DB%8C%D8%AC%D8%A7%D8%AF%2B%D9%85%D9%82%D8%A7%D9%84%D9%87%2F%D8%A7%D8%B3%D8%AA%D8%AE%D9%88%D8%A7%D9%86%E2%80%8C%D8%A8%D9%86%D8%AF%DB%8C&amp;editintro=%D8%A7%D9%84%DA%AF%D9%88%3A%D8%A7%DB%8C%D8%AC%D8%A7%D8%AF%2B%D9%85%D9%82%D8%A7%D9%84%D9%87%2F%D8%A7%D8%AF%DB%8C%D8%AA%E2%80%8C%D9%86%D9%88%D8%AA%DB%8C%D8%B3&amp;summary=%D8%A7%DB%8C%D8%AC%D8%A7%D8%AF%2B%DB%8C%DA%A9%2B%D9%85%D9%82%D8%A7%D9%84%D9%87%2B%D9%86%D9%88%2B%D8%A7%D8%B2%2B%D8%B7%D8%B1%DB%8C%D9%82%2B%D8%A7%DB%8C%D8%AC%D8%A7%D8%AF%DA%AF%D8%B1&amp;nosummary=&amp;prefix=&amp;minor=&amp;create=%D8%AF%D8%B1%D8%B3%D8%AA%2B%DA%A9%D8%B1%D8%AF%D9%86%2B%D9%85%D9%82%D8%A7%D9%84%D9%87%2B%D8%AC%D8%AF%DB%8C%D8%AF" TargetMode="External"/><Relationship Id="rId18" Type="http://schemas.openxmlformats.org/officeDocument/2006/relationships/hyperlink" Target="https://fa.wikipedia.org/wiki/%D8%B1%D9%88%D8%A7%D9%86%E2%80%8C%DA%AF%D8%B3%DB%8C%D8%AE%D8%AA%DA%AF%DB%8C_%DA%A9%D8%A7%D8%AA%D8%A7%D8%AA%D9%88%D9%86%DB%8C" TargetMode="External"/><Relationship Id="rId26" Type="http://schemas.openxmlformats.org/officeDocument/2006/relationships/hyperlink" Target="https://fa.wikipedia.org/wiki/%D8%B4%DB%8C%D8%AF%D8%A7%DB%8C%DB%8C" TargetMode="External"/><Relationship Id="rId3" Type="http://schemas.openxmlformats.org/officeDocument/2006/relationships/styles" Target="styles.xml"/><Relationship Id="rId21" Type="http://schemas.openxmlformats.org/officeDocument/2006/relationships/hyperlink" Target="https://fa.wikipedia.org/w/index.php?title=%D8%A7%D8%AE%D8%AA%D9%84%D8%A7%D9%84_%D8%AF%D9%88%D9%82%D8%B7%D8%A8%DB%8C_%D9%86%D9%88%D8%B9_%D8%AF%D9%88%D9%85&amp;action=edit&amp;redlink=1&amp;preload=%D8%A7%D9%84%DA%AF%D9%88%3A%D8%A7%DB%8C%D8%AC%D8%A7%D8%AF%2B%D9%85%D9%82%D8%A7%D9%84%D9%87%2F%D8%A7%D8%B3%D8%AA%D8%AE%D9%88%D8%A7%D9%86%E2%80%8C%D8%A8%D9%86%D8%AF%DB%8C&amp;editintro=%D8%A7%D9%84%DA%AF%D9%88%3A%D8%A7%DB%8C%D8%AC%D8%A7%D8%AF%2B%D9%85%D9%82%D8%A7%D9%84%D9%87%2F%D8%A7%D8%AF%DB%8C%D8%AA%E2%80%8C%D9%86%D9%88%D8%AA%DB%8C%D8%B3&amp;summary=%D8%A7%DB%8C%D8%AC%D8%A7%D8%AF%2B%DB%8C%DA%A9%2B%D9%85%D9%82%D8%A7%D9%84%D9%87%2B%D9%86%D9%88%2B%D8%A7%D8%B2%2B%D8%B7%D8%B1%DB%8C%D9%82%2B%D8%A7%DB%8C%D8%AC%D8%A7%D8%AF%DA%AF%D8%B1&amp;nosummary=&amp;prefix=&amp;minor=&amp;create=%D8%AF%D8%B1%D8%B3%D8%AA%2B%DA%A9%D8%B1%D8%AF%D9%86%2B%D9%85%D9%82%D8%A7%D9%84%D9%87%2B%D8%AC%D8%AF%DB%8C%D8%AF" TargetMode="External"/><Relationship Id="rId7" Type="http://schemas.openxmlformats.org/officeDocument/2006/relationships/footnotes" Target="footnotes.xml"/><Relationship Id="rId12" Type="http://schemas.openxmlformats.org/officeDocument/2006/relationships/hyperlink" Target="https://fa.wikipedia.org/w/index.php?title=%D8%A7%D8%AE%D8%AA%D9%84%D8%A7%D9%84_%D8%AF%D9%88%D9%82%D8%B7%D8%A8%DB%8C_%D9%86%D9%88%D8%B9_%DB%8C%DA%A9&amp;action=edit&amp;redlink=1&amp;preload=%D8%A7%D9%84%DA%AF%D9%88%3A%D8%A7%DB%8C%D8%AC%D8%A7%D8%AF%2B%D9%85%D9%82%D8%A7%D9%84%D9%87%2F%D8%A7%D8%B3%D8%AA%D8%AE%D9%88%D8%A7%D9%86%E2%80%8C%D8%A8%D9%86%D8%AF%DB%8C&amp;editintro=%D8%A7%D9%84%DA%AF%D9%88%3A%D8%A7%DB%8C%D8%AC%D8%A7%D8%AF%2B%D9%85%D9%82%D8%A7%D9%84%D9%87%2F%D8%A7%D8%AF%DB%8C%D8%AA%E2%80%8C%D9%86%D9%88%D8%AA%DB%8C%D8%B3&amp;summary=%D8%A7%DB%8C%D8%AC%D8%A7%D8%AF%2B%DB%8C%DA%A9%2B%D9%85%D9%82%D8%A7%D9%84%D9%87%2B%D9%86%D9%88%2B%D8%A7%D8%B2%2B%D8%B7%D8%B1%DB%8C%D9%82%2B%D8%A7%DB%8C%D8%AC%D8%A7%D8%AF%DA%AF%D8%B1&amp;nosummary=&amp;prefix=&amp;minor=&amp;create=%D8%AF%D8%B1%D8%B3%D8%AA%2B%DA%A9%D8%B1%D8%AF%D9%86%2B%D9%85%D9%82%D8%A7%D9%84%D9%87%2B%D8%AC%D8%AF%DB%8C%D8%AF" TargetMode="External"/><Relationship Id="rId17" Type="http://schemas.openxmlformats.org/officeDocument/2006/relationships/hyperlink" Target="https://fa.wikipedia.org/wiki/%D8%BA%D9%85" TargetMode="External"/><Relationship Id="rId25" Type="http://schemas.openxmlformats.org/officeDocument/2006/relationships/hyperlink" Target="https://fa.wikipedia.org/w/index.php?title=%D8%A7%D8%AE%D8%AA%D9%84%D8%A7%D9%84_%D8%AF%D9%88%D9%82%D8%B7%D8%A8%DB%8C_%D9%86%D9%88%D8%B9_%D8%A7%D9%88%D9%84&amp;action=edit&amp;redlink=1&amp;preload=%D8%A7%D9%84%DA%AF%D9%88%3A%D8%A7%DB%8C%D8%AC%D8%A7%D8%AF%2B%D9%85%D9%82%D8%A7%D9%84%D9%87%2F%D8%A7%D8%B3%D8%AA%D8%AE%D9%88%D8%A7%D9%86%E2%80%8C%D8%A8%D9%86%D8%AF%DB%8C&amp;editintro=%D8%A7%D9%84%DA%AF%D9%88%3A%D8%A7%DB%8C%D8%AC%D8%A7%D8%AF%2B%D9%85%D9%82%D8%A7%D9%84%D9%87%2F%D8%A7%D8%AF%DB%8C%D8%AA%E2%80%8C%D9%86%D9%88%D8%AA%DB%8C%D8%B3&amp;summary=%D8%A7%DB%8C%D8%AC%D8%A7%D8%AF%2B%DB%8C%DA%A9%2B%D9%85%D9%82%D8%A7%D9%84%D9%87%2B%D9%86%D9%88%2B%D8%A7%D8%B2%2B%D8%B7%D8%B1%DB%8C%D9%82%2B%D8%A7%DB%8C%D8%AC%D8%A7%D8%AF%DA%AF%D8%B1&amp;nosummary=&amp;prefix=&amp;minor=&amp;create=%D8%AF%D8%B1%D8%B3%D8%AA%2B%DA%A9%D8%B1%D8%AF%D9%86%2B%D9%85%D9%82%D8%A7%D9%84%D9%87%2B%D8%AC%D8%AF%DB%8C%D8%AF" TargetMode="External"/><Relationship Id="rId2" Type="http://schemas.openxmlformats.org/officeDocument/2006/relationships/numbering" Target="numbering.xml"/><Relationship Id="rId16" Type="http://schemas.openxmlformats.org/officeDocument/2006/relationships/hyperlink" Target="https://fa.wikipedia.org/wiki/%D8%B4%D8%A7%D8%AF%DB%8C" TargetMode="External"/><Relationship Id="rId20" Type="http://schemas.openxmlformats.org/officeDocument/2006/relationships/hyperlink" Target="https://en.wikipedia.org/w/index.php?oldid=433848537"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wikipedia.org/wiki/%D8%A7%D8%AE%D8%AA%D9%84%D8%A7%D9%84_%D8%AE%D9%84%D9%82%DB%8C" TargetMode="External"/><Relationship Id="rId24" Type="http://schemas.openxmlformats.org/officeDocument/2006/relationships/hyperlink" Target="https://en.wikipedia.org/w/index.php?oldid=43380743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a.wikipedia.org/wiki/%D8%B4%DB%8C%D8%AF%D8%A7%DB%8C%DB%8C" TargetMode="External"/><Relationship Id="rId23" Type="http://schemas.openxmlformats.org/officeDocument/2006/relationships/hyperlink" Target="https://fa.wikipedia.org/w/index.php?title=%D8%A7%D8%AE%D8%AA%D9%84%D8%A7%D9%84_%D8%B1%D9%88%D8%A7%D9%86%E2%80%8C%DA%AF%D8%B3%DB%8C%D8%AE%D8%AA%DA%AF%DB%8C_%D8%B9%D8%A7%D8%B7%D9%81%DB%8C&amp;action=edit&amp;redlink=1&amp;preload=%D8%A7%D9%84%DA%AF%D9%88%3A%D8%A7%DB%8C%D8%AC%D8%A7%D8%AF%2B%D9%85%D9%82%D8%A7%D9%84%D9%87%2F%D8%A7%D8%B3%D8%AA%D8%AE%D9%88%D8%A7%D9%86%E2%80%8C%D8%A8%D9%86%D8%AF%DB%8C&amp;editintro=%D8%A7%D9%84%DA%AF%D9%88%3A%D8%A7%DB%8C%D8%AC%D8%A7%D8%AF%2B%D9%85%D9%82%D8%A7%D9%84%D9%87%2F%D8%A7%D8%AF%DB%8C%D8%AA%E2%80%8C%D9%86%D9%88%D8%AA%DB%8C%D8%B3&amp;summary=%D8%A7%DB%8C%D8%AC%D8%A7%D8%AF%2B%DB%8C%DA%A9%2B%D9%85%D9%82%D8%A7%D9%84%D9%87%2B%D9%86%D9%88%2B%D8%A7%D8%B2%2B%D8%B7%D8%B1%DB%8C%D9%82%2B%D8%A7%DB%8C%D8%AC%D8%A7%D8%AF%DA%AF%D8%B1&amp;nosummary=&amp;prefix=&amp;minor=&amp;create=%D8%AF%D8%B1%D8%B3%D8%AA%2B%DA%A9%D8%B1%D8%AF%D9%86%2B%D9%85%D9%82%D8%A7%D9%84%D9%87%2B%D8%AC%D8%AF%DB%8C%D8%AF" TargetMode="External"/><Relationship Id="rId28" Type="http://schemas.openxmlformats.org/officeDocument/2006/relationships/hyperlink" Target="http://www.persianpersia.com/health/health.php" TargetMode="External"/><Relationship Id="rId10" Type="http://schemas.openxmlformats.org/officeDocument/2006/relationships/hyperlink" Target="https://fa.wikipedia.org/wiki/%D8%A7%D9%81%D8%B3%D8%B1%D8%AF%DA%AF%DB%8C" TargetMode="External"/><Relationship Id="rId19" Type="http://schemas.openxmlformats.org/officeDocument/2006/relationships/hyperlink" Target="https://fa.wikipedia.org/wiki/%D9%BE%D8%B1%D8%AE%D8%A7%D8%B4%DA%AF%D8%B1%DB%8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fa.wikipedia.org/wiki/%D8%B4%DB%8C%D8%AF%D8%A7%DB%8C%DB%8C" TargetMode="External"/><Relationship Id="rId14" Type="http://schemas.openxmlformats.org/officeDocument/2006/relationships/hyperlink" Target="https://fa.wikipedia.org/w/index.php?title=%D9%86%DB%8C%D9%85%D9%87%E2%80%8C%D8%B4%DB%8C%D8%AF%D8%A7%DB%8C%DB%8C&amp;action=edit&amp;redlink=1&amp;preload=%D8%A7%D9%84%DA%AF%D9%88%3A%D8%A7%DB%8C%D8%AC%D8%A7%D8%AF%2B%D9%85%D9%82%D8%A7%D9%84%D9%87%2F%D8%A7%D8%B3%D8%AA%D8%AE%D9%88%D8%A7%D9%86%E2%80%8C%D8%A8%D9%86%D8%AF%DB%8C&amp;editintro=%D8%A7%D9%84%DA%AF%D9%88%3A%D8%A7%DB%8C%D8%AC%D8%A7%D8%AF%2B%D9%85%D9%82%D8%A7%D9%84%D9%87%2F%D8%A7%D8%AF%DB%8C%D8%AA%E2%80%8C%D9%86%D9%88%D8%AA%DB%8C%D8%B3&amp;summary=%D8%A7%DB%8C%D8%AC%D8%A7%D8%AF%2B%DB%8C%DA%A9%2B%D9%85%D9%82%D8%A7%D9%84%D9%87%2B%D9%86%D9%88%2B%D8%A7%D8%B2%2B%D8%B7%D8%B1%DB%8C%D9%82%2B%D8%A7%DB%8C%D8%AC%D8%A7%D8%AF%DA%AF%D8%B1&amp;nosummary=&amp;prefix=&amp;minor=&amp;create=%D8%AF%D8%B1%D8%B3%D8%AA%2B%DA%A9%D8%B1%D8%AF%D9%86%2B%D9%85%D9%82%D8%A7%D9%84%D9%87%2B%D8%AC%D8%AF%DB%8C%D8%AF" TargetMode="External"/><Relationship Id="rId22" Type="http://schemas.openxmlformats.org/officeDocument/2006/relationships/hyperlink" Target="https://fa.wikipedia.org/w/index.php?title=%D8%A7%D8%AE%D8%AA%D9%84%D8%A7%D9%84_%D8%AE%D9%84%D9%82_%D8%A7%D8%AF%D9%88%D8%A7%D8%B1%DB%8C&amp;action=edit&amp;redlink=1&amp;preload=%D8%A7%D9%84%DA%AF%D9%88%3A%D8%A7%DB%8C%D8%AC%D8%A7%D8%AF%2B%D9%85%D9%82%D8%A7%D9%84%D9%87%2F%D8%A7%D8%B3%D8%AA%D8%AE%D9%88%D8%A7%D9%86%E2%80%8C%D8%A8%D9%86%D8%AF%DB%8C&amp;editintro=%D8%A7%D9%84%DA%AF%D9%88%3A%D8%A7%DB%8C%D8%AC%D8%A7%D8%AF%2B%D9%85%D9%82%D8%A7%D9%84%D9%87%2F%D8%A7%D8%AF%DB%8C%D8%AA%E2%80%8C%D9%86%D9%88%D8%AA%DB%8C%D8%B3&amp;summary=%D8%A7%DB%8C%D8%AC%D8%A7%D8%AF%2B%DB%8C%DA%A9%2B%D9%85%D9%82%D8%A7%D9%84%D9%87%2B%D9%86%D9%88%2B%D8%A7%D8%B2%2B%D8%B7%D8%B1%DB%8C%D9%82%2B%D8%A7%DB%8C%D8%AC%D8%A7%D8%AF%DA%AF%D8%B1&amp;nosummary=&amp;prefix=&amp;minor=&amp;create=%D8%AF%D8%B1%D8%B3%D8%AA%2B%DA%A9%D8%B1%D8%AF%D9%86%2B%D9%85%D9%82%D8%A7%D9%84%D9%87%2B%D8%AC%D8%AF%DB%8C%D8%AF" TargetMode="External"/><Relationship Id="rId27" Type="http://schemas.openxmlformats.org/officeDocument/2006/relationships/hyperlink" Target="https://fa.wikipedia.org/wiki/%D8%A7%D9%81%D8%B3%D8%B1%D8%AF%DA%AF%DB%8C" TargetMode="External"/><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C7DD9-6A40-4134-90C5-34D620B5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20</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Masoudi</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Masoudi</dc:creator>
  <cp:lastModifiedBy>askari</cp:lastModifiedBy>
  <cp:revision>21</cp:revision>
  <cp:lastPrinted>2019-07-05T06:55:00Z</cp:lastPrinted>
  <dcterms:created xsi:type="dcterms:W3CDTF">2016-03-01T08:36:00Z</dcterms:created>
  <dcterms:modified xsi:type="dcterms:W3CDTF">2025-05-11T05:50:00Z</dcterms:modified>
</cp:coreProperties>
</file>